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GHEA Grapalat" w:eastAsiaTheme="minorHAnsi" w:hAnsi="GHEA Grapalat" w:cstheme="minorBidi"/>
          <w:color w:val="4472C4" w:themeColor="accent1"/>
          <w:sz w:val="20"/>
          <w:szCs w:val="22"/>
          <w:lang w:val="hy-AM" w:eastAsia="en-US"/>
        </w:rPr>
        <w:id w:val="1938323099"/>
        <w:docPartObj>
          <w:docPartGallery w:val="Cover Pages"/>
          <w:docPartUnique/>
        </w:docPartObj>
      </w:sdtPr>
      <w:sdtEndPr>
        <w:rPr>
          <w:rFonts w:eastAsiaTheme="majorEastAsia"/>
          <w:b/>
          <w:caps/>
          <w:color w:val="000000" w:themeColor="text1"/>
        </w:rPr>
      </w:sdtEndPr>
      <w:sdtContent>
        <w:bookmarkStart w:id="0" w:name="_Ref133401342" w:displacedByCustomXml="prev"/>
        <w:bookmarkEnd w:id="0" w:displacedByCustomXml="prev"/>
        <w:p w14:paraId="65C22B45" w14:textId="14179777" w:rsidR="00B07C6A" w:rsidRPr="00F92A56" w:rsidRDefault="00B07C6A" w:rsidP="008B50CD">
          <w:pPr>
            <w:pStyle w:val="mechtex"/>
            <w:ind w:left="5760"/>
            <w:jc w:val="both"/>
            <w:rPr>
              <w:lang w:val="hy-AM"/>
            </w:rPr>
          </w:pPr>
        </w:p>
        <w:p w14:paraId="72AA2D25" w14:textId="77777777" w:rsidR="00012E60" w:rsidRPr="00F92A56" w:rsidRDefault="00012E60" w:rsidP="008911D7">
          <w:pPr>
            <w:pStyle w:val="NoSpacing"/>
            <w:spacing w:before="0" w:after="0"/>
            <w:ind w:left="0"/>
            <w:jc w:val="center"/>
            <w:rPr>
              <w:rFonts w:ascii="GHEA Grapalat" w:hAnsi="GHEA Grapalat"/>
              <w:b/>
              <w:bCs/>
              <w:color w:val="FF0000"/>
              <w:szCs w:val="20"/>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CA200" w14:textId="17DF2325" w:rsidR="00012E60" w:rsidRPr="00F92A56" w:rsidRDefault="00012E60" w:rsidP="008911D7">
          <w:pPr>
            <w:pStyle w:val="NoSpacing"/>
            <w:spacing w:before="0" w:after="0"/>
            <w:ind w:left="0"/>
            <w:jc w:val="center"/>
            <w:rPr>
              <w:rFonts w:ascii="GHEA Grapalat" w:hAnsi="GHEA Grapalat"/>
              <w:b/>
              <w:bCs/>
              <w:sz w:val="28"/>
              <w:szCs w:val="28"/>
              <w:lang w:val="hy-A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2A56">
            <w:rPr>
              <w:rFonts w:ascii="GHEA Grapalat" w:eastAsia="GHEA Grapalat" w:hAnsi="GHEA Grapalat" w:cs="GHEA Grapalat"/>
              <w:b/>
              <w:bCs/>
              <w:sz w:val="28"/>
              <w:szCs w:val="28"/>
              <w:lang w:val="hy-AM"/>
            </w:rPr>
            <w:t>ԱՌԱՋԱՐԿԻ ՀԱՐՑ</w:t>
          </w:r>
          <w:r w:rsidR="0058439B" w:rsidRPr="00F92A56">
            <w:rPr>
              <w:rFonts w:ascii="GHEA Grapalat" w:eastAsia="GHEA Grapalat" w:hAnsi="GHEA Grapalat" w:cs="GHEA Grapalat"/>
              <w:b/>
              <w:bCs/>
              <w:sz w:val="28"/>
              <w:szCs w:val="28"/>
              <w:lang w:val="hy-AM"/>
            </w:rPr>
            <w:t>ՈՒՄ</w:t>
          </w:r>
        </w:p>
        <w:p w14:paraId="2C8C9C6A" w14:textId="1CCEC303" w:rsidR="00A9621D" w:rsidRPr="00F92A56" w:rsidRDefault="00A9621D" w:rsidP="008911D7">
          <w:pPr>
            <w:pStyle w:val="NoSpacing"/>
            <w:spacing w:before="0" w:after="0"/>
            <w:jc w:val="center"/>
            <w:rPr>
              <w:rFonts w:ascii="GHEA Grapalat" w:hAnsi="GHEA Grapalat"/>
              <w:b/>
              <w:color w:val="FF0000"/>
              <w:sz w:val="28"/>
              <w:szCs w:val="28"/>
              <w:lang w:val="hy-AM"/>
            </w:rPr>
          </w:pPr>
        </w:p>
        <w:p w14:paraId="42BDEEFB" w14:textId="6FA67A57" w:rsidR="007D2057" w:rsidRPr="00F92A56" w:rsidRDefault="00926503" w:rsidP="008911D7">
          <w:pPr>
            <w:spacing w:before="0" w:after="0" w:line="259" w:lineRule="auto"/>
            <w:rPr>
              <w:rFonts w:ascii="GHEA Grapalat" w:eastAsiaTheme="majorEastAsia" w:hAnsi="GHEA Grapalat"/>
              <w:b/>
              <w:caps/>
              <w:color w:val="000000" w:themeColor="text1"/>
              <w:szCs w:val="20"/>
              <w:lang w:val="hy-AM"/>
            </w:rPr>
          </w:pPr>
          <w:r w:rsidRPr="00F92A56">
            <w:rPr>
              <w:rFonts w:ascii="GHEA Grapalat" w:hAnsi="GHEA Grapalat"/>
              <w:noProof/>
              <w:color w:val="000000" w:themeColor="text1"/>
              <w:szCs w:val="20"/>
            </w:rPr>
            <mc:AlternateContent>
              <mc:Choice Requires="wps">
                <w:drawing>
                  <wp:anchor distT="0" distB="0" distL="114300" distR="114300" simplePos="0" relativeHeight="251658240" behindDoc="0" locked="0" layoutInCell="1" allowOverlap="1" wp14:anchorId="357CB415" wp14:editId="366DCAA9">
                    <wp:simplePos x="0" y="0"/>
                    <wp:positionH relativeFrom="margin">
                      <wp:posOffset>-41910</wp:posOffset>
                    </wp:positionH>
                    <wp:positionV relativeFrom="page">
                      <wp:posOffset>9653661</wp:posOffset>
                    </wp:positionV>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24325" w14:textId="3FD4F1E7" w:rsidR="003716B9" w:rsidRPr="004B021C" w:rsidRDefault="00514CE7" w:rsidP="00611DD8">
                                <w:pPr>
                                  <w:pStyle w:val="NoSpacing"/>
                                  <w:ind w:left="0"/>
                                  <w:jc w:val="center"/>
                                  <w:rPr>
                                    <w:rFonts w:ascii="GHEA Grapalat" w:eastAsia="MS Mincho" w:hAnsi="GHEA Grapalat" w:cs="MS Mincho"/>
                                    <w:b/>
                                    <w:bCs/>
                                    <w:color w:val="000000" w:themeColor="text1"/>
                                    <w:sz w:val="28"/>
                                    <w:szCs w:val="28"/>
                                    <w:lang w:val="hy-AM"/>
                                  </w:rPr>
                                </w:pPr>
                                <w:r w:rsidRPr="00F92A56">
                                  <w:rPr>
                                    <w:rFonts w:ascii="GHEA Grapalat" w:hAnsi="GHEA Grapalat" w:cs="Arial"/>
                                    <w:b/>
                                    <w:bCs/>
                                    <w:color w:val="000000" w:themeColor="text1"/>
                                    <w:sz w:val="28"/>
                                    <w:szCs w:val="28"/>
                                    <w:lang w:val="hy-AM"/>
                                  </w:rPr>
                                  <w:t>13</w:t>
                                </w:r>
                                <w:r w:rsidR="004B021C" w:rsidRPr="00F92A56">
                                  <w:rPr>
                                    <w:rFonts w:ascii="MS Mincho" w:eastAsia="MS Mincho" w:hAnsi="MS Mincho" w:cs="MS Mincho" w:hint="eastAsia"/>
                                    <w:b/>
                                    <w:bCs/>
                                    <w:color w:val="000000" w:themeColor="text1"/>
                                    <w:sz w:val="28"/>
                                    <w:szCs w:val="28"/>
                                    <w:lang w:val="hy-AM"/>
                                  </w:rPr>
                                  <w:t>․</w:t>
                                </w:r>
                                <w:r w:rsidR="004B021C" w:rsidRPr="00F92A56">
                                  <w:rPr>
                                    <w:rFonts w:ascii="GHEA Grapalat" w:eastAsia="MS Mincho" w:hAnsi="GHEA Grapalat" w:cs="MS Mincho"/>
                                    <w:b/>
                                    <w:bCs/>
                                    <w:color w:val="000000" w:themeColor="text1"/>
                                    <w:sz w:val="28"/>
                                    <w:szCs w:val="28"/>
                                    <w:lang w:val="hy-AM"/>
                                  </w:rPr>
                                  <w:t>0</w:t>
                                </w:r>
                                <w:r w:rsidRPr="00F92A56">
                                  <w:rPr>
                                    <w:rFonts w:ascii="GHEA Grapalat" w:eastAsia="MS Mincho" w:hAnsi="GHEA Grapalat" w:cs="MS Mincho"/>
                                    <w:b/>
                                    <w:bCs/>
                                    <w:color w:val="000000" w:themeColor="text1"/>
                                    <w:sz w:val="28"/>
                                    <w:szCs w:val="28"/>
                                    <w:lang w:val="hy-AM"/>
                                  </w:rPr>
                                  <w:t>4</w:t>
                                </w:r>
                                <w:r w:rsidR="004B021C" w:rsidRPr="00F92A56">
                                  <w:rPr>
                                    <w:rFonts w:ascii="MS Mincho" w:eastAsia="MS Mincho" w:hAnsi="MS Mincho" w:cs="MS Mincho" w:hint="eastAsia"/>
                                    <w:b/>
                                    <w:bCs/>
                                    <w:color w:val="000000" w:themeColor="text1"/>
                                    <w:sz w:val="28"/>
                                    <w:szCs w:val="28"/>
                                    <w:lang w:val="hy-AM"/>
                                  </w:rPr>
                                  <w:t>․</w:t>
                                </w:r>
                                <w:r w:rsidR="004B021C" w:rsidRPr="00F92A56">
                                  <w:rPr>
                                    <w:rFonts w:ascii="GHEA Grapalat" w:eastAsia="MS Mincho" w:hAnsi="GHEA Grapalat" w:cs="MS Mincho"/>
                                    <w:b/>
                                    <w:bCs/>
                                    <w:color w:val="000000" w:themeColor="text1"/>
                                    <w:sz w:val="28"/>
                                    <w:szCs w:val="28"/>
                                    <w:lang w:val="hy-AM"/>
                                  </w:rPr>
                                  <w:t>2026</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57CB415" id="_x0000_t202" coordsize="21600,21600" o:spt="202" path="m,l,21600r21600,l21600,xe">
                    <v:stroke joinstyle="miter"/>
                    <v:path gradientshapeok="t" o:connecttype="rect"/>
                  </v:shapetype>
                  <v:shape id="Text Box 142" o:spid="_x0000_s1026" type="#_x0000_t202" style="position:absolute;margin-left:-3.3pt;margin-top:760.15pt;width:516pt;height:43.9pt;z-index:251658240;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" filled="f" stroked="f" strokeweight=".5pt">
                    <v:textbox style="mso-fit-shape-to-text:t" inset="0,0,0,0">
                      <w:txbxContent>
                        <w:p w14:paraId="5EF24325" w14:textId="3FD4F1E7" w:rsidR="003716B9" w:rsidRPr="004B021C" w:rsidRDefault="00514CE7" w:rsidP="00611DD8">
                          <w:pPr>
                            <w:pStyle w:val="NoSpacing"/>
                            <w:ind w:left="0"/>
                            <w:jc w:val="center"/>
                            <w:rPr>
                              <w:rFonts w:ascii="GHEA Grapalat" w:eastAsia="MS Mincho" w:hAnsi="GHEA Grapalat" w:cs="MS Mincho"/>
                              <w:b/>
                              <w:bCs/>
                              <w:color w:val="000000" w:themeColor="text1"/>
                              <w:sz w:val="28"/>
                              <w:szCs w:val="28"/>
                              <w:lang w:val="hy-AM"/>
                            </w:rPr>
                          </w:pPr>
                          <w:r w:rsidRPr="00F92A56">
                            <w:rPr>
                              <w:rFonts w:ascii="GHEA Grapalat" w:hAnsi="GHEA Grapalat" w:cs="Arial"/>
                              <w:b/>
                              <w:bCs/>
                              <w:color w:val="000000" w:themeColor="text1"/>
                              <w:sz w:val="28"/>
                              <w:szCs w:val="28"/>
                              <w:lang w:val="hy-AM"/>
                            </w:rPr>
                            <w:t>13</w:t>
                          </w:r>
                          <w:r w:rsidR="004B021C" w:rsidRPr="00F92A56">
                            <w:rPr>
                              <w:rFonts w:ascii="MS Mincho" w:eastAsia="MS Mincho" w:hAnsi="MS Mincho" w:cs="MS Mincho" w:hint="eastAsia"/>
                              <w:b/>
                              <w:bCs/>
                              <w:color w:val="000000" w:themeColor="text1"/>
                              <w:sz w:val="28"/>
                              <w:szCs w:val="28"/>
                              <w:lang w:val="hy-AM"/>
                            </w:rPr>
                            <w:t>․</w:t>
                          </w:r>
                          <w:r w:rsidR="004B021C" w:rsidRPr="00F92A56">
                            <w:rPr>
                              <w:rFonts w:ascii="GHEA Grapalat" w:eastAsia="MS Mincho" w:hAnsi="GHEA Grapalat" w:cs="MS Mincho"/>
                              <w:b/>
                              <w:bCs/>
                              <w:color w:val="000000" w:themeColor="text1"/>
                              <w:sz w:val="28"/>
                              <w:szCs w:val="28"/>
                              <w:lang w:val="hy-AM"/>
                            </w:rPr>
                            <w:t>0</w:t>
                          </w:r>
                          <w:r w:rsidRPr="00F92A56">
                            <w:rPr>
                              <w:rFonts w:ascii="GHEA Grapalat" w:eastAsia="MS Mincho" w:hAnsi="GHEA Grapalat" w:cs="MS Mincho"/>
                              <w:b/>
                              <w:bCs/>
                              <w:color w:val="000000" w:themeColor="text1"/>
                              <w:sz w:val="28"/>
                              <w:szCs w:val="28"/>
                              <w:lang w:val="hy-AM"/>
                            </w:rPr>
                            <w:t>4</w:t>
                          </w:r>
                          <w:r w:rsidR="004B021C" w:rsidRPr="00F92A56">
                            <w:rPr>
                              <w:rFonts w:ascii="MS Mincho" w:eastAsia="MS Mincho" w:hAnsi="MS Mincho" w:cs="MS Mincho" w:hint="eastAsia"/>
                              <w:b/>
                              <w:bCs/>
                              <w:color w:val="000000" w:themeColor="text1"/>
                              <w:sz w:val="28"/>
                              <w:szCs w:val="28"/>
                              <w:lang w:val="hy-AM"/>
                            </w:rPr>
                            <w:t>․</w:t>
                          </w:r>
                          <w:r w:rsidR="004B021C" w:rsidRPr="00F92A56">
                            <w:rPr>
                              <w:rFonts w:ascii="GHEA Grapalat" w:eastAsia="MS Mincho" w:hAnsi="GHEA Grapalat" w:cs="MS Mincho"/>
                              <w:b/>
                              <w:bCs/>
                              <w:color w:val="000000" w:themeColor="text1"/>
                              <w:sz w:val="28"/>
                              <w:szCs w:val="28"/>
                              <w:lang w:val="hy-AM"/>
                            </w:rPr>
                            <w:t>2026</w:t>
                          </w:r>
                        </w:p>
                      </w:txbxContent>
                    </v:textbox>
                    <w10:wrap anchorx="margin" anchory="page"/>
                  </v:shape>
                </w:pict>
              </mc:Fallback>
            </mc:AlternateContent>
          </w:r>
          <w:r w:rsidR="007D2057" w:rsidRPr="00F92A56">
            <w:rPr>
              <w:rFonts w:ascii="GHEA Grapalat" w:eastAsiaTheme="majorEastAsia" w:hAnsi="GHEA Grapalat"/>
              <w:b/>
              <w:caps/>
              <w:color w:val="000000" w:themeColor="text1"/>
              <w:szCs w:val="20"/>
              <w:lang w:val="hy-AM"/>
            </w:rPr>
            <w:br w:type="page"/>
          </w:r>
        </w:p>
      </w:sdtContent>
    </w:sdt>
    <w:p w14:paraId="3E7AFBE3" w14:textId="77777777" w:rsidR="0043307E" w:rsidRPr="00F92A56" w:rsidRDefault="0043307E" w:rsidP="008911D7">
      <w:pPr>
        <w:spacing w:before="0" w:after="0"/>
        <w:jc w:val="both"/>
        <w:rPr>
          <w:rStyle w:val="Strong"/>
          <w:rFonts w:ascii="GHEA Grapalat" w:hAnsi="GHEA Grapalat"/>
          <w:b w:val="0"/>
          <w:bCs w:val="0"/>
          <w:szCs w:val="20"/>
          <w:lang w:val="hy-AM"/>
        </w:rPr>
      </w:pPr>
    </w:p>
    <w:p w14:paraId="5B01E7AC" w14:textId="77777777" w:rsidR="0043307E" w:rsidRPr="00F92A56" w:rsidRDefault="0043307E" w:rsidP="008911D7">
      <w:pPr>
        <w:spacing w:before="0" w:after="0"/>
        <w:jc w:val="both"/>
        <w:rPr>
          <w:rStyle w:val="Strong"/>
          <w:rFonts w:ascii="GHEA Grapalat" w:hAnsi="GHEA Grapalat"/>
          <w:b w:val="0"/>
          <w:bCs w:val="0"/>
          <w:szCs w:val="20"/>
          <w:lang w:val="hy-AM"/>
        </w:rPr>
      </w:pPr>
    </w:p>
    <w:p w14:paraId="0A30787A" w14:textId="77777777" w:rsidR="0043307E" w:rsidRPr="00F92A56" w:rsidRDefault="0043307E" w:rsidP="008911D7">
      <w:pPr>
        <w:spacing w:before="0" w:after="0"/>
        <w:jc w:val="both"/>
        <w:rPr>
          <w:rStyle w:val="Strong"/>
          <w:rFonts w:ascii="GHEA Grapalat" w:hAnsi="GHEA Grapalat"/>
          <w:b w:val="0"/>
          <w:bCs w:val="0"/>
          <w:szCs w:val="20"/>
          <w:lang w:val="hy-AM"/>
        </w:rPr>
      </w:pPr>
    </w:p>
    <w:p w14:paraId="2D3231EE" w14:textId="77777777" w:rsidR="0043307E" w:rsidRPr="00F92A56" w:rsidRDefault="0043307E" w:rsidP="008911D7">
      <w:pPr>
        <w:spacing w:before="0" w:after="0"/>
        <w:jc w:val="both"/>
        <w:rPr>
          <w:rStyle w:val="Strong"/>
          <w:rFonts w:ascii="GHEA Grapalat" w:hAnsi="GHEA Grapalat"/>
          <w:b w:val="0"/>
          <w:bCs w:val="0"/>
          <w:szCs w:val="20"/>
          <w:lang w:val="hy-AM"/>
        </w:rPr>
      </w:pPr>
    </w:p>
    <w:p w14:paraId="308B0384" w14:textId="77777777" w:rsidR="0043307E" w:rsidRPr="00F92A56" w:rsidRDefault="0043307E" w:rsidP="008911D7">
      <w:pPr>
        <w:spacing w:before="0" w:after="0"/>
        <w:jc w:val="both"/>
        <w:rPr>
          <w:rStyle w:val="Strong"/>
          <w:rFonts w:ascii="GHEA Grapalat" w:hAnsi="GHEA Grapalat"/>
          <w:b w:val="0"/>
          <w:bCs w:val="0"/>
          <w:szCs w:val="20"/>
          <w:lang w:val="hy-AM"/>
        </w:rPr>
      </w:pPr>
    </w:p>
    <w:p w14:paraId="482219E7" w14:textId="77777777" w:rsidR="0043307E" w:rsidRPr="00F92A56" w:rsidRDefault="0043307E" w:rsidP="008911D7">
      <w:pPr>
        <w:spacing w:before="0" w:after="0"/>
        <w:jc w:val="both"/>
        <w:rPr>
          <w:rStyle w:val="Strong"/>
          <w:rFonts w:ascii="GHEA Grapalat" w:hAnsi="GHEA Grapalat"/>
          <w:b w:val="0"/>
          <w:bCs w:val="0"/>
          <w:szCs w:val="20"/>
          <w:lang w:val="hy-AM"/>
        </w:rPr>
      </w:pPr>
    </w:p>
    <w:p w14:paraId="0B2BC472" w14:textId="77777777" w:rsidR="0043307E" w:rsidRPr="00F92A56" w:rsidRDefault="0043307E" w:rsidP="008911D7">
      <w:pPr>
        <w:spacing w:before="0" w:after="0"/>
        <w:jc w:val="both"/>
        <w:rPr>
          <w:rStyle w:val="Strong"/>
          <w:rFonts w:ascii="GHEA Grapalat" w:hAnsi="GHEA Grapalat"/>
          <w:b w:val="0"/>
          <w:bCs w:val="0"/>
          <w:szCs w:val="20"/>
          <w:lang w:val="hy-AM"/>
        </w:rPr>
      </w:pPr>
    </w:p>
    <w:sdt>
      <w:sdtPr>
        <w:rPr>
          <w:rFonts w:ascii="GHEA Grapalat" w:eastAsiaTheme="minorHAnsi" w:hAnsi="GHEA Grapalat" w:cstheme="minorBidi"/>
          <w:b/>
          <w:bCs/>
          <w:color w:val="auto"/>
          <w:sz w:val="20"/>
          <w:szCs w:val="22"/>
        </w:rPr>
        <w:id w:val="1158188049"/>
        <w:docPartObj>
          <w:docPartGallery w:val="Table of Contents"/>
          <w:docPartUnique/>
        </w:docPartObj>
      </w:sdtPr>
      <w:sdtEndPr>
        <w:rPr>
          <w:noProof/>
        </w:rPr>
      </w:sdtEndPr>
      <w:sdtContent>
        <w:p w14:paraId="7B96BBC2" w14:textId="127ACB2E" w:rsidR="00AF6DA2" w:rsidRPr="00F92A56" w:rsidRDefault="004C650A" w:rsidP="008911D7">
          <w:pPr>
            <w:pStyle w:val="TOCHeading"/>
            <w:spacing w:before="0"/>
            <w:rPr>
              <w:rFonts w:ascii="GHEA Grapalat" w:hAnsi="GHEA Grapalat"/>
            </w:rPr>
          </w:pPr>
          <w:r w:rsidRPr="00F92A56">
            <w:rPr>
              <w:rFonts w:ascii="GHEA Grapalat" w:hAnsi="GHEA Grapalat"/>
            </w:rPr>
            <w:t>ԲՈՎԱՆԴԱԿՈՒԹՅՈՒՆ</w:t>
          </w:r>
        </w:p>
        <w:p w14:paraId="3E1A02C4" w14:textId="592C16CA" w:rsidR="00EB4FED" w:rsidRDefault="00AF6DA2" w:rsidP="00EB4FED">
          <w:pPr>
            <w:pStyle w:val="TOC2"/>
            <w:framePr w:wrap="around"/>
            <w:rPr>
              <w:rFonts w:asciiTheme="minorHAnsi" w:eastAsiaTheme="minorEastAsia" w:hAnsiTheme="minorHAnsi" w:cstheme="minorBidi"/>
              <w:sz w:val="22"/>
              <w:lang w:val="en-US"/>
            </w:rPr>
          </w:pPr>
          <w:r w:rsidRPr="00F92A56">
            <w:rPr>
              <w:rFonts w:ascii="GHEA Grapalat" w:hAnsi="GHEA Grapalat"/>
            </w:rPr>
            <w:fldChar w:fldCharType="begin"/>
          </w:r>
          <w:r w:rsidRPr="00F92A56">
            <w:rPr>
              <w:rFonts w:ascii="GHEA Grapalat" w:hAnsi="GHEA Grapalat"/>
            </w:rPr>
            <w:instrText xml:space="preserve"> TOC \o "1-3" \h \z \u </w:instrText>
          </w:r>
          <w:r w:rsidRPr="00F92A56">
            <w:rPr>
              <w:rFonts w:ascii="GHEA Grapalat" w:hAnsi="GHEA Grapalat"/>
            </w:rPr>
            <w:fldChar w:fldCharType="separate"/>
          </w:r>
          <w:hyperlink w:anchor="_Toc226989575" w:history="1">
            <w:r w:rsidR="00EB4FED" w:rsidRPr="009F1901">
              <w:rPr>
                <w:rStyle w:val="Hyperlink"/>
                <w:rFonts w:ascii="Arial Bold" w:hAnsi="Arial Bold"/>
              </w:rPr>
              <w:t>1.</w:t>
            </w:r>
            <w:r w:rsidR="00EB4FED">
              <w:rPr>
                <w:rFonts w:asciiTheme="minorHAnsi" w:eastAsiaTheme="minorEastAsia" w:hAnsiTheme="minorHAnsi" w:cstheme="minorBidi"/>
                <w:sz w:val="22"/>
                <w:lang w:val="en-US"/>
              </w:rPr>
              <w:tab/>
            </w:r>
            <w:r w:rsidR="00EB4FED" w:rsidRPr="009F1901">
              <w:rPr>
                <w:rStyle w:val="Hyperlink"/>
                <w:rFonts w:ascii="GHEA Grapalat" w:hAnsi="GHEA Grapalat"/>
              </w:rPr>
              <w:t>ՆԵՐԱԾՈՒԹՅՈՒՆ</w:t>
            </w:r>
            <w:r w:rsidR="00EB4FED">
              <w:rPr>
                <w:webHidden/>
              </w:rPr>
              <w:tab/>
            </w:r>
            <w:r w:rsidR="00EB4FED">
              <w:rPr>
                <w:webHidden/>
              </w:rPr>
              <w:fldChar w:fldCharType="begin"/>
            </w:r>
            <w:r w:rsidR="00EB4FED">
              <w:rPr>
                <w:webHidden/>
              </w:rPr>
              <w:instrText xml:space="preserve"> PAGEREF _Toc226989575 \h </w:instrText>
            </w:r>
            <w:r w:rsidR="00EB4FED">
              <w:rPr>
                <w:webHidden/>
              </w:rPr>
            </w:r>
            <w:r w:rsidR="00EB4FED">
              <w:rPr>
                <w:webHidden/>
              </w:rPr>
              <w:fldChar w:fldCharType="separate"/>
            </w:r>
            <w:r w:rsidR="00EB4FED">
              <w:rPr>
                <w:webHidden/>
              </w:rPr>
              <w:t>3</w:t>
            </w:r>
            <w:r w:rsidR="00EB4FED">
              <w:rPr>
                <w:webHidden/>
              </w:rPr>
              <w:fldChar w:fldCharType="end"/>
            </w:r>
          </w:hyperlink>
        </w:p>
        <w:p w14:paraId="06E8FD29" w14:textId="5DF4FA2F" w:rsidR="00EB4FED" w:rsidRDefault="00983CCA" w:rsidP="00EB4FED">
          <w:pPr>
            <w:pStyle w:val="TOC2"/>
            <w:framePr w:wrap="around"/>
            <w:rPr>
              <w:rFonts w:asciiTheme="minorHAnsi" w:eastAsiaTheme="minorEastAsia" w:hAnsiTheme="minorHAnsi" w:cstheme="minorBidi"/>
              <w:sz w:val="22"/>
              <w:lang w:val="en-US"/>
            </w:rPr>
          </w:pPr>
          <w:hyperlink w:anchor="_Toc226989576" w:history="1">
            <w:r w:rsidR="00EB4FED" w:rsidRPr="009F1901">
              <w:rPr>
                <w:rStyle w:val="Hyperlink"/>
                <w:rFonts w:ascii="Arial Bold" w:hAnsi="Arial Bold"/>
                <w:lang w:val="hy-AM"/>
              </w:rPr>
              <w:t>2.</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ԸՆԴՀԱՆՈՒՐ ՑՈՒՑՈՒՄՆԵՐ ՈՐԱԿԱՎՈՐՎԱԾ ՀԱՅՏԱՏՈՒՆԵՐԻ ՀԱՄԱՐ</w:t>
            </w:r>
            <w:r w:rsidR="00EB4FED" w:rsidRPr="009F1901">
              <w:rPr>
                <w:rStyle w:val="Hyperlink"/>
                <w:rFonts w:ascii="MS Gothic" w:hAnsi="MS Gothic" w:cs="MS Gothic" w:hint="eastAsia"/>
                <w:lang w:val="hy-AM"/>
              </w:rPr>
              <w:t>․</w:t>
            </w:r>
            <w:r w:rsidR="00EB4FED" w:rsidRPr="009F1901">
              <w:rPr>
                <w:rStyle w:val="Hyperlink"/>
                <w:rFonts w:ascii="GHEA Grapalat" w:hAnsi="GHEA Grapalat"/>
                <w:lang w:val="hy-AM"/>
              </w:rPr>
              <w:t xml:space="preserve"> ՄՐՑՈՒԹԱՅԻՆ ԳՈՐԾԸՆԹԱՑԻ ՄԱՍՆԱԿԻՑՆԵՐԸ</w:t>
            </w:r>
            <w:r w:rsidR="00EB4FED">
              <w:rPr>
                <w:webHidden/>
              </w:rPr>
              <w:tab/>
            </w:r>
            <w:r w:rsidR="00EB4FED">
              <w:rPr>
                <w:webHidden/>
              </w:rPr>
              <w:fldChar w:fldCharType="begin"/>
            </w:r>
            <w:r w:rsidR="00EB4FED">
              <w:rPr>
                <w:webHidden/>
              </w:rPr>
              <w:instrText xml:space="preserve"> PAGEREF _Toc226989576 \h </w:instrText>
            </w:r>
            <w:r w:rsidR="00EB4FED">
              <w:rPr>
                <w:webHidden/>
              </w:rPr>
            </w:r>
            <w:r w:rsidR="00EB4FED">
              <w:rPr>
                <w:webHidden/>
              </w:rPr>
              <w:fldChar w:fldCharType="separate"/>
            </w:r>
            <w:r w:rsidR="00EB4FED">
              <w:rPr>
                <w:webHidden/>
              </w:rPr>
              <w:t>3</w:t>
            </w:r>
            <w:r w:rsidR="00EB4FED">
              <w:rPr>
                <w:webHidden/>
              </w:rPr>
              <w:fldChar w:fldCharType="end"/>
            </w:r>
          </w:hyperlink>
        </w:p>
        <w:p w14:paraId="3344CD36" w14:textId="0DCCF971" w:rsidR="00EB4FED" w:rsidRDefault="00983CCA" w:rsidP="00EB4FED">
          <w:pPr>
            <w:pStyle w:val="TOC2"/>
            <w:framePr w:wrap="around"/>
            <w:rPr>
              <w:rFonts w:asciiTheme="minorHAnsi" w:eastAsiaTheme="minorEastAsia" w:hAnsiTheme="minorHAnsi" w:cstheme="minorBidi"/>
              <w:sz w:val="22"/>
              <w:lang w:val="en-US"/>
            </w:rPr>
          </w:pPr>
          <w:hyperlink w:anchor="_Toc226989577" w:history="1">
            <w:r w:rsidR="00EB4FED" w:rsidRPr="009F1901">
              <w:rPr>
                <w:rStyle w:val="Hyperlink"/>
                <w:rFonts w:ascii="Arial Bold" w:hAnsi="Arial Bold"/>
                <w:lang w:val="hy-AM"/>
              </w:rPr>
              <w:t>3.</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ՄՐՑՈՒԹԱՅԻՆ ԳՈՐԾԸՆԹԱՑԻ ԿԱԶՄԱԿԵՐՊՈՒՄԸ</w:t>
            </w:r>
            <w:r w:rsidR="00EB4FED">
              <w:rPr>
                <w:webHidden/>
              </w:rPr>
              <w:tab/>
            </w:r>
            <w:r w:rsidR="00EB4FED">
              <w:rPr>
                <w:webHidden/>
              </w:rPr>
              <w:fldChar w:fldCharType="begin"/>
            </w:r>
            <w:r w:rsidR="00EB4FED">
              <w:rPr>
                <w:webHidden/>
              </w:rPr>
              <w:instrText xml:space="preserve"> PAGEREF _Toc226989577 \h </w:instrText>
            </w:r>
            <w:r w:rsidR="00EB4FED">
              <w:rPr>
                <w:webHidden/>
              </w:rPr>
            </w:r>
            <w:r w:rsidR="00EB4FED">
              <w:rPr>
                <w:webHidden/>
              </w:rPr>
              <w:fldChar w:fldCharType="separate"/>
            </w:r>
            <w:r w:rsidR="00EB4FED">
              <w:rPr>
                <w:webHidden/>
              </w:rPr>
              <w:t>5</w:t>
            </w:r>
            <w:r w:rsidR="00EB4FED">
              <w:rPr>
                <w:webHidden/>
              </w:rPr>
              <w:fldChar w:fldCharType="end"/>
            </w:r>
          </w:hyperlink>
        </w:p>
        <w:p w14:paraId="718156BF" w14:textId="4B8D2986" w:rsidR="00EB4FED" w:rsidRDefault="00983CCA" w:rsidP="00EB4FED">
          <w:pPr>
            <w:pStyle w:val="TOC2"/>
            <w:framePr w:wrap="around"/>
            <w:rPr>
              <w:rFonts w:asciiTheme="minorHAnsi" w:eastAsiaTheme="minorEastAsia" w:hAnsiTheme="minorHAnsi" w:cstheme="minorBidi"/>
              <w:sz w:val="22"/>
              <w:lang w:val="en-US"/>
            </w:rPr>
          </w:pPr>
          <w:hyperlink w:anchor="_Toc226989578" w:history="1">
            <w:r w:rsidR="00EB4FED" w:rsidRPr="009F1901">
              <w:rPr>
                <w:rStyle w:val="Hyperlink"/>
                <w:rFonts w:ascii="Arial Bold" w:hAnsi="Arial Bold"/>
                <w:lang w:val="hy-AM"/>
              </w:rPr>
              <w:t>4.</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ՀԱՅՏԵՐԻ ՊԱՏՐԱՍՏՈՒՄ</w:t>
            </w:r>
            <w:r w:rsidR="00EB4FED">
              <w:rPr>
                <w:webHidden/>
              </w:rPr>
              <w:tab/>
            </w:r>
            <w:r w:rsidR="00EB4FED">
              <w:rPr>
                <w:webHidden/>
              </w:rPr>
              <w:fldChar w:fldCharType="begin"/>
            </w:r>
            <w:r w:rsidR="00EB4FED">
              <w:rPr>
                <w:webHidden/>
              </w:rPr>
              <w:instrText xml:space="preserve"> PAGEREF _Toc226989578 \h </w:instrText>
            </w:r>
            <w:r w:rsidR="00EB4FED">
              <w:rPr>
                <w:webHidden/>
              </w:rPr>
            </w:r>
            <w:r w:rsidR="00EB4FED">
              <w:rPr>
                <w:webHidden/>
              </w:rPr>
              <w:fldChar w:fldCharType="separate"/>
            </w:r>
            <w:r w:rsidR="00EB4FED">
              <w:rPr>
                <w:webHidden/>
              </w:rPr>
              <w:t>5</w:t>
            </w:r>
            <w:r w:rsidR="00EB4FED">
              <w:rPr>
                <w:webHidden/>
              </w:rPr>
              <w:fldChar w:fldCharType="end"/>
            </w:r>
          </w:hyperlink>
        </w:p>
        <w:p w14:paraId="09E9DE31" w14:textId="7C59C665" w:rsidR="00EB4FED" w:rsidRDefault="00983CCA" w:rsidP="00EB4FED">
          <w:pPr>
            <w:pStyle w:val="TOC2"/>
            <w:framePr w:wrap="around"/>
            <w:rPr>
              <w:rFonts w:asciiTheme="minorHAnsi" w:eastAsiaTheme="minorEastAsia" w:hAnsiTheme="minorHAnsi" w:cstheme="minorBidi"/>
              <w:sz w:val="22"/>
              <w:lang w:val="en-US"/>
            </w:rPr>
          </w:pPr>
          <w:hyperlink w:anchor="_Toc226989579" w:history="1">
            <w:r w:rsidR="00EB4FED" w:rsidRPr="009F1901">
              <w:rPr>
                <w:rStyle w:val="Hyperlink"/>
                <w:rFonts w:ascii="Arial Bold" w:hAnsi="Arial Bold"/>
                <w:lang w:val="hy-AM"/>
              </w:rPr>
              <w:t>5.</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ՀԱՅՏԵՐԻ ՆԵՐԿԱՅԱՑՈՒՄԸ ԵՎ ԳՐԱՆՑՈՒՄԸ</w:t>
            </w:r>
            <w:r w:rsidR="00EB4FED">
              <w:rPr>
                <w:webHidden/>
              </w:rPr>
              <w:tab/>
            </w:r>
            <w:r w:rsidR="00EB4FED">
              <w:rPr>
                <w:webHidden/>
              </w:rPr>
              <w:fldChar w:fldCharType="begin"/>
            </w:r>
            <w:r w:rsidR="00EB4FED">
              <w:rPr>
                <w:webHidden/>
              </w:rPr>
              <w:instrText xml:space="preserve"> PAGEREF _Toc226989579 \h </w:instrText>
            </w:r>
            <w:r w:rsidR="00EB4FED">
              <w:rPr>
                <w:webHidden/>
              </w:rPr>
            </w:r>
            <w:r w:rsidR="00EB4FED">
              <w:rPr>
                <w:webHidden/>
              </w:rPr>
              <w:fldChar w:fldCharType="separate"/>
            </w:r>
            <w:r w:rsidR="00EB4FED">
              <w:rPr>
                <w:webHidden/>
              </w:rPr>
              <w:t>9</w:t>
            </w:r>
            <w:r w:rsidR="00EB4FED">
              <w:rPr>
                <w:webHidden/>
              </w:rPr>
              <w:fldChar w:fldCharType="end"/>
            </w:r>
          </w:hyperlink>
        </w:p>
        <w:p w14:paraId="6BFDBA91" w14:textId="44A543E9" w:rsidR="00EB4FED" w:rsidRDefault="00983CCA" w:rsidP="00EB4FED">
          <w:pPr>
            <w:pStyle w:val="TOC2"/>
            <w:framePr w:wrap="around"/>
            <w:rPr>
              <w:rFonts w:asciiTheme="minorHAnsi" w:eastAsiaTheme="minorEastAsia" w:hAnsiTheme="minorHAnsi" w:cstheme="minorBidi"/>
              <w:sz w:val="22"/>
              <w:lang w:val="en-US"/>
            </w:rPr>
          </w:pPr>
          <w:hyperlink w:anchor="_Toc226989580" w:history="1">
            <w:r w:rsidR="00EB4FED" w:rsidRPr="009F1901">
              <w:rPr>
                <w:rStyle w:val="Hyperlink"/>
                <w:rFonts w:ascii="Arial Bold" w:hAnsi="Arial Bold"/>
                <w:lang w:val="hy-AM"/>
              </w:rPr>
              <w:t>6.</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ՀԱՅՏԵՐԻ ՎԵՐԱԲԵՐՅԱԼ ԼՐԱՑՈՒՑԻՉ ՏԵՂԵԿՈՒԹՅՈՒՆՆԵՐ։ ՀԱՅՏԵՐԻ ՓՈՓՈԽՈՒԹՅՈՒՆ ԵՎ ՀԱՅՏԸ ՀԵՏ ՎԵՐՑՆԵԼ</w:t>
            </w:r>
            <w:r w:rsidR="00EB4FED">
              <w:rPr>
                <w:webHidden/>
              </w:rPr>
              <w:tab/>
            </w:r>
            <w:r w:rsidR="00EB4FED">
              <w:rPr>
                <w:webHidden/>
              </w:rPr>
              <w:fldChar w:fldCharType="begin"/>
            </w:r>
            <w:r w:rsidR="00EB4FED">
              <w:rPr>
                <w:webHidden/>
              </w:rPr>
              <w:instrText xml:space="preserve"> PAGEREF _Toc226989580 \h </w:instrText>
            </w:r>
            <w:r w:rsidR="00EB4FED">
              <w:rPr>
                <w:webHidden/>
              </w:rPr>
            </w:r>
            <w:r w:rsidR="00EB4FED">
              <w:rPr>
                <w:webHidden/>
              </w:rPr>
              <w:fldChar w:fldCharType="separate"/>
            </w:r>
            <w:r w:rsidR="00EB4FED">
              <w:rPr>
                <w:webHidden/>
              </w:rPr>
              <w:t>10</w:t>
            </w:r>
            <w:r w:rsidR="00EB4FED">
              <w:rPr>
                <w:webHidden/>
              </w:rPr>
              <w:fldChar w:fldCharType="end"/>
            </w:r>
          </w:hyperlink>
        </w:p>
        <w:p w14:paraId="7FEB326D" w14:textId="75CD6C9B" w:rsidR="00EB4FED" w:rsidRDefault="00983CCA" w:rsidP="00EB4FED">
          <w:pPr>
            <w:pStyle w:val="TOC2"/>
            <w:framePr w:wrap="around"/>
            <w:rPr>
              <w:rFonts w:asciiTheme="minorHAnsi" w:eastAsiaTheme="minorEastAsia" w:hAnsiTheme="minorHAnsi" w:cstheme="minorBidi"/>
              <w:sz w:val="22"/>
              <w:lang w:val="en-US"/>
            </w:rPr>
          </w:pPr>
          <w:hyperlink w:anchor="_Toc226989581" w:history="1">
            <w:r w:rsidR="00EB4FED" w:rsidRPr="009F1901">
              <w:rPr>
                <w:rStyle w:val="Hyperlink"/>
                <w:rFonts w:ascii="Arial Bold" w:hAnsi="Arial Bold"/>
                <w:lang w:val="hy-AM"/>
              </w:rPr>
              <w:t>7.</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ՀԱՅՏԵՐԻ ԲԱՑՈՒՄ ԵՎ ԳՆԱՀԱՏՈՒՄ</w:t>
            </w:r>
            <w:r w:rsidR="00EB4FED">
              <w:rPr>
                <w:webHidden/>
              </w:rPr>
              <w:tab/>
            </w:r>
            <w:r w:rsidR="00EB4FED">
              <w:rPr>
                <w:webHidden/>
              </w:rPr>
              <w:fldChar w:fldCharType="begin"/>
            </w:r>
            <w:r w:rsidR="00EB4FED">
              <w:rPr>
                <w:webHidden/>
              </w:rPr>
              <w:instrText xml:space="preserve"> PAGEREF _Toc226989581 \h </w:instrText>
            </w:r>
            <w:r w:rsidR="00EB4FED">
              <w:rPr>
                <w:webHidden/>
              </w:rPr>
            </w:r>
            <w:r w:rsidR="00EB4FED">
              <w:rPr>
                <w:webHidden/>
              </w:rPr>
              <w:fldChar w:fldCharType="separate"/>
            </w:r>
            <w:r w:rsidR="00EB4FED">
              <w:rPr>
                <w:webHidden/>
              </w:rPr>
              <w:t>12</w:t>
            </w:r>
            <w:r w:rsidR="00EB4FED">
              <w:rPr>
                <w:webHidden/>
              </w:rPr>
              <w:fldChar w:fldCharType="end"/>
            </w:r>
          </w:hyperlink>
        </w:p>
        <w:p w14:paraId="7CFA7335" w14:textId="12EE3123" w:rsidR="00EB4FED" w:rsidRDefault="00983CCA" w:rsidP="00EB4FED">
          <w:pPr>
            <w:pStyle w:val="TOC2"/>
            <w:framePr w:wrap="around"/>
            <w:rPr>
              <w:rFonts w:asciiTheme="minorHAnsi" w:eastAsiaTheme="minorEastAsia" w:hAnsiTheme="minorHAnsi" w:cstheme="minorBidi"/>
              <w:sz w:val="22"/>
              <w:lang w:val="en-US"/>
            </w:rPr>
          </w:pPr>
          <w:hyperlink w:anchor="_Toc226989582" w:history="1">
            <w:r w:rsidR="00EB4FED" w:rsidRPr="009F1901">
              <w:rPr>
                <w:rStyle w:val="Hyperlink"/>
                <w:rFonts w:ascii="Arial Bold" w:hAnsi="Arial Bold"/>
                <w:lang w:val="hy-AM"/>
              </w:rPr>
              <w:t>8.</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ՀԱՂԹՈՂ ՀԱՅՏԱՏՈՒԻ ԾԱՆՈՒՑՈՒՄ ՀԱՂԹՈՂ ՀԱՅՏԱՐԱՐՎԵԼՈՒ ՄԱՍԻՆ</w:t>
            </w:r>
            <w:r w:rsidR="00EB4FED">
              <w:rPr>
                <w:webHidden/>
              </w:rPr>
              <w:tab/>
            </w:r>
            <w:r w:rsidR="00EB4FED">
              <w:rPr>
                <w:webHidden/>
              </w:rPr>
              <w:fldChar w:fldCharType="begin"/>
            </w:r>
            <w:r w:rsidR="00EB4FED">
              <w:rPr>
                <w:webHidden/>
              </w:rPr>
              <w:instrText xml:space="preserve"> PAGEREF _Toc226989582 \h </w:instrText>
            </w:r>
            <w:r w:rsidR="00EB4FED">
              <w:rPr>
                <w:webHidden/>
              </w:rPr>
            </w:r>
            <w:r w:rsidR="00EB4FED">
              <w:rPr>
                <w:webHidden/>
              </w:rPr>
              <w:fldChar w:fldCharType="separate"/>
            </w:r>
            <w:r w:rsidR="00EB4FED">
              <w:rPr>
                <w:webHidden/>
              </w:rPr>
              <w:t>15</w:t>
            </w:r>
            <w:r w:rsidR="00EB4FED">
              <w:rPr>
                <w:webHidden/>
              </w:rPr>
              <w:fldChar w:fldCharType="end"/>
            </w:r>
          </w:hyperlink>
        </w:p>
        <w:p w14:paraId="2F22C2F3" w14:textId="6007345C" w:rsidR="00EB4FED" w:rsidRDefault="00983CCA" w:rsidP="00EB4FED">
          <w:pPr>
            <w:pStyle w:val="TOC2"/>
            <w:framePr w:wrap="around"/>
            <w:rPr>
              <w:rFonts w:asciiTheme="minorHAnsi" w:eastAsiaTheme="minorEastAsia" w:hAnsiTheme="minorHAnsi" w:cstheme="minorBidi"/>
              <w:sz w:val="22"/>
              <w:lang w:val="en-US"/>
            </w:rPr>
          </w:pPr>
          <w:hyperlink w:anchor="_Toc226989583" w:history="1">
            <w:r w:rsidR="00EB4FED" w:rsidRPr="009F1901">
              <w:rPr>
                <w:rStyle w:val="Hyperlink"/>
                <w:rFonts w:ascii="Arial Bold" w:hAnsi="Arial Bold"/>
                <w:lang w:val="hy-AM"/>
              </w:rPr>
              <w:t>9.</w:t>
            </w:r>
            <w:r w:rsidR="00EB4FED">
              <w:rPr>
                <w:rFonts w:asciiTheme="minorHAnsi" w:eastAsiaTheme="minorEastAsia" w:hAnsiTheme="minorHAnsi" w:cstheme="minorBidi"/>
                <w:sz w:val="22"/>
                <w:lang w:val="en-US"/>
              </w:rPr>
              <w:tab/>
            </w:r>
            <w:r w:rsidR="00EB4FED" w:rsidRPr="009F1901">
              <w:rPr>
                <w:rStyle w:val="Hyperlink"/>
                <w:rFonts w:ascii="GHEA Grapalat" w:hAnsi="GHEA Grapalat"/>
                <w:lang w:val="hy-AM"/>
              </w:rPr>
              <w:t>ԱՅԼ ԴՐՈՒՅԹՆԵՐ</w:t>
            </w:r>
            <w:r w:rsidR="00EB4FED">
              <w:rPr>
                <w:webHidden/>
              </w:rPr>
              <w:tab/>
            </w:r>
            <w:r w:rsidR="00EB4FED">
              <w:rPr>
                <w:webHidden/>
              </w:rPr>
              <w:fldChar w:fldCharType="begin"/>
            </w:r>
            <w:r w:rsidR="00EB4FED">
              <w:rPr>
                <w:webHidden/>
              </w:rPr>
              <w:instrText xml:space="preserve"> PAGEREF _Toc226989583 \h </w:instrText>
            </w:r>
            <w:r w:rsidR="00EB4FED">
              <w:rPr>
                <w:webHidden/>
              </w:rPr>
            </w:r>
            <w:r w:rsidR="00EB4FED">
              <w:rPr>
                <w:webHidden/>
              </w:rPr>
              <w:fldChar w:fldCharType="separate"/>
            </w:r>
            <w:r w:rsidR="00EB4FED">
              <w:rPr>
                <w:webHidden/>
              </w:rPr>
              <w:t>18</w:t>
            </w:r>
            <w:r w:rsidR="00EB4FED">
              <w:rPr>
                <w:webHidden/>
              </w:rPr>
              <w:fldChar w:fldCharType="end"/>
            </w:r>
          </w:hyperlink>
        </w:p>
        <w:p w14:paraId="60ADEC9F" w14:textId="3B336798" w:rsidR="00AF6DA2" w:rsidRPr="00F92A56" w:rsidRDefault="00AF6DA2" w:rsidP="008911D7">
          <w:pPr>
            <w:spacing w:before="0" w:after="0"/>
            <w:rPr>
              <w:rFonts w:ascii="GHEA Grapalat" w:hAnsi="GHEA Grapalat"/>
            </w:rPr>
          </w:pPr>
          <w:r w:rsidRPr="00F92A56">
            <w:rPr>
              <w:rFonts w:ascii="GHEA Grapalat" w:hAnsi="GHEA Grapalat"/>
              <w:b/>
              <w:bCs/>
              <w:noProof/>
            </w:rPr>
            <w:fldChar w:fldCharType="end"/>
          </w:r>
        </w:p>
      </w:sdtContent>
    </w:sdt>
    <w:p w14:paraId="055A0158" w14:textId="77777777" w:rsidR="00FB3AED" w:rsidRPr="00F92A56" w:rsidRDefault="00FB3AED" w:rsidP="008911D7">
      <w:pPr>
        <w:spacing w:before="0" w:after="0"/>
        <w:rPr>
          <w:rFonts w:ascii="GHEA Grapalat" w:hAnsi="GHEA Grapalat"/>
          <w:szCs w:val="20"/>
          <w:lang w:val="hy-AM"/>
        </w:rPr>
      </w:pPr>
      <w:r w:rsidRPr="00F92A56">
        <w:rPr>
          <w:rFonts w:ascii="GHEA Grapalat" w:eastAsia="Tahoma" w:hAnsi="GHEA Grapalat"/>
          <w:szCs w:val="20"/>
          <w:lang w:val="hy-AM"/>
        </w:rPr>
        <w:br w:type="page"/>
      </w:r>
    </w:p>
    <w:p w14:paraId="0FC96EB6" w14:textId="2465BC73" w:rsidR="00FB3AED" w:rsidRPr="00F92A56" w:rsidRDefault="001C6330" w:rsidP="008911D7">
      <w:pPr>
        <w:pStyle w:val="1Heading"/>
        <w:spacing w:before="0" w:after="0"/>
        <w:rPr>
          <w:rFonts w:ascii="GHEA Grapalat" w:hAnsi="GHEA Grapalat"/>
        </w:rPr>
      </w:pPr>
      <w:bookmarkStart w:id="1" w:name="_Toc162283142"/>
      <w:bookmarkStart w:id="2" w:name="_Toc226989575"/>
      <w:r w:rsidRPr="00F92A56">
        <w:rPr>
          <w:rFonts w:ascii="GHEA Grapalat" w:hAnsi="GHEA Grapalat"/>
        </w:rPr>
        <w:lastRenderedPageBreak/>
        <w:t>ՆԵՐԱԾՈՒԹՅՈՒՆ</w:t>
      </w:r>
      <w:bookmarkEnd w:id="1"/>
      <w:bookmarkEnd w:id="2"/>
    </w:p>
    <w:p w14:paraId="078C0724" w14:textId="11ECE0FF" w:rsidR="001E7051" w:rsidRPr="00F92A56" w:rsidRDefault="00EB7AE9" w:rsidP="008911D7">
      <w:pPr>
        <w:pStyle w:val="11"/>
        <w:numPr>
          <w:ilvl w:val="1"/>
          <w:numId w:val="43"/>
        </w:numPr>
        <w:spacing w:before="0" w:after="0"/>
        <w:ind w:left="630" w:hanging="630"/>
        <w:jc w:val="both"/>
        <w:rPr>
          <w:rFonts w:ascii="GHEA Grapalat" w:hAnsi="GHEA Grapalat" w:cstheme="minorBidi"/>
          <w:b w:val="0"/>
          <w:bCs w:val="0"/>
          <w:szCs w:val="20"/>
          <w:lang w:val="hy-AM"/>
        </w:rPr>
      </w:pPr>
      <w:r w:rsidRPr="00F92A56">
        <w:rPr>
          <w:rFonts w:ascii="GHEA Grapalat" w:hAnsi="GHEA Grapalat" w:cstheme="minorBidi"/>
          <w:b w:val="0"/>
          <w:bCs w:val="0"/>
          <w:szCs w:val="20"/>
          <w:lang w:val="hy-AM"/>
        </w:rPr>
        <w:t>Հայաստանի Հանրապետությունում իրականացվում</w:t>
      </w:r>
      <w:r w:rsidR="00C83B08" w:rsidRPr="00F92A56">
        <w:rPr>
          <w:rFonts w:ascii="GHEA Grapalat" w:hAnsi="GHEA Grapalat" w:cstheme="minorBidi"/>
          <w:b w:val="0"/>
          <w:bCs w:val="0"/>
          <w:szCs w:val="20"/>
          <w:lang w:val="hy-AM"/>
        </w:rPr>
        <w:t xml:space="preserve"> է </w:t>
      </w:r>
      <w:r w:rsidR="008D7F95" w:rsidRPr="00F92A56">
        <w:rPr>
          <w:rFonts w:ascii="GHEA Grapalat" w:hAnsi="GHEA Grapalat" w:cstheme="minorBidi"/>
          <w:b w:val="0"/>
          <w:bCs w:val="0"/>
          <w:szCs w:val="20"/>
          <w:lang w:val="hy-AM"/>
        </w:rPr>
        <w:t>շահումով խաղի, ինտերնետ շահումով խաղի, բուքմեյքերային գործունեության</w:t>
      </w:r>
      <w:r w:rsidR="006C6538" w:rsidRPr="00F92A56">
        <w:rPr>
          <w:rFonts w:ascii="GHEA Grapalat" w:hAnsi="GHEA Grapalat" w:cstheme="minorBidi"/>
          <w:b w:val="0"/>
          <w:bCs w:val="0"/>
          <w:szCs w:val="20"/>
          <w:lang w:val="hy-AM"/>
        </w:rPr>
        <w:t xml:space="preserve"> </w:t>
      </w:r>
      <w:r w:rsidR="006C677C" w:rsidRPr="00F92A56">
        <w:rPr>
          <w:rFonts w:ascii="GHEA Grapalat" w:hAnsi="GHEA Grapalat" w:cstheme="minorBidi"/>
          <w:b w:val="0"/>
          <w:bCs w:val="0"/>
          <w:szCs w:val="20"/>
          <w:lang w:val="hy-AM"/>
        </w:rPr>
        <w:t>միջոցով կազմակերպվող խաղի և</w:t>
      </w:r>
      <w:r w:rsidR="008D7F95" w:rsidRPr="00F92A56">
        <w:rPr>
          <w:rFonts w:ascii="GHEA Grapalat" w:hAnsi="GHEA Grapalat" w:cstheme="minorBidi"/>
          <w:b w:val="0"/>
          <w:bCs w:val="0"/>
          <w:szCs w:val="20"/>
          <w:lang w:val="hy-AM"/>
        </w:rPr>
        <w:t xml:space="preserve"> վիճակախաղի կազմակերպման գործունեությ</w:t>
      </w:r>
      <w:r w:rsidR="001718E9" w:rsidRPr="00F92A56">
        <w:rPr>
          <w:rFonts w:ascii="GHEA Grapalat" w:hAnsi="GHEA Grapalat" w:cstheme="minorBidi"/>
          <w:b w:val="0"/>
          <w:bCs w:val="0"/>
          <w:szCs w:val="20"/>
          <w:lang w:val="hy-AM"/>
        </w:rPr>
        <w:t>ա</w:t>
      </w:r>
      <w:r w:rsidR="008D7F95" w:rsidRPr="00F92A56">
        <w:rPr>
          <w:rFonts w:ascii="GHEA Grapalat" w:hAnsi="GHEA Grapalat" w:cstheme="minorBidi"/>
          <w:b w:val="0"/>
          <w:bCs w:val="0"/>
          <w:szCs w:val="20"/>
          <w:lang w:val="hy-AM"/>
        </w:rPr>
        <w:t>ն (բոլորը միասին այսուհետ՝ խաղային գործունեություն)</w:t>
      </w:r>
      <w:r w:rsidR="000B04C8" w:rsidRPr="00F92A56">
        <w:rPr>
          <w:rFonts w:ascii="GHEA Grapalat" w:hAnsi="GHEA Grapalat" w:cstheme="minorBidi"/>
          <w:b w:val="0"/>
          <w:bCs w:val="0"/>
          <w:szCs w:val="20"/>
          <w:lang w:val="hy-AM"/>
        </w:rPr>
        <w:t xml:space="preserve"> կարգավորման</w:t>
      </w:r>
      <w:r w:rsidR="008D7F95" w:rsidRPr="00F92A56" w:rsidDel="00C40153">
        <w:rPr>
          <w:rFonts w:ascii="GHEA Grapalat" w:hAnsi="GHEA Grapalat" w:cstheme="minorBidi"/>
          <w:b w:val="0"/>
          <w:bCs w:val="0"/>
          <w:szCs w:val="20"/>
          <w:lang w:val="hy-AM"/>
        </w:rPr>
        <w:t xml:space="preserve"> </w:t>
      </w:r>
      <w:r w:rsidR="00FB17F3" w:rsidRPr="00F92A56">
        <w:rPr>
          <w:rFonts w:ascii="GHEA Grapalat" w:hAnsi="GHEA Grapalat" w:cstheme="minorBidi"/>
          <w:b w:val="0"/>
          <w:bCs w:val="0"/>
          <w:szCs w:val="20"/>
          <w:lang w:val="hy-AM"/>
        </w:rPr>
        <w:t xml:space="preserve">օպերատորի </w:t>
      </w:r>
      <w:r w:rsidR="00B646B9" w:rsidRPr="00F92A56">
        <w:rPr>
          <w:rFonts w:ascii="GHEA Grapalat" w:hAnsi="GHEA Grapalat" w:cstheme="minorBidi"/>
          <w:b w:val="0"/>
          <w:bCs w:val="0"/>
          <w:szCs w:val="20"/>
          <w:lang w:val="hy-AM"/>
        </w:rPr>
        <w:t>ընտրության ընթացակարգ</w:t>
      </w:r>
      <w:r w:rsidR="00DA6CBD" w:rsidRPr="00F92A56">
        <w:rPr>
          <w:rFonts w:ascii="GHEA Grapalat" w:hAnsi="GHEA Grapalat" w:cstheme="minorBidi"/>
          <w:b w:val="0"/>
          <w:bCs w:val="0"/>
          <w:szCs w:val="20"/>
          <w:lang w:val="hy-AM"/>
        </w:rPr>
        <w:t>՝</w:t>
      </w:r>
      <w:r w:rsidR="000A5CDD" w:rsidRPr="00F92A56">
        <w:rPr>
          <w:rFonts w:ascii="GHEA Grapalat" w:hAnsi="GHEA Grapalat" w:cstheme="minorBidi"/>
          <w:b w:val="0"/>
          <w:bCs w:val="0"/>
          <w:szCs w:val="20"/>
          <w:lang w:val="hy-AM"/>
        </w:rPr>
        <w:t xml:space="preserve"> արդար և թափանցիկ մրցակցային ընտրության գործընթացի միջոցով</w:t>
      </w:r>
      <w:r w:rsidR="00DA6CBD" w:rsidRPr="00F92A56">
        <w:rPr>
          <w:rFonts w:ascii="GHEA Grapalat" w:hAnsi="GHEA Grapalat" w:cstheme="minorBidi"/>
          <w:b w:val="0"/>
          <w:bCs w:val="0"/>
          <w:szCs w:val="20"/>
          <w:lang w:val="hy-AM"/>
        </w:rPr>
        <w:t>,</w:t>
      </w:r>
      <w:r w:rsidR="000A5CDD" w:rsidRPr="00F92A56">
        <w:rPr>
          <w:rFonts w:ascii="GHEA Grapalat" w:hAnsi="GHEA Grapalat" w:cstheme="minorBidi"/>
          <w:b w:val="0"/>
          <w:bCs w:val="0"/>
          <w:szCs w:val="20"/>
          <w:lang w:val="hy-AM"/>
        </w:rPr>
        <w:t xml:space="preserve"> հայաստանյան օրենսդրության և միջազգային լավագույն փորձի հիման վրա (այսուհետ՝ </w:t>
      </w:r>
      <w:r w:rsidR="000A5CDD" w:rsidRPr="00F92A56">
        <w:rPr>
          <w:rFonts w:ascii="GHEA Grapalat" w:hAnsi="GHEA Grapalat" w:cstheme="minorBidi"/>
          <w:szCs w:val="20"/>
          <w:lang w:val="hy-AM"/>
        </w:rPr>
        <w:t xml:space="preserve">Ընտրության </w:t>
      </w:r>
      <w:r w:rsidR="00F068D4" w:rsidRPr="00F92A56">
        <w:rPr>
          <w:rFonts w:ascii="GHEA Grapalat" w:hAnsi="GHEA Grapalat" w:cstheme="minorBidi"/>
          <w:szCs w:val="20"/>
          <w:lang w:val="hy-AM"/>
        </w:rPr>
        <w:t>ընթացակարգ</w:t>
      </w:r>
      <w:r w:rsidR="000A5CDD" w:rsidRPr="00F92A56">
        <w:rPr>
          <w:rFonts w:ascii="GHEA Grapalat" w:hAnsi="GHEA Grapalat" w:cstheme="minorBidi"/>
          <w:b w:val="0"/>
          <w:bCs w:val="0"/>
          <w:szCs w:val="20"/>
          <w:lang w:val="hy-AM"/>
        </w:rPr>
        <w:t>)</w:t>
      </w:r>
      <w:r w:rsidR="002E5120" w:rsidRPr="00F92A56">
        <w:rPr>
          <w:rFonts w:ascii="GHEA Grapalat" w:hAnsi="GHEA Grapalat" w:cstheme="minorBidi"/>
          <w:b w:val="0"/>
          <w:bCs w:val="0"/>
          <w:szCs w:val="20"/>
          <w:lang w:val="hy-AM"/>
        </w:rPr>
        <w:t>։</w:t>
      </w:r>
      <w:r w:rsidR="00C83B08" w:rsidRPr="00F92A56">
        <w:rPr>
          <w:rFonts w:ascii="GHEA Grapalat" w:hAnsi="GHEA Grapalat" w:cstheme="minorBidi"/>
          <w:b w:val="0"/>
          <w:bCs w:val="0"/>
          <w:szCs w:val="20"/>
          <w:lang w:val="hy-AM"/>
        </w:rPr>
        <w:t xml:space="preserve"> </w:t>
      </w:r>
      <w:r w:rsidR="0082677E" w:rsidRPr="00F92A56">
        <w:rPr>
          <w:rFonts w:ascii="GHEA Grapalat" w:hAnsi="GHEA Grapalat" w:cstheme="minorBidi"/>
          <w:b w:val="0"/>
          <w:bCs w:val="0"/>
          <w:szCs w:val="20"/>
          <w:lang w:val="hy-AM"/>
        </w:rPr>
        <w:t xml:space="preserve"> </w:t>
      </w:r>
      <w:r w:rsidR="00C83B08" w:rsidRPr="00F92A56">
        <w:rPr>
          <w:rFonts w:ascii="GHEA Grapalat" w:hAnsi="GHEA Grapalat" w:cstheme="minorBidi"/>
          <w:b w:val="0"/>
          <w:bCs w:val="0"/>
          <w:szCs w:val="20"/>
          <w:lang w:val="hy-AM"/>
        </w:rPr>
        <w:t xml:space="preserve"> </w:t>
      </w:r>
    </w:p>
    <w:p w14:paraId="7C370C37" w14:textId="77777777" w:rsidR="00C034F0" w:rsidRPr="00F92A56" w:rsidRDefault="002A3D67" w:rsidP="00C034F0">
      <w:pPr>
        <w:pStyle w:val="11"/>
        <w:numPr>
          <w:ilvl w:val="1"/>
          <w:numId w:val="43"/>
        </w:numPr>
        <w:spacing w:before="0" w:after="0"/>
        <w:ind w:left="630" w:hanging="630"/>
        <w:jc w:val="both"/>
        <w:rPr>
          <w:rFonts w:ascii="GHEA Grapalat" w:hAnsi="GHEA Grapalat" w:cstheme="minorBidi"/>
          <w:b w:val="0"/>
          <w:bCs w:val="0"/>
          <w:szCs w:val="20"/>
          <w:lang w:val="hy-AM"/>
        </w:rPr>
      </w:pPr>
      <w:r w:rsidRPr="00F92A56">
        <w:rPr>
          <w:rFonts w:ascii="GHEA Grapalat" w:hAnsi="GHEA Grapalat" w:cstheme="minorBidi"/>
          <w:b w:val="0"/>
          <w:szCs w:val="20"/>
          <w:lang w:val="hy-AM"/>
        </w:rPr>
        <w:t xml:space="preserve">Սույն փաստաթուղթը կարգավորում է Ընտրության ընթացակարգի </w:t>
      </w:r>
      <w:r w:rsidR="00923A2D" w:rsidRPr="00F92A56">
        <w:rPr>
          <w:rFonts w:ascii="GHEA Grapalat" w:hAnsi="GHEA Grapalat" w:cstheme="minorBidi"/>
          <w:b w:val="0"/>
          <w:szCs w:val="20"/>
          <w:lang w:val="hy-AM"/>
        </w:rPr>
        <w:t xml:space="preserve"> Առաջարկի հարցման (</w:t>
      </w:r>
      <w:r w:rsidR="00DB5AF1" w:rsidRPr="00F92A56">
        <w:rPr>
          <w:rFonts w:ascii="GHEA Grapalat" w:hAnsi="GHEA Grapalat" w:cstheme="minorBidi"/>
          <w:b w:val="0"/>
          <w:szCs w:val="20"/>
          <w:lang w:val="hy-AM"/>
        </w:rPr>
        <w:t xml:space="preserve">այսուհետ՝ նաև </w:t>
      </w:r>
      <w:r w:rsidR="00923A2D" w:rsidRPr="00F92A56">
        <w:rPr>
          <w:rFonts w:ascii="GHEA Grapalat" w:hAnsi="GHEA Grapalat" w:cstheme="minorBidi"/>
          <w:b w:val="0"/>
          <w:szCs w:val="20"/>
          <w:lang w:val="hy-AM"/>
        </w:rPr>
        <w:t>ԱՀ) փուլ</w:t>
      </w:r>
      <w:r w:rsidR="00757395" w:rsidRPr="00F92A56">
        <w:rPr>
          <w:rFonts w:ascii="GHEA Grapalat" w:hAnsi="GHEA Grapalat" w:cstheme="minorBidi"/>
          <w:b w:val="0"/>
          <w:szCs w:val="20"/>
          <w:lang w:val="hy-AM"/>
        </w:rPr>
        <w:t>ը</w:t>
      </w:r>
      <w:r w:rsidRPr="00F92A56">
        <w:rPr>
          <w:rFonts w:ascii="GHEA Grapalat" w:hAnsi="GHEA Grapalat" w:cstheme="minorBidi"/>
          <w:b w:val="0"/>
          <w:szCs w:val="20"/>
          <w:lang w:val="hy-AM"/>
        </w:rPr>
        <w:t>, ներառյալ</w:t>
      </w:r>
      <w:r w:rsidR="002E5120" w:rsidRPr="00F92A56">
        <w:rPr>
          <w:rFonts w:ascii="GHEA Grapalat" w:hAnsi="GHEA Grapalat" w:cstheme="minorBidi"/>
          <w:b w:val="0"/>
          <w:szCs w:val="20"/>
          <w:lang w:val="hy-AM"/>
        </w:rPr>
        <w:t>՝</w:t>
      </w:r>
      <w:r w:rsidRPr="00F92A56">
        <w:rPr>
          <w:rFonts w:ascii="GHEA Grapalat" w:hAnsi="GHEA Grapalat" w:cstheme="minorBidi"/>
          <w:b w:val="0"/>
          <w:szCs w:val="20"/>
          <w:lang w:val="hy-AM"/>
        </w:rPr>
        <w:t xml:space="preserve"> հայտերի ձևաչափի և բովանդակության</w:t>
      </w:r>
      <w:r w:rsidR="0065005C" w:rsidRPr="00F92A56">
        <w:rPr>
          <w:rFonts w:ascii="GHEA Grapalat" w:hAnsi="GHEA Grapalat" w:cstheme="minorBidi"/>
          <w:b w:val="0"/>
          <w:szCs w:val="20"/>
          <w:lang w:val="hy-AM"/>
        </w:rPr>
        <w:t xml:space="preserve"> նկատմամբ պահանջները</w:t>
      </w:r>
      <w:r w:rsidRPr="00F92A56">
        <w:rPr>
          <w:rFonts w:ascii="GHEA Grapalat" w:hAnsi="GHEA Grapalat" w:cstheme="minorBidi"/>
          <w:b w:val="0"/>
          <w:szCs w:val="20"/>
          <w:lang w:val="hy-AM"/>
        </w:rPr>
        <w:t xml:space="preserve">, հայտերի ներկայացման և գնահատման </w:t>
      </w:r>
      <w:r w:rsidR="0065005C" w:rsidRPr="00F92A56">
        <w:rPr>
          <w:rFonts w:ascii="GHEA Grapalat" w:hAnsi="GHEA Grapalat" w:cstheme="minorBidi"/>
          <w:b w:val="0"/>
          <w:szCs w:val="20"/>
          <w:lang w:val="hy-AM"/>
        </w:rPr>
        <w:t>կարգը</w:t>
      </w:r>
      <w:r w:rsidRPr="00F92A56">
        <w:rPr>
          <w:rFonts w:ascii="GHEA Grapalat" w:hAnsi="GHEA Grapalat" w:cstheme="minorBidi"/>
          <w:b w:val="0"/>
          <w:szCs w:val="20"/>
          <w:lang w:val="hy-AM"/>
        </w:rPr>
        <w:t xml:space="preserve">, ինչպես նաև </w:t>
      </w:r>
      <w:r w:rsidR="0065005C" w:rsidRPr="00F92A56">
        <w:rPr>
          <w:rFonts w:ascii="GHEA Grapalat" w:hAnsi="GHEA Grapalat" w:cstheme="minorBidi"/>
          <w:b w:val="0"/>
          <w:szCs w:val="20"/>
          <w:lang w:val="hy-AM"/>
        </w:rPr>
        <w:t>մրցութային գործընթացին վերաբեր</w:t>
      </w:r>
      <w:r w:rsidR="002E5120" w:rsidRPr="00F92A56">
        <w:rPr>
          <w:rFonts w:ascii="GHEA Grapalat" w:hAnsi="GHEA Grapalat" w:cstheme="minorBidi"/>
          <w:b w:val="0"/>
          <w:szCs w:val="20"/>
          <w:lang w:val="hy-AM"/>
        </w:rPr>
        <w:t>ող</w:t>
      </w:r>
      <w:r w:rsidRPr="00F92A56">
        <w:rPr>
          <w:rFonts w:ascii="GHEA Grapalat" w:hAnsi="GHEA Grapalat" w:cstheme="minorBidi"/>
          <w:b w:val="0"/>
          <w:szCs w:val="20"/>
          <w:lang w:val="hy-AM"/>
        </w:rPr>
        <w:t xml:space="preserve"> այլ </w:t>
      </w:r>
      <w:r w:rsidR="002E5120" w:rsidRPr="00F92A56">
        <w:rPr>
          <w:rFonts w:ascii="GHEA Grapalat" w:hAnsi="GHEA Grapalat" w:cstheme="minorBidi"/>
          <w:b w:val="0"/>
          <w:szCs w:val="20"/>
          <w:lang w:val="hy-AM"/>
        </w:rPr>
        <w:t>հարցեր</w:t>
      </w:r>
      <w:r w:rsidRPr="00F92A56">
        <w:rPr>
          <w:rFonts w:ascii="GHEA Grapalat" w:hAnsi="GHEA Grapalat" w:cstheme="minorBidi"/>
          <w:b w:val="0"/>
          <w:szCs w:val="20"/>
          <w:lang w:val="hy-AM"/>
        </w:rPr>
        <w:t>:</w:t>
      </w:r>
    </w:p>
    <w:p w14:paraId="23C94352" w14:textId="5EE46D04" w:rsidR="0064460B" w:rsidRPr="00F92A56" w:rsidRDefault="003D6A45" w:rsidP="00C034F0">
      <w:pPr>
        <w:pStyle w:val="11"/>
        <w:numPr>
          <w:ilvl w:val="1"/>
          <w:numId w:val="43"/>
        </w:numPr>
        <w:spacing w:before="0" w:after="0"/>
        <w:ind w:left="630" w:hanging="630"/>
        <w:jc w:val="both"/>
        <w:rPr>
          <w:rFonts w:ascii="GHEA Grapalat" w:hAnsi="GHEA Grapalat" w:cstheme="minorBidi"/>
          <w:b w:val="0"/>
          <w:bCs w:val="0"/>
          <w:szCs w:val="20"/>
          <w:lang w:val="hy-AM"/>
        </w:rPr>
      </w:pPr>
      <w:r w:rsidRPr="00F92A56">
        <w:rPr>
          <w:rFonts w:ascii="GHEA Grapalat" w:hAnsi="GHEA Grapalat"/>
          <w:b w:val="0"/>
          <w:bCs w:val="0"/>
          <w:szCs w:val="20"/>
          <w:lang w:val="hy-AM"/>
        </w:rPr>
        <w:t>ԱՀ-ն</w:t>
      </w:r>
      <w:r w:rsidR="00AB7835" w:rsidRPr="00F92A56">
        <w:rPr>
          <w:rFonts w:ascii="GHEA Grapalat" w:hAnsi="GHEA Grapalat"/>
          <w:b w:val="0"/>
          <w:bCs w:val="0"/>
          <w:szCs w:val="20"/>
          <w:lang w:val="hy-AM"/>
        </w:rPr>
        <w:t xml:space="preserve"> </w:t>
      </w:r>
      <w:r w:rsidR="00FC1731" w:rsidRPr="00F92A56">
        <w:rPr>
          <w:rFonts w:ascii="GHEA Grapalat" w:hAnsi="GHEA Grapalat"/>
          <w:b w:val="0"/>
          <w:bCs w:val="0"/>
          <w:szCs w:val="20"/>
          <w:lang w:val="hy-AM"/>
        </w:rPr>
        <w:t>պատրաստվել և հրապարակվել է Կիրառելի օրենքի համաձայն, ներառյալ</w:t>
      </w:r>
      <w:r w:rsidR="006B2774" w:rsidRPr="00F92A56">
        <w:rPr>
          <w:rFonts w:ascii="GHEA Grapalat" w:hAnsi="GHEA Grapalat"/>
          <w:b w:val="0"/>
          <w:bCs w:val="0"/>
          <w:szCs w:val="20"/>
          <w:lang w:val="hy-AM"/>
        </w:rPr>
        <w:t>՝</w:t>
      </w:r>
      <w:r w:rsidR="00FC1731" w:rsidRPr="00F92A56">
        <w:rPr>
          <w:rFonts w:ascii="GHEA Grapalat" w:hAnsi="GHEA Grapalat"/>
          <w:b w:val="0"/>
          <w:bCs w:val="0"/>
          <w:szCs w:val="20"/>
          <w:lang w:val="hy-AM"/>
        </w:rPr>
        <w:t xml:space="preserve"> «</w:t>
      </w:r>
      <w:r w:rsidR="00025A91" w:rsidRPr="00F92A56">
        <w:rPr>
          <w:rFonts w:ascii="GHEA Grapalat" w:hAnsi="GHEA Grapalat"/>
          <w:b w:val="0"/>
          <w:bCs w:val="0"/>
          <w:szCs w:val="20"/>
          <w:lang w:val="hy-AM"/>
        </w:rPr>
        <w:t>Խաղային գործունեության կարգավորման</w:t>
      </w:r>
      <w:r w:rsidR="00FC1731" w:rsidRPr="00F92A56">
        <w:rPr>
          <w:rFonts w:ascii="GHEA Grapalat" w:hAnsi="GHEA Grapalat"/>
          <w:b w:val="0"/>
          <w:bCs w:val="0"/>
          <w:szCs w:val="20"/>
          <w:lang w:val="hy-AM"/>
        </w:rPr>
        <w:t xml:space="preserve"> մասին» Հ</w:t>
      </w:r>
      <w:r w:rsidR="00E92B0C" w:rsidRPr="00F92A56">
        <w:rPr>
          <w:rFonts w:ascii="GHEA Grapalat" w:hAnsi="GHEA Grapalat"/>
          <w:b w:val="0"/>
          <w:bCs w:val="0"/>
          <w:szCs w:val="20"/>
          <w:lang w:val="hy-AM"/>
        </w:rPr>
        <w:t>այաստանի Հանրապետության</w:t>
      </w:r>
      <w:r w:rsidR="00FC1731" w:rsidRPr="00F92A56">
        <w:rPr>
          <w:rFonts w:ascii="GHEA Grapalat" w:hAnsi="GHEA Grapalat"/>
          <w:b w:val="0"/>
          <w:bCs w:val="0"/>
          <w:szCs w:val="20"/>
          <w:lang w:val="hy-AM"/>
        </w:rPr>
        <w:t xml:space="preserve"> </w:t>
      </w:r>
      <w:r w:rsidR="00025A91" w:rsidRPr="00F92A56">
        <w:rPr>
          <w:rFonts w:ascii="GHEA Grapalat" w:hAnsi="GHEA Grapalat"/>
          <w:b w:val="0"/>
          <w:bCs w:val="0"/>
          <w:szCs w:val="20"/>
          <w:lang w:val="hy-AM"/>
        </w:rPr>
        <w:t xml:space="preserve">2024 </w:t>
      </w:r>
      <w:r w:rsidR="00FC1731" w:rsidRPr="00F92A56">
        <w:rPr>
          <w:rFonts w:ascii="GHEA Grapalat" w:hAnsi="GHEA Grapalat"/>
          <w:b w:val="0"/>
          <w:bCs w:val="0"/>
          <w:szCs w:val="20"/>
          <w:lang w:val="hy-AM"/>
        </w:rPr>
        <w:t xml:space="preserve">թվականի հունիսի </w:t>
      </w:r>
      <w:r w:rsidR="00025A91" w:rsidRPr="00F92A56">
        <w:rPr>
          <w:rFonts w:ascii="GHEA Grapalat" w:hAnsi="GHEA Grapalat"/>
          <w:b w:val="0"/>
          <w:bCs w:val="0"/>
          <w:szCs w:val="20"/>
          <w:lang w:val="hy-AM"/>
        </w:rPr>
        <w:t>12</w:t>
      </w:r>
      <w:r w:rsidR="00FC1731" w:rsidRPr="00F92A56">
        <w:rPr>
          <w:rFonts w:ascii="GHEA Grapalat" w:hAnsi="GHEA Grapalat"/>
          <w:b w:val="0"/>
          <w:bCs w:val="0"/>
          <w:szCs w:val="20"/>
          <w:lang w:val="hy-AM"/>
        </w:rPr>
        <w:t>-ի ՀՕ-</w:t>
      </w:r>
      <w:r w:rsidR="00025A91" w:rsidRPr="00F92A56">
        <w:rPr>
          <w:rFonts w:ascii="GHEA Grapalat" w:hAnsi="GHEA Grapalat"/>
          <w:b w:val="0"/>
          <w:bCs w:val="0"/>
          <w:szCs w:val="20"/>
          <w:lang w:val="hy-AM"/>
        </w:rPr>
        <w:t>263</w:t>
      </w:r>
      <w:r w:rsidR="00FC1731" w:rsidRPr="00F92A56">
        <w:rPr>
          <w:rFonts w:ascii="GHEA Grapalat" w:hAnsi="GHEA Grapalat"/>
          <w:b w:val="0"/>
          <w:bCs w:val="0"/>
          <w:szCs w:val="20"/>
          <w:lang w:val="hy-AM"/>
        </w:rPr>
        <w:t>-Ն օրենքը</w:t>
      </w:r>
      <w:r w:rsidR="00D661BF" w:rsidRPr="00F92A56">
        <w:rPr>
          <w:rFonts w:ascii="GHEA Grapalat" w:hAnsi="GHEA Grapalat"/>
          <w:b w:val="0"/>
          <w:bCs w:val="0"/>
          <w:szCs w:val="20"/>
          <w:lang w:val="hy-AM"/>
        </w:rPr>
        <w:t xml:space="preserve"> (այսուհետ՝ Օրենք)</w:t>
      </w:r>
      <w:r w:rsidR="00E92B0C" w:rsidRPr="00F92A56">
        <w:rPr>
          <w:rFonts w:ascii="GHEA Grapalat" w:hAnsi="GHEA Grapalat"/>
          <w:b w:val="0"/>
          <w:bCs w:val="0"/>
          <w:szCs w:val="20"/>
          <w:lang w:val="hy-AM"/>
        </w:rPr>
        <w:t>,</w:t>
      </w:r>
      <w:r w:rsidR="00FC1731" w:rsidRPr="00F92A56">
        <w:rPr>
          <w:rFonts w:ascii="GHEA Grapalat" w:hAnsi="GHEA Grapalat"/>
          <w:b w:val="0"/>
          <w:bCs w:val="0"/>
          <w:szCs w:val="20"/>
          <w:lang w:val="hy-AM"/>
        </w:rPr>
        <w:t xml:space="preserve"> </w:t>
      </w:r>
      <w:r w:rsidR="00AA1EA9" w:rsidRPr="00F92A56">
        <w:rPr>
          <w:rFonts w:ascii="GHEA Grapalat" w:hAnsi="GHEA Grapalat"/>
          <w:b w:val="0"/>
          <w:bCs w:val="0"/>
          <w:szCs w:val="20"/>
          <w:lang w:val="hy-AM"/>
        </w:rPr>
        <w:t>ՀՀ կառավարության</w:t>
      </w:r>
      <w:r w:rsidR="00446595" w:rsidRPr="00F92A56">
        <w:rPr>
          <w:rFonts w:ascii="GHEA Grapalat" w:hAnsi="GHEA Grapalat"/>
          <w:b w:val="0"/>
          <w:bCs w:val="0"/>
          <w:szCs w:val="20"/>
          <w:lang w:val="hy-AM"/>
        </w:rPr>
        <w:t>՝</w:t>
      </w:r>
      <w:r w:rsidR="00AA1EA9" w:rsidRPr="00F92A56">
        <w:rPr>
          <w:rFonts w:ascii="GHEA Grapalat" w:hAnsi="GHEA Grapalat"/>
          <w:b w:val="0"/>
          <w:bCs w:val="0"/>
          <w:szCs w:val="20"/>
          <w:lang w:val="hy-AM"/>
        </w:rPr>
        <w:t xml:space="preserve"> «</w:t>
      </w:r>
      <w:r w:rsidR="00446595" w:rsidRPr="00F92A56">
        <w:rPr>
          <w:rFonts w:ascii="GHEA Grapalat" w:hAnsi="GHEA Grapalat"/>
          <w:b w:val="0"/>
          <w:bCs w:val="0"/>
          <w:szCs w:val="20"/>
          <w:lang w:val="hy-AM"/>
        </w:rPr>
        <w:t>Խաղային գործունեության կարգավորման օպերատորի ընտրության մրցույթի անցկացման ընթացակարգը, օպերատորի ընտրության ընթացակարգին կոնսորցիումով մասնակցության կարգը, օպերատորի հետ պայմանագրի կնքման կարգը և մրցույթը չկայացած համարվելու հիմքերը սահմանելու մասին»</w:t>
      </w:r>
      <w:r w:rsidR="00242639" w:rsidRPr="00F92A56">
        <w:rPr>
          <w:rFonts w:ascii="GHEA Grapalat" w:hAnsi="GHEA Grapalat"/>
          <w:b w:val="0"/>
          <w:bCs w:val="0"/>
          <w:szCs w:val="20"/>
          <w:lang w:val="hy-AM"/>
        </w:rPr>
        <w:t xml:space="preserve"> </w:t>
      </w:r>
      <w:r w:rsidR="006B2774" w:rsidRPr="00F92A56">
        <w:rPr>
          <w:rFonts w:ascii="GHEA Grapalat" w:eastAsia="Microsoft JhengHei" w:hAnsi="GHEA Grapalat" w:cs="Microsoft JhengHei"/>
          <w:b w:val="0"/>
          <w:bCs w:val="0"/>
          <w:szCs w:val="20"/>
          <w:lang w:val="hy-AM"/>
        </w:rPr>
        <w:t>14</w:t>
      </w:r>
      <w:r w:rsidR="006B2774" w:rsidRPr="00F92A56">
        <w:rPr>
          <w:rFonts w:ascii="MS Mincho" w:eastAsia="MS Mincho" w:hAnsi="MS Mincho" w:cs="MS Mincho" w:hint="eastAsia"/>
          <w:b w:val="0"/>
          <w:bCs w:val="0"/>
          <w:szCs w:val="20"/>
          <w:lang w:val="hy-AM"/>
        </w:rPr>
        <w:t>․</w:t>
      </w:r>
      <w:r w:rsidR="006B2774" w:rsidRPr="00F92A56">
        <w:rPr>
          <w:rFonts w:ascii="GHEA Grapalat" w:eastAsia="Microsoft JhengHei" w:hAnsi="GHEA Grapalat" w:cs="Microsoft JhengHei"/>
          <w:b w:val="0"/>
          <w:bCs w:val="0"/>
          <w:szCs w:val="20"/>
          <w:lang w:val="hy-AM"/>
        </w:rPr>
        <w:t>08</w:t>
      </w:r>
      <w:r w:rsidR="006B2774" w:rsidRPr="00F92A56">
        <w:rPr>
          <w:rFonts w:ascii="MS Mincho" w:eastAsia="MS Mincho" w:hAnsi="MS Mincho" w:cs="MS Mincho" w:hint="eastAsia"/>
          <w:b w:val="0"/>
          <w:bCs w:val="0"/>
          <w:szCs w:val="20"/>
          <w:lang w:val="hy-AM"/>
        </w:rPr>
        <w:t>․</w:t>
      </w:r>
      <w:r w:rsidR="006B2774" w:rsidRPr="00F92A56">
        <w:rPr>
          <w:rFonts w:ascii="GHEA Grapalat" w:eastAsia="Microsoft JhengHei" w:hAnsi="GHEA Grapalat" w:cs="Microsoft JhengHei"/>
          <w:b w:val="0"/>
          <w:bCs w:val="0"/>
          <w:szCs w:val="20"/>
          <w:lang w:val="hy-AM"/>
        </w:rPr>
        <w:t>2025</w:t>
      </w:r>
      <w:r w:rsidR="00242639" w:rsidRPr="00F92A56">
        <w:rPr>
          <w:rFonts w:ascii="GHEA Grapalat" w:eastAsia="Microsoft JhengHei" w:hAnsi="GHEA Grapalat" w:cs="Microsoft JhengHei"/>
          <w:b w:val="0"/>
          <w:bCs w:val="0"/>
          <w:szCs w:val="20"/>
          <w:lang w:val="hy-AM"/>
        </w:rPr>
        <w:t>թ.</w:t>
      </w:r>
      <w:r w:rsidR="00446595" w:rsidRPr="00F92A56">
        <w:rPr>
          <w:rFonts w:ascii="GHEA Grapalat" w:eastAsia="Microsoft YaHei" w:hAnsi="GHEA Grapalat" w:cs="Microsoft YaHei"/>
          <w:b w:val="0"/>
          <w:bCs w:val="0"/>
          <w:szCs w:val="20"/>
          <w:lang w:val="hy-AM"/>
        </w:rPr>
        <w:t xml:space="preserve"> </w:t>
      </w:r>
      <w:r w:rsidR="006B2774" w:rsidRPr="00F92A56">
        <w:rPr>
          <w:rFonts w:ascii="GHEA Grapalat" w:eastAsia="Microsoft JhengHei" w:hAnsi="GHEA Grapalat" w:cs="Microsoft JhengHei"/>
          <w:b w:val="0"/>
          <w:bCs w:val="0"/>
          <w:szCs w:val="20"/>
          <w:lang w:val="hy-AM"/>
        </w:rPr>
        <w:t>N 1149-Ն</w:t>
      </w:r>
      <w:r w:rsidR="00446595" w:rsidRPr="00F92A56">
        <w:rPr>
          <w:rFonts w:ascii="GHEA Grapalat" w:eastAsia="Microsoft YaHei" w:hAnsi="GHEA Grapalat" w:cs="Microsoft YaHei"/>
          <w:b w:val="0"/>
          <w:bCs w:val="0"/>
          <w:szCs w:val="20"/>
          <w:lang w:val="hy-AM"/>
        </w:rPr>
        <w:t xml:space="preserve"> որոշումը (այսուհետ՝ Ընթացակարգ) </w:t>
      </w:r>
      <w:r w:rsidR="00FC1731" w:rsidRPr="00F92A56">
        <w:rPr>
          <w:rFonts w:ascii="GHEA Grapalat" w:hAnsi="GHEA Grapalat"/>
          <w:b w:val="0"/>
          <w:bCs w:val="0"/>
          <w:szCs w:val="20"/>
          <w:lang w:val="hy-AM"/>
        </w:rPr>
        <w:t xml:space="preserve">և ՀՀ գործող այլ օրենքներ </w:t>
      </w:r>
      <w:r w:rsidR="00450D49" w:rsidRPr="00F92A56">
        <w:rPr>
          <w:rFonts w:ascii="GHEA Grapalat" w:hAnsi="GHEA Grapalat"/>
          <w:b w:val="0"/>
          <w:bCs w:val="0"/>
          <w:szCs w:val="20"/>
          <w:lang w:val="hy-AM"/>
        </w:rPr>
        <w:t xml:space="preserve">ու </w:t>
      </w:r>
      <w:r w:rsidR="008B641A" w:rsidRPr="00F92A56">
        <w:rPr>
          <w:rFonts w:ascii="GHEA Grapalat" w:hAnsi="GHEA Grapalat"/>
          <w:b w:val="0"/>
          <w:bCs w:val="0"/>
          <w:szCs w:val="20"/>
          <w:lang w:val="hy-AM"/>
        </w:rPr>
        <w:t>նորմատիվ իրավական ակտեր</w:t>
      </w:r>
      <w:r w:rsidR="00DA33F3" w:rsidRPr="00F92A56">
        <w:rPr>
          <w:rFonts w:ascii="GHEA Grapalat" w:hAnsi="GHEA Grapalat"/>
          <w:b w:val="0"/>
          <w:bCs w:val="0"/>
          <w:szCs w:val="20"/>
          <w:lang w:val="hy-AM"/>
        </w:rPr>
        <w:t xml:space="preserve">։ </w:t>
      </w:r>
      <w:r w:rsidR="00E92E45" w:rsidRPr="00F92A56">
        <w:rPr>
          <w:rFonts w:ascii="GHEA Grapalat" w:hAnsi="GHEA Grapalat"/>
          <w:b w:val="0"/>
          <w:bCs w:val="0"/>
          <w:szCs w:val="20"/>
          <w:lang w:val="hy-AM"/>
        </w:rPr>
        <w:t>ԱՀ</w:t>
      </w:r>
      <w:r w:rsidR="00AB7835" w:rsidRPr="00F92A56">
        <w:rPr>
          <w:rFonts w:ascii="GHEA Grapalat" w:hAnsi="GHEA Grapalat"/>
          <w:b w:val="0"/>
          <w:bCs w:val="0"/>
          <w:szCs w:val="20"/>
          <w:lang w:val="hy-AM"/>
        </w:rPr>
        <w:t>-ում</w:t>
      </w:r>
      <w:r w:rsidR="0064460B" w:rsidRPr="00F92A56">
        <w:rPr>
          <w:rFonts w:ascii="GHEA Grapalat" w:hAnsi="GHEA Grapalat"/>
          <w:b w:val="0"/>
          <w:bCs w:val="0"/>
          <w:szCs w:val="20"/>
          <w:lang w:val="hy-AM"/>
        </w:rPr>
        <w:t>, եթե համատեքստ</w:t>
      </w:r>
      <w:r w:rsidR="00402E80" w:rsidRPr="00F92A56">
        <w:rPr>
          <w:rFonts w:ascii="GHEA Grapalat" w:hAnsi="GHEA Grapalat"/>
          <w:b w:val="0"/>
          <w:bCs w:val="0"/>
          <w:szCs w:val="20"/>
          <w:lang w:val="hy-AM"/>
        </w:rPr>
        <w:t>ից</w:t>
      </w:r>
      <w:r w:rsidR="0064460B" w:rsidRPr="00F92A56">
        <w:rPr>
          <w:rFonts w:ascii="GHEA Grapalat" w:hAnsi="GHEA Grapalat"/>
          <w:b w:val="0"/>
          <w:bCs w:val="0"/>
          <w:szCs w:val="20"/>
          <w:lang w:val="hy-AM"/>
        </w:rPr>
        <w:t xml:space="preserve"> այլ բան չի </w:t>
      </w:r>
      <w:r w:rsidR="00402E80" w:rsidRPr="00F92A56">
        <w:rPr>
          <w:rFonts w:ascii="GHEA Grapalat" w:hAnsi="GHEA Grapalat"/>
          <w:b w:val="0"/>
          <w:bCs w:val="0"/>
          <w:szCs w:val="20"/>
          <w:lang w:val="hy-AM"/>
        </w:rPr>
        <w:t>բխում</w:t>
      </w:r>
      <w:r w:rsidR="0064460B" w:rsidRPr="00F92A56">
        <w:rPr>
          <w:rFonts w:ascii="GHEA Grapalat" w:hAnsi="GHEA Grapalat"/>
          <w:b w:val="0"/>
          <w:bCs w:val="0"/>
          <w:szCs w:val="20"/>
          <w:lang w:val="hy-AM"/>
        </w:rPr>
        <w:t>, մեծատառերով նշված տերմինները, արտահայտություններն ու հապավումները պետք է ունենան</w:t>
      </w:r>
      <w:r w:rsidR="00AB7835" w:rsidRPr="00F92A56">
        <w:rPr>
          <w:rFonts w:ascii="GHEA Grapalat" w:hAnsi="GHEA Grapalat"/>
          <w:b w:val="0"/>
          <w:bCs w:val="0"/>
          <w:szCs w:val="20"/>
          <w:lang w:val="hy-AM"/>
        </w:rPr>
        <w:t xml:space="preserve"> Հավելված</w:t>
      </w:r>
      <w:r w:rsidR="00AB7835" w:rsidRPr="00F92A56">
        <w:rPr>
          <w:rFonts w:ascii="Calibri" w:hAnsi="Calibri" w:cs="Calibri"/>
          <w:b w:val="0"/>
          <w:bCs w:val="0"/>
          <w:szCs w:val="20"/>
          <w:lang w:val="hy-AM"/>
        </w:rPr>
        <w:t> </w:t>
      </w:r>
      <w:r w:rsidR="006C6538" w:rsidRPr="00F92A56">
        <w:rPr>
          <w:rFonts w:ascii="GHEA Grapalat" w:hAnsi="GHEA Grapalat"/>
          <w:b w:val="0"/>
          <w:bCs w:val="0"/>
          <w:szCs w:val="20"/>
          <w:lang w:val="hy-AM"/>
        </w:rPr>
        <w:t>6</w:t>
      </w:r>
      <w:r w:rsidR="00F6606E" w:rsidRPr="00F92A56">
        <w:rPr>
          <w:rFonts w:ascii="GHEA Grapalat" w:hAnsi="GHEA Grapalat"/>
          <w:b w:val="0"/>
          <w:bCs w:val="0"/>
          <w:szCs w:val="20"/>
          <w:lang w:val="hy-AM"/>
        </w:rPr>
        <w:t>-ում</w:t>
      </w:r>
      <w:r w:rsidR="0064460B" w:rsidRPr="00F92A56">
        <w:rPr>
          <w:rFonts w:ascii="GHEA Grapalat" w:hAnsi="GHEA Grapalat"/>
          <w:b w:val="0"/>
          <w:bCs w:val="0"/>
          <w:szCs w:val="20"/>
          <w:lang w:val="hy-AM"/>
        </w:rPr>
        <w:t xml:space="preserve"> (</w:t>
      </w:r>
      <w:r w:rsidR="0064460B" w:rsidRPr="00F92A56">
        <w:rPr>
          <w:rFonts w:ascii="GHEA Grapalat" w:hAnsi="GHEA Grapalat"/>
          <w:b w:val="0"/>
          <w:bCs w:val="0"/>
          <w:i/>
          <w:iCs/>
          <w:szCs w:val="20"/>
          <w:lang w:val="hy-AM"/>
        </w:rPr>
        <w:t xml:space="preserve">Սահմանումներ և </w:t>
      </w:r>
      <w:r w:rsidR="00F6606E" w:rsidRPr="00F92A56">
        <w:rPr>
          <w:rFonts w:ascii="GHEA Grapalat" w:hAnsi="GHEA Grapalat"/>
          <w:b w:val="0"/>
          <w:bCs w:val="0"/>
          <w:i/>
          <w:iCs/>
          <w:szCs w:val="20"/>
          <w:lang w:val="hy-AM"/>
        </w:rPr>
        <w:t>մեկնաբանություններ</w:t>
      </w:r>
      <w:r w:rsidR="0064460B" w:rsidRPr="00F92A56">
        <w:rPr>
          <w:rFonts w:ascii="GHEA Grapalat" w:hAnsi="GHEA Grapalat"/>
          <w:b w:val="0"/>
          <w:bCs w:val="0"/>
          <w:szCs w:val="20"/>
          <w:lang w:val="hy-AM"/>
        </w:rPr>
        <w:t>)</w:t>
      </w:r>
      <w:r w:rsidR="00F6606E" w:rsidRPr="00F92A56">
        <w:rPr>
          <w:rFonts w:ascii="GHEA Grapalat" w:hAnsi="GHEA Grapalat"/>
          <w:b w:val="0"/>
          <w:bCs w:val="0"/>
          <w:szCs w:val="20"/>
          <w:lang w:val="hy-AM"/>
        </w:rPr>
        <w:t xml:space="preserve"> տրված իմաստը։</w:t>
      </w:r>
    </w:p>
    <w:p w14:paraId="1B648684" w14:textId="77777777" w:rsidR="008911D7" w:rsidRPr="00F92A56" w:rsidRDefault="008911D7" w:rsidP="008911D7">
      <w:pPr>
        <w:pStyle w:val="11"/>
        <w:numPr>
          <w:ilvl w:val="0"/>
          <w:numId w:val="0"/>
        </w:numPr>
        <w:spacing w:before="0" w:after="0"/>
        <w:ind w:left="630"/>
        <w:jc w:val="both"/>
        <w:rPr>
          <w:rFonts w:ascii="GHEA Grapalat" w:hAnsi="GHEA Grapalat" w:cstheme="minorBidi"/>
          <w:b w:val="0"/>
          <w:bCs w:val="0"/>
          <w:szCs w:val="20"/>
          <w:lang w:val="hy-AM"/>
        </w:rPr>
      </w:pPr>
    </w:p>
    <w:p w14:paraId="2EAE5ABC" w14:textId="6C85B44F" w:rsidR="00710E70" w:rsidRPr="00F92A56" w:rsidRDefault="005E5B2E" w:rsidP="008911D7">
      <w:pPr>
        <w:pStyle w:val="1Heading"/>
        <w:spacing w:before="0" w:after="0"/>
        <w:rPr>
          <w:rFonts w:ascii="GHEA Grapalat" w:hAnsi="GHEA Grapalat" w:cstheme="minorBidi"/>
          <w:lang w:val="hy-AM"/>
        </w:rPr>
      </w:pPr>
      <w:bookmarkStart w:id="3" w:name="_Toc162283143"/>
      <w:bookmarkStart w:id="4" w:name="_Toc226989576"/>
      <w:r w:rsidRPr="00F92A56">
        <w:rPr>
          <w:rFonts w:ascii="GHEA Grapalat" w:hAnsi="GHEA Grapalat" w:cstheme="minorBidi"/>
          <w:lang w:val="hy-AM"/>
        </w:rPr>
        <w:t xml:space="preserve">ԸՆԴՀԱՆՈՒՐ ՑՈՒՑՈՒՄՆԵՐ </w:t>
      </w:r>
      <w:r w:rsidR="00E56A98" w:rsidRPr="00F92A56">
        <w:rPr>
          <w:rFonts w:ascii="GHEA Grapalat" w:hAnsi="GHEA Grapalat" w:cstheme="minorBidi"/>
          <w:lang w:val="hy-AM"/>
        </w:rPr>
        <w:t>ՈՐԱԿԱՎՈՐՎԱԾ ՀԱՅՏԱՏՈՒՆ</w:t>
      </w:r>
      <w:r w:rsidRPr="00F92A56">
        <w:rPr>
          <w:rFonts w:ascii="GHEA Grapalat" w:hAnsi="GHEA Grapalat" w:cstheme="minorBidi"/>
          <w:lang w:val="hy-AM"/>
        </w:rPr>
        <w:t>ԵՐԻ ՀԱՄԱՐ</w:t>
      </w:r>
      <w:r w:rsidRPr="00F92A56">
        <w:rPr>
          <w:rFonts w:ascii="MS Mincho" w:eastAsia="MS Mincho" w:hAnsi="MS Mincho" w:cs="MS Mincho" w:hint="eastAsia"/>
          <w:lang w:val="hy-AM"/>
        </w:rPr>
        <w:t>․</w:t>
      </w:r>
      <w:r w:rsidRPr="00F92A56">
        <w:rPr>
          <w:rFonts w:ascii="GHEA Grapalat" w:hAnsi="GHEA Grapalat" w:cstheme="minorBidi"/>
          <w:lang w:val="hy-AM"/>
        </w:rPr>
        <w:t xml:space="preserve"> ՄՐՑՈՒԹ</w:t>
      </w:r>
      <w:r w:rsidR="007961E7" w:rsidRPr="00F92A56">
        <w:rPr>
          <w:rFonts w:ascii="GHEA Grapalat" w:hAnsi="GHEA Grapalat" w:cstheme="minorBidi"/>
          <w:lang w:val="hy-AM"/>
        </w:rPr>
        <w:t>ԱՅԻՆ ԳՈՐԾԸՆԹԱՑԻ</w:t>
      </w:r>
      <w:r w:rsidRPr="00F92A56">
        <w:rPr>
          <w:rFonts w:ascii="GHEA Grapalat" w:hAnsi="GHEA Grapalat" w:cstheme="minorBidi"/>
          <w:lang w:val="hy-AM"/>
        </w:rPr>
        <w:t xml:space="preserve"> ՄԱՍՆԱԿԻՑՆԵՐԸ</w:t>
      </w:r>
      <w:bookmarkEnd w:id="3"/>
      <w:bookmarkEnd w:id="4"/>
      <w:r w:rsidR="00CA6B79" w:rsidRPr="00F92A56">
        <w:rPr>
          <w:rFonts w:ascii="GHEA Grapalat" w:hAnsi="GHEA Grapalat" w:cstheme="minorBidi"/>
          <w:lang w:val="hy-AM"/>
        </w:rPr>
        <w:t xml:space="preserve"> </w:t>
      </w:r>
    </w:p>
    <w:p w14:paraId="717234DC" w14:textId="61C9466D" w:rsidR="006D3DAF" w:rsidRPr="00F92A56" w:rsidRDefault="00E56A98" w:rsidP="008911D7">
      <w:pPr>
        <w:pStyle w:val="11"/>
        <w:numPr>
          <w:ilvl w:val="1"/>
          <w:numId w:val="44"/>
        </w:numPr>
        <w:spacing w:before="0" w:after="0"/>
        <w:ind w:left="360"/>
        <w:rPr>
          <w:rFonts w:ascii="GHEA Grapalat" w:hAnsi="GHEA Grapalat" w:cstheme="minorBidi"/>
          <w:szCs w:val="20"/>
          <w:lang w:val="hy-AM"/>
        </w:rPr>
      </w:pPr>
      <w:r w:rsidRPr="00F92A56">
        <w:rPr>
          <w:rFonts w:ascii="GHEA Grapalat" w:hAnsi="GHEA Grapalat" w:cstheme="minorBidi"/>
          <w:szCs w:val="20"/>
          <w:lang w:val="hy-AM"/>
        </w:rPr>
        <w:t>Մասնակցության և ստուգման հիմնական պահանջները</w:t>
      </w:r>
    </w:p>
    <w:p w14:paraId="631A06D9" w14:textId="7445C9F8" w:rsidR="00E56A98" w:rsidRPr="00F92A56" w:rsidRDefault="00EC71CB" w:rsidP="008911D7">
      <w:pPr>
        <w:pStyle w:val="111"/>
        <w:numPr>
          <w:ilvl w:val="2"/>
          <w:numId w:val="44"/>
        </w:numPr>
        <w:spacing w:before="0" w:after="0"/>
        <w:ind w:left="749" w:hanging="749"/>
        <w:jc w:val="both"/>
        <w:rPr>
          <w:rFonts w:ascii="GHEA Grapalat" w:hAnsi="GHEA Grapalat"/>
          <w:szCs w:val="20"/>
          <w:lang w:val="hy-AM"/>
        </w:rPr>
      </w:pPr>
      <w:r w:rsidRPr="00F92A56">
        <w:rPr>
          <w:rFonts w:ascii="GHEA Grapalat" w:hAnsi="GHEA Grapalat"/>
          <w:szCs w:val="20"/>
          <w:lang w:val="hy-AM"/>
        </w:rPr>
        <w:t>Որակավորված հայտատուն Ընտրության ընթացակարգի ողջ ժամկետի ընթացքում</w:t>
      </w:r>
      <w:r w:rsidR="00F900EC" w:rsidRPr="00F92A56">
        <w:rPr>
          <w:rFonts w:ascii="GHEA Grapalat" w:hAnsi="GHEA Grapalat"/>
          <w:szCs w:val="20"/>
          <w:lang w:val="hy-AM"/>
        </w:rPr>
        <w:t xml:space="preserve">՝ </w:t>
      </w:r>
      <w:r w:rsidRPr="00F92A56">
        <w:rPr>
          <w:rFonts w:ascii="GHEA Grapalat" w:hAnsi="GHEA Grapalat"/>
          <w:szCs w:val="20"/>
          <w:lang w:val="hy-AM"/>
        </w:rPr>
        <w:t xml:space="preserve">մինչև Պայմանագրի ստորագումը (եթե այդպիսի որակավորված հայտատուն հաղթող է ճանաչվել) պետք է համապատասխանի </w:t>
      </w:r>
      <w:r w:rsidR="005C0F5E" w:rsidRPr="00F92A56">
        <w:rPr>
          <w:rFonts w:ascii="GHEA Grapalat" w:hAnsi="GHEA Grapalat"/>
          <w:szCs w:val="20"/>
          <w:lang w:val="hy-AM"/>
        </w:rPr>
        <w:t>Որակավորման հարցման (այսուհետ՝ նաև ՈՀ)</w:t>
      </w:r>
      <w:r w:rsidRPr="00F92A56">
        <w:rPr>
          <w:rFonts w:ascii="GHEA Grapalat" w:hAnsi="GHEA Grapalat"/>
          <w:szCs w:val="20"/>
          <w:lang w:val="hy-AM"/>
        </w:rPr>
        <w:t xml:space="preserve"> Հավելված 4-</w:t>
      </w:r>
      <w:r w:rsidR="005C0F5E" w:rsidRPr="00F92A56">
        <w:rPr>
          <w:rFonts w:ascii="GHEA Grapalat" w:hAnsi="GHEA Grapalat"/>
          <w:szCs w:val="20"/>
          <w:lang w:val="hy-AM"/>
        </w:rPr>
        <w:t>ով</w:t>
      </w:r>
      <w:r w:rsidRPr="00F92A56">
        <w:rPr>
          <w:rFonts w:ascii="GHEA Grapalat" w:hAnsi="GHEA Grapalat"/>
          <w:szCs w:val="20"/>
          <w:lang w:val="hy-AM"/>
        </w:rPr>
        <w:t xml:space="preserve"> (</w:t>
      </w:r>
      <w:r w:rsidR="007111FE" w:rsidRPr="00F92A56">
        <w:rPr>
          <w:rFonts w:ascii="GHEA Grapalat" w:hAnsi="GHEA Grapalat"/>
          <w:i/>
          <w:iCs/>
          <w:szCs w:val="20"/>
          <w:lang w:val="hy-AM"/>
        </w:rPr>
        <w:t>Հայտատուներին ներկայացվող ընդհանուր պահանջներ</w:t>
      </w:r>
      <w:r w:rsidRPr="00F92A56">
        <w:rPr>
          <w:rFonts w:ascii="GHEA Grapalat" w:hAnsi="GHEA Grapalat"/>
          <w:szCs w:val="20"/>
          <w:lang w:val="hy-AM"/>
        </w:rPr>
        <w:t xml:space="preserve">) </w:t>
      </w:r>
      <w:r w:rsidR="005C0F5E" w:rsidRPr="00F92A56">
        <w:rPr>
          <w:rFonts w:ascii="GHEA Grapalat" w:hAnsi="GHEA Grapalat"/>
          <w:szCs w:val="20"/>
          <w:lang w:val="hy-AM"/>
        </w:rPr>
        <w:t>սահմանված</w:t>
      </w:r>
      <w:r w:rsidRPr="00F92A56">
        <w:rPr>
          <w:rFonts w:ascii="GHEA Grapalat" w:hAnsi="GHEA Grapalat"/>
          <w:szCs w:val="20"/>
          <w:lang w:val="hy-AM"/>
        </w:rPr>
        <w:t>՝ Հայտատուներին ներկայացվող ընդհանուր պահանջներին և</w:t>
      </w:r>
      <w:r w:rsidR="007111FE" w:rsidRPr="00F92A56">
        <w:rPr>
          <w:rFonts w:ascii="GHEA Grapalat" w:hAnsi="GHEA Grapalat"/>
          <w:szCs w:val="20"/>
          <w:lang w:val="hy-AM"/>
        </w:rPr>
        <w:t xml:space="preserve"> </w:t>
      </w:r>
      <w:r w:rsidR="00A5298C" w:rsidRPr="00F92A56">
        <w:rPr>
          <w:rFonts w:ascii="GHEA Grapalat" w:hAnsi="GHEA Grapalat"/>
          <w:szCs w:val="20"/>
          <w:lang w:val="hy-AM"/>
        </w:rPr>
        <w:t>ՈՀ</w:t>
      </w:r>
      <w:r w:rsidR="007111FE" w:rsidRPr="00F92A56">
        <w:rPr>
          <w:rFonts w:ascii="GHEA Grapalat" w:hAnsi="GHEA Grapalat"/>
          <w:szCs w:val="20"/>
          <w:lang w:val="hy-AM"/>
        </w:rPr>
        <w:t>-ի Հավելված 5-ում (</w:t>
      </w:r>
      <w:r w:rsidR="007111FE" w:rsidRPr="00F92A56">
        <w:rPr>
          <w:rFonts w:ascii="GHEA Grapalat" w:hAnsi="GHEA Grapalat"/>
          <w:i/>
          <w:iCs/>
          <w:szCs w:val="20"/>
          <w:lang w:val="hy-AM"/>
        </w:rPr>
        <w:t>Որակավորման չափանիշներ</w:t>
      </w:r>
      <w:r w:rsidR="007111FE" w:rsidRPr="00F92A56">
        <w:rPr>
          <w:rFonts w:ascii="GHEA Grapalat" w:hAnsi="GHEA Grapalat"/>
          <w:szCs w:val="20"/>
          <w:lang w:val="hy-AM"/>
        </w:rPr>
        <w:t>) սահմանված</w:t>
      </w:r>
      <w:r w:rsidRPr="00F92A56">
        <w:rPr>
          <w:rFonts w:ascii="GHEA Grapalat" w:hAnsi="GHEA Grapalat"/>
          <w:szCs w:val="20"/>
          <w:lang w:val="hy-AM"/>
        </w:rPr>
        <w:t xml:space="preserve"> </w:t>
      </w:r>
      <w:r w:rsidR="000D5252" w:rsidRPr="00F92A56">
        <w:rPr>
          <w:rFonts w:ascii="GHEA Grapalat" w:hAnsi="GHEA Grapalat"/>
          <w:szCs w:val="20"/>
          <w:lang w:val="hy-AM"/>
        </w:rPr>
        <w:t>ո</w:t>
      </w:r>
      <w:r w:rsidRPr="00F92A56">
        <w:rPr>
          <w:rFonts w:ascii="GHEA Grapalat" w:hAnsi="GHEA Grapalat"/>
          <w:szCs w:val="20"/>
          <w:lang w:val="hy-AM"/>
        </w:rPr>
        <w:t>րակավորման չափանիշներ</w:t>
      </w:r>
      <w:r w:rsidR="007111FE" w:rsidRPr="00F92A56">
        <w:rPr>
          <w:rFonts w:ascii="GHEA Grapalat" w:hAnsi="GHEA Grapalat"/>
          <w:szCs w:val="20"/>
          <w:lang w:val="hy-AM"/>
        </w:rPr>
        <w:t>ին</w:t>
      </w:r>
      <w:r w:rsidRPr="00F92A56">
        <w:rPr>
          <w:rFonts w:ascii="GHEA Grapalat" w:hAnsi="GHEA Grapalat"/>
          <w:szCs w:val="20"/>
          <w:lang w:val="hy-AM"/>
        </w:rPr>
        <w:t>:</w:t>
      </w:r>
    </w:p>
    <w:p w14:paraId="40C843DA" w14:textId="4AB2FB42" w:rsidR="00194B73" w:rsidRPr="00F92A56" w:rsidRDefault="005E3EC9" w:rsidP="00161E0B">
      <w:pPr>
        <w:pStyle w:val="111"/>
        <w:numPr>
          <w:ilvl w:val="2"/>
          <w:numId w:val="44"/>
        </w:numPr>
        <w:spacing w:before="0" w:after="0"/>
        <w:ind w:left="749" w:hanging="749"/>
        <w:jc w:val="both"/>
        <w:rPr>
          <w:rFonts w:ascii="GHEA Grapalat" w:hAnsi="GHEA Grapalat"/>
          <w:szCs w:val="20"/>
          <w:lang w:val="hy-AM"/>
        </w:rPr>
      </w:pPr>
      <w:r w:rsidRPr="00F92A56">
        <w:rPr>
          <w:rFonts w:ascii="GHEA Grapalat" w:hAnsi="GHEA Grapalat"/>
          <w:szCs w:val="20"/>
          <w:lang w:val="hy-AM"/>
        </w:rPr>
        <w:t>Որակավորված հայտատուն իրավունք չունի փոփոխություններ կատարել իր բաժնետերերի, մասնակիցների, փայատերերի</w:t>
      </w:r>
      <w:r w:rsidR="00161E0B" w:rsidRPr="00F92A56">
        <w:rPr>
          <w:rFonts w:ascii="GHEA Grapalat" w:hAnsi="GHEA Grapalat"/>
          <w:szCs w:val="20"/>
          <w:lang w:val="hy-AM"/>
        </w:rPr>
        <w:t>,</w:t>
      </w:r>
      <w:r w:rsidRPr="00F92A56">
        <w:rPr>
          <w:rFonts w:ascii="GHEA Grapalat" w:hAnsi="GHEA Grapalat"/>
          <w:szCs w:val="20"/>
          <w:lang w:val="hy-AM"/>
        </w:rPr>
        <w:t xml:space="preserve"> իրական շահառուների</w:t>
      </w:r>
      <w:r w:rsidR="00161E0B" w:rsidRPr="00F92A56">
        <w:rPr>
          <w:rFonts w:ascii="GHEA Grapalat" w:hAnsi="GHEA Grapalat"/>
          <w:szCs w:val="20"/>
          <w:lang w:val="hy-AM"/>
        </w:rPr>
        <w:t xml:space="preserve"> կամ նրանց հետ փոխկապակցված անձանց</w:t>
      </w:r>
      <w:r w:rsidRPr="00F92A56">
        <w:rPr>
          <w:rFonts w:ascii="GHEA Grapalat" w:hAnsi="GHEA Grapalat"/>
          <w:szCs w:val="20"/>
          <w:lang w:val="hy-AM"/>
        </w:rPr>
        <w:t xml:space="preserve"> կազմում Ընտրության ընթացակարգի ողջ ըն</w:t>
      </w:r>
      <w:r w:rsidR="00C36B19" w:rsidRPr="00F92A56">
        <w:rPr>
          <w:rFonts w:ascii="GHEA Grapalat" w:hAnsi="GHEA Grapalat"/>
          <w:szCs w:val="20"/>
          <w:lang w:val="hy-AM"/>
        </w:rPr>
        <w:t>թ</w:t>
      </w:r>
      <w:r w:rsidRPr="00F92A56">
        <w:rPr>
          <w:rFonts w:ascii="GHEA Grapalat" w:hAnsi="GHEA Grapalat"/>
          <w:szCs w:val="20"/>
          <w:lang w:val="hy-AM"/>
        </w:rPr>
        <w:t>ացքում (մինչև Պայմանագրի ստորագրումը, եթե այդ Որակավորված հայտատուն ճանաչվում է Ընտրության ընթացակարգի հաղթող)։</w:t>
      </w:r>
      <w:r w:rsidR="00C36B19" w:rsidRPr="00F92A56">
        <w:rPr>
          <w:rFonts w:ascii="GHEA Grapalat" w:hAnsi="GHEA Grapalat"/>
          <w:szCs w:val="20"/>
          <w:lang w:val="hy-AM"/>
        </w:rPr>
        <w:t xml:space="preserve"> Հայտը ներկայացնելով՝ Որակավորված հայտատուն հավաստում է նաև, որ </w:t>
      </w:r>
      <w:r w:rsidR="00C854D6" w:rsidRPr="00F92A56">
        <w:rPr>
          <w:rFonts w:ascii="GHEA Grapalat" w:hAnsi="GHEA Grapalat"/>
          <w:szCs w:val="20"/>
          <w:lang w:val="hy-AM"/>
        </w:rPr>
        <w:t>Հ</w:t>
      </w:r>
      <w:r w:rsidR="00C36B19" w:rsidRPr="00F92A56">
        <w:rPr>
          <w:rFonts w:ascii="GHEA Grapalat" w:hAnsi="GHEA Grapalat"/>
          <w:szCs w:val="20"/>
          <w:lang w:val="hy-AM"/>
        </w:rPr>
        <w:t>այտում նշված տեղեկությունները և տվյալները Ընտրության ընթացակարգի ողջ ընթացքում (մինչև Պայմանագրի ստորագրումը, եթե այդ Որակավորված հայտատուն ճանաչվում է Ընտրության ընթացակարգի հաղթող)</w:t>
      </w:r>
      <w:r w:rsidR="003A3990" w:rsidRPr="00F92A56">
        <w:rPr>
          <w:rFonts w:ascii="GHEA Grapalat" w:hAnsi="GHEA Grapalat"/>
          <w:szCs w:val="20"/>
          <w:lang w:val="hy-AM"/>
        </w:rPr>
        <w:t xml:space="preserve"> կարող են փոփոխվել միայն Հանձնաժողովին նախապես տեղեկացնելու պայմանով</w:t>
      </w:r>
      <w:r w:rsidR="00C36B19" w:rsidRPr="00F92A56">
        <w:rPr>
          <w:rFonts w:ascii="GHEA Grapalat" w:hAnsi="GHEA Grapalat"/>
          <w:szCs w:val="20"/>
          <w:lang w:val="hy-AM"/>
        </w:rPr>
        <w:t xml:space="preserve">։ </w:t>
      </w:r>
      <w:r w:rsidRPr="00F92A56">
        <w:rPr>
          <w:rFonts w:ascii="GHEA Grapalat" w:hAnsi="GHEA Grapalat"/>
          <w:szCs w:val="20"/>
          <w:lang w:val="hy-AM"/>
        </w:rPr>
        <w:t xml:space="preserve"> </w:t>
      </w:r>
      <w:r w:rsidR="009F3B0F" w:rsidRPr="00F92A56">
        <w:rPr>
          <w:rFonts w:ascii="GHEA Grapalat" w:hAnsi="GHEA Grapalat"/>
          <w:szCs w:val="20"/>
          <w:lang w:val="hy-AM"/>
        </w:rPr>
        <w:t xml:space="preserve"> </w:t>
      </w:r>
      <w:r w:rsidR="00587BD2" w:rsidRPr="00F92A56">
        <w:rPr>
          <w:rFonts w:ascii="GHEA Grapalat" w:hAnsi="GHEA Grapalat"/>
          <w:szCs w:val="20"/>
          <w:lang w:val="hy-AM"/>
        </w:rPr>
        <w:t>Նշված պահանջների</w:t>
      </w:r>
      <w:r w:rsidR="00290CEA" w:rsidRPr="00F92A56">
        <w:rPr>
          <w:rFonts w:ascii="GHEA Grapalat" w:hAnsi="GHEA Grapalat"/>
          <w:szCs w:val="20"/>
          <w:lang w:val="hy-AM"/>
        </w:rPr>
        <w:t xml:space="preserve"> խախտումը հիմք է Հայտը մերժելու համար։</w:t>
      </w:r>
      <w:r w:rsidR="007859D4" w:rsidRPr="00F92A56">
        <w:rPr>
          <w:rFonts w:ascii="GHEA Grapalat" w:hAnsi="GHEA Grapalat"/>
          <w:szCs w:val="20"/>
          <w:lang w:val="hy-AM"/>
        </w:rPr>
        <w:t xml:space="preserve"> Պայմանագրի ստորագրումից հետո Ընտրության ընթացակարգի հաղթող ճանաչված Որակավորված հայտատուի բաժնետերերի, մասնակիցների, փայատերերի</w:t>
      </w:r>
      <w:r w:rsidR="00906DF7" w:rsidRPr="00F92A56">
        <w:rPr>
          <w:rFonts w:ascii="GHEA Grapalat" w:hAnsi="GHEA Grapalat"/>
          <w:szCs w:val="20"/>
          <w:lang w:val="hy-AM"/>
        </w:rPr>
        <w:t>,</w:t>
      </w:r>
      <w:r w:rsidR="007859D4" w:rsidRPr="00F92A56">
        <w:rPr>
          <w:rFonts w:ascii="GHEA Grapalat" w:hAnsi="GHEA Grapalat"/>
          <w:szCs w:val="20"/>
          <w:lang w:val="hy-AM"/>
        </w:rPr>
        <w:t xml:space="preserve"> իրական շահառուների</w:t>
      </w:r>
      <w:r w:rsidR="00906DF7" w:rsidRPr="00F92A56">
        <w:rPr>
          <w:rFonts w:ascii="GHEA Grapalat" w:hAnsi="GHEA Grapalat"/>
          <w:szCs w:val="20"/>
          <w:lang w:val="hy-AM"/>
        </w:rPr>
        <w:t xml:space="preserve"> կամ նրա</w:t>
      </w:r>
      <w:r w:rsidR="00CF55EE" w:rsidRPr="00F92A56">
        <w:rPr>
          <w:rFonts w:ascii="GHEA Grapalat" w:hAnsi="GHEA Grapalat"/>
          <w:szCs w:val="20"/>
          <w:lang w:val="hy-AM"/>
        </w:rPr>
        <w:t>նց</w:t>
      </w:r>
      <w:r w:rsidR="00906DF7" w:rsidRPr="00F92A56">
        <w:rPr>
          <w:rFonts w:ascii="GHEA Grapalat" w:hAnsi="GHEA Grapalat"/>
          <w:szCs w:val="20"/>
          <w:lang w:val="hy-AM"/>
        </w:rPr>
        <w:t xml:space="preserve"> հետ փոխկապակցված անձանց</w:t>
      </w:r>
      <w:r w:rsidR="007859D4" w:rsidRPr="00F92A56">
        <w:rPr>
          <w:rFonts w:ascii="GHEA Grapalat" w:hAnsi="GHEA Grapalat"/>
          <w:szCs w:val="20"/>
          <w:lang w:val="hy-AM"/>
        </w:rPr>
        <w:t xml:space="preserve"> փոփոխությունները կարող են կատարվել Պայմանագրով սահմանված կարգով։</w:t>
      </w:r>
    </w:p>
    <w:p w14:paraId="47D101EB" w14:textId="77777777" w:rsidR="00091247" w:rsidRPr="00F92A56" w:rsidRDefault="00091247" w:rsidP="008911D7">
      <w:pPr>
        <w:pStyle w:val="111"/>
        <w:numPr>
          <w:ilvl w:val="0"/>
          <w:numId w:val="0"/>
        </w:numPr>
        <w:spacing w:before="0" w:after="0"/>
        <w:ind w:left="72"/>
        <w:rPr>
          <w:rFonts w:ascii="GHEA Grapalat" w:hAnsi="GHEA Grapalat"/>
          <w:szCs w:val="20"/>
          <w:lang w:val="hy-AM"/>
        </w:rPr>
      </w:pPr>
    </w:p>
    <w:p w14:paraId="3508C1CA" w14:textId="1D1919A0" w:rsidR="00E97089" w:rsidRPr="00F92A56" w:rsidRDefault="00B51CEC" w:rsidP="008911D7">
      <w:pPr>
        <w:pStyle w:val="11"/>
        <w:numPr>
          <w:ilvl w:val="1"/>
          <w:numId w:val="44"/>
        </w:numPr>
        <w:spacing w:before="0" w:after="0"/>
        <w:ind w:left="360"/>
        <w:rPr>
          <w:rFonts w:ascii="GHEA Grapalat" w:hAnsi="GHEA Grapalat" w:cstheme="minorBidi"/>
          <w:szCs w:val="20"/>
          <w:lang w:val="hy-AM"/>
        </w:rPr>
      </w:pPr>
      <w:r w:rsidRPr="00F92A56">
        <w:rPr>
          <w:rFonts w:ascii="GHEA Grapalat" w:hAnsi="GHEA Grapalat" w:cstheme="minorBidi"/>
          <w:szCs w:val="20"/>
          <w:lang w:val="hy-AM"/>
        </w:rPr>
        <w:t>Լիազորված անձինք</w:t>
      </w:r>
    </w:p>
    <w:p w14:paraId="49DA8A71" w14:textId="26E4FD8B" w:rsidR="00812BA3" w:rsidRPr="00F92A56" w:rsidRDefault="00E36C8E" w:rsidP="008911D7">
      <w:pPr>
        <w:pStyle w:val="111"/>
        <w:numPr>
          <w:ilvl w:val="2"/>
          <w:numId w:val="44"/>
        </w:numPr>
        <w:spacing w:before="0" w:after="0"/>
        <w:ind w:left="720" w:hanging="749"/>
        <w:jc w:val="both"/>
        <w:rPr>
          <w:rFonts w:ascii="GHEA Grapalat" w:hAnsi="GHEA Grapalat"/>
          <w:szCs w:val="20"/>
          <w:lang w:val="hy-AM"/>
        </w:rPr>
      </w:pPr>
      <w:r w:rsidRPr="00F92A56">
        <w:rPr>
          <w:rFonts w:ascii="GHEA Grapalat" w:hAnsi="GHEA Grapalat"/>
          <w:szCs w:val="20"/>
          <w:lang w:val="hy-AM"/>
        </w:rPr>
        <w:t>Լիազորված անձինք այն անձինք են, ովքեր Հայտատուի կողմից տրված լիազորագրի հիման վրա իրավունք ունեն ներկայացնելու</w:t>
      </w:r>
      <w:r w:rsidR="00AC3889" w:rsidRPr="00F92A56">
        <w:rPr>
          <w:rFonts w:ascii="GHEA Grapalat" w:hAnsi="GHEA Grapalat"/>
          <w:szCs w:val="20"/>
          <w:lang w:val="hy-AM"/>
        </w:rPr>
        <w:t xml:space="preserve"> Հայտատուին</w:t>
      </w:r>
      <w:r w:rsidRPr="00F92A56">
        <w:rPr>
          <w:rFonts w:ascii="GHEA Grapalat" w:hAnsi="GHEA Grapalat"/>
          <w:szCs w:val="20"/>
          <w:lang w:val="hy-AM"/>
        </w:rPr>
        <w:t xml:space="preserve"> </w:t>
      </w:r>
      <w:r w:rsidR="008911D7" w:rsidRPr="00F92A56">
        <w:rPr>
          <w:rFonts w:ascii="GHEA Grapalat" w:hAnsi="GHEA Grapalat"/>
          <w:szCs w:val="20"/>
          <w:lang w:val="hy-AM"/>
        </w:rPr>
        <w:t>Ը</w:t>
      </w:r>
      <w:r w:rsidRPr="00F92A56">
        <w:rPr>
          <w:rFonts w:ascii="GHEA Grapalat" w:hAnsi="GHEA Grapalat"/>
          <w:szCs w:val="20"/>
          <w:lang w:val="hy-AM"/>
        </w:rPr>
        <w:t xml:space="preserve">նտրության ընթացակարգում, այդ թվում՝ ներկայացնելու </w:t>
      </w:r>
      <w:r w:rsidR="008911D7" w:rsidRPr="00F92A56">
        <w:rPr>
          <w:rFonts w:ascii="GHEA Grapalat" w:hAnsi="GHEA Grapalat"/>
          <w:szCs w:val="20"/>
          <w:lang w:val="hy-AM"/>
        </w:rPr>
        <w:t>Հ</w:t>
      </w:r>
      <w:r w:rsidRPr="00F92A56">
        <w:rPr>
          <w:rFonts w:ascii="GHEA Grapalat" w:hAnsi="GHEA Grapalat"/>
          <w:szCs w:val="20"/>
          <w:lang w:val="hy-AM"/>
        </w:rPr>
        <w:t>այտ</w:t>
      </w:r>
      <w:r w:rsidR="00E422E9" w:rsidRPr="00F92A56">
        <w:rPr>
          <w:rFonts w:ascii="GHEA Grapalat" w:hAnsi="GHEA Grapalat"/>
          <w:szCs w:val="20"/>
          <w:lang w:val="hy-AM"/>
        </w:rPr>
        <w:t xml:space="preserve">, </w:t>
      </w:r>
      <w:r w:rsidRPr="00F92A56">
        <w:rPr>
          <w:rFonts w:ascii="GHEA Grapalat" w:hAnsi="GHEA Grapalat"/>
          <w:szCs w:val="20"/>
          <w:lang w:val="hy-AM"/>
        </w:rPr>
        <w:t xml:space="preserve">ստորագրելու </w:t>
      </w:r>
      <w:r w:rsidR="00B75F77" w:rsidRPr="00F92A56">
        <w:rPr>
          <w:rFonts w:ascii="GHEA Grapalat" w:hAnsi="GHEA Grapalat"/>
          <w:szCs w:val="20"/>
          <w:lang w:val="hy-AM"/>
        </w:rPr>
        <w:t>Հ</w:t>
      </w:r>
      <w:r w:rsidRPr="00F92A56">
        <w:rPr>
          <w:rFonts w:ascii="GHEA Grapalat" w:hAnsi="GHEA Grapalat"/>
          <w:szCs w:val="20"/>
          <w:lang w:val="hy-AM"/>
        </w:rPr>
        <w:t xml:space="preserve">այտը, իրականացնելու </w:t>
      </w:r>
      <w:r w:rsidR="00332E01" w:rsidRPr="00F92A56">
        <w:rPr>
          <w:rFonts w:ascii="GHEA Grapalat" w:hAnsi="GHEA Grapalat"/>
          <w:szCs w:val="20"/>
          <w:lang w:val="hy-AM"/>
        </w:rPr>
        <w:t>Ը</w:t>
      </w:r>
      <w:r w:rsidRPr="00F92A56">
        <w:rPr>
          <w:rFonts w:ascii="GHEA Grapalat" w:hAnsi="GHEA Grapalat"/>
          <w:szCs w:val="20"/>
          <w:lang w:val="hy-AM"/>
        </w:rPr>
        <w:t>նտրության ընթացակարգին Հայտատուի լիարժեք մասնակցությունն ապահովելուն ուղղված այլ գործողություններ</w:t>
      </w:r>
      <w:r w:rsidR="00E422E9" w:rsidRPr="00F92A56">
        <w:rPr>
          <w:rFonts w:ascii="GHEA Grapalat" w:hAnsi="GHEA Grapalat"/>
          <w:szCs w:val="20"/>
          <w:lang w:val="hy-AM"/>
        </w:rPr>
        <w:t>։</w:t>
      </w:r>
      <w:r w:rsidR="003A680B" w:rsidRPr="00F92A56">
        <w:rPr>
          <w:rFonts w:ascii="GHEA Grapalat" w:hAnsi="GHEA Grapalat"/>
          <w:szCs w:val="20"/>
          <w:lang w:val="hy-AM"/>
        </w:rPr>
        <w:t xml:space="preserve"> Լիազորագիրը տրվում է ՈՀ-ով սահմանված կարգով։ Եթե առաջարկի հարցման փուլում </w:t>
      </w:r>
      <w:r w:rsidR="003A680B" w:rsidRPr="00F92A56">
        <w:rPr>
          <w:rFonts w:ascii="GHEA Grapalat" w:hAnsi="GHEA Grapalat"/>
          <w:szCs w:val="20"/>
          <w:lang w:val="hy-AM"/>
        </w:rPr>
        <w:lastRenderedPageBreak/>
        <w:t>գործողությունը կատարվում է այն Լիազորված անձի կողմից, ում տրված է լիազորագիրը որակավորման հարցման փուլում</w:t>
      </w:r>
      <w:r w:rsidR="008676C2" w:rsidRPr="00F92A56">
        <w:rPr>
          <w:rFonts w:ascii="GHEA Grapalat" w:hAnsi="GHEA Grapalat"/>
          <w:szCs w:val="20"/>
          <w:lang w:val="hy-AM"/>
        </w:rPr>
        <w:t>, այդ գործողությունը կատարելու համար լիազորագիր ներկայացնել չի պահանջվում։</w:t>
      </w:r>
    </w:p>
    <w:p w14:paraId="367303C6" w14:textId="77777777" w:rsidR="00AC3889" w:rsidRPr="00F92A56" w:rsidRDefault="00AC3889" w:rsidP="00AC3889">
      <w:pPr>
        <w:pStyle w:val="111"/>
        <w:numPr>
          <w:ilvl w:val="0"/>
          <w:numId w:val="0"/>
        </w:numPr>
        <w:spacing w:before="0" w:after="0"/>
        <w:ind w:left="720"/>
        <w:jc w:val="both"/>
        <w:rPr>
          <w:rFonts w:ascii="GHEA Grapalat" w:hAnsi="GHEA Grapalat"/>
          <w:szCs w:val="20"/>
          <w:lang w:val="hy-AM"/>
        </w:rPr>
      </w:pPr>
    </w:p>
    <w:p w14:paraId="515BED0B" w14:textId="0EC7C635" w:rsidR="002D420F" w:rsidRPr="00F92A56" w:rsidRDefault="00E422E9" w:rsidP="008911D7">
      <w:pPr>
        <w:pStyle w:val="11"/>
        <w:numPr>
          <w:ilvl w:val="1"/>
          <w:numId w:val="44"/>
        </w:numPr>
        <w:spacing w:before="0" w:after="0"/>
        <w:ind w:left="360"/>
        <w:rPr>
          <w:rFonts w:ascii="GHEA Grapalat" w:hAnsi="GHEA Grapalat" w:cstheme="minorBidi"/>
          <w:szCs w:val="20"/>
          <w:lang w:val="hy-AM"/>
        </w:rPr>
      </w:pPr>
      <w:r w:rsidRPr="00F92A56">
        <w:rPr>
          <w:rFonts w:ascii="GHEA Grapalat" w:hAnsi="GHEA Grapalat" w:cstheme="minorBidi"/>
          <w:szCs w:val="20"/>
          <w:lang w:val="hy-AM"/>
        </w:rPr>
        <w:t>Հ</w:t>
      </w:r>
      <w:r w:rsidR="00774894" w:rsidRPr="00F92A56">
        <w:rPr>
          <w:rFonts w:ascii="GHEA Grapalat" w:hAnsi="GHEA Grapalat" w:cstheme="minorBidi"/>
          <w:szCs w:val="20"/>
          <w:lang w:val="hy-AM"/>
        </w:rPr>
        <w:t>անձնաժողով</w:t>
      </w:r>
    </w:p>
    <w:p w14:paraId="5B73721D" w14:textId="53E8C911" w:rsidR="003B4DE4" w:rsidRPr="00F92A56" w:rsidRDefault="000250D5" w:rsidP="008911D7">
      <w:pPr>
        <w:pStyle w:val="111"/>
        <w:numPr>
          <w:ilvl w:val="2"/>
          <w:numId w:val="44"/>
        </w:numPr>
        <w:spacing w:before="0" w:after="0"/>
        <w:ind w:left="630" w:hanging="630"/>
        <w:jc w:val="both"/>
        <w:rPr>
          <w:rFonts w:ascii="GHEA Grapalat" w:hAnsi="GHEA Grapalat"/>
          <w:bCs/>
          <w:szCs w:val="20"/>
          <w:lang w:val="hy-AM"/>
        </w:rPr>
      </w:pPr>
      <w:r w:rsidRPr="00F92A56">
        <w:rPr>
          <w:rFonts w:ascii="GHEA Grapalat" w:hAnsi="GHEA Grapalat"/>
          <w:szCs w:val="20"/>
          <w:lang w:val="hy-AM"/>
        </w:rPr>
        <w:t xml:space="preserve">Ընտրության ընթացակարգն </w:t>
      </w:r>
      <w:r w:rsidR="00453420" w:rsidRPr="00F92A56">
        <w:rPr>
          <w:rFonts w:ascii="GHEA Grapalat" w:hAnsi="GHEA Grapalat"/>
          <w:szCs w:val="20"/>
          <w:lang w:val="hy-AM"/>
        </w:rPr>
        <w:t>իրականաց</w:t>
      </w:r>
      <w:r w:rsidRPr="00F92A56">
        <w:rPr>
          <w:rFonts w:ascii="GHEA Grapalat" w:hAnsi="GHEA Grapalat"/>
          <w:szCs w:val="20"/>
          <w:lang w:val="hy-AM"/>
        </w:rPr>
        <w:t>նելու</w:t>
      </w:r>
      <w:r w:rsidR="00453420" w:rsidRPr="00F92A56">
        <w:rPr>
          <w:rFonts w:ascii="GHEA Grapalat" w:hAnsi="GHEA Grapalat"/>
          <w:szCs w:val="20"/>
          <w:lang w:val="hy-AM"/>
        </w:rPr>
        <w:t xml:space="preserve"> </w:t>
      </w:r>
      <w:r w:rsidRPr="00F92A56">
        <w:rPr>
          <w:rFonts w:ascii="GHEA Grapalat" w:hAnsi="GHEA Grapalat"/>
          <w:bCs/>
          <w:szCs w:val="20"/>
          <w:lang w:val="hy-AM"/>
        </w:rPr>
        <w:t xml:space="preserve">համար </w:t>
      </w:r>
      <w:r w:rsidR="00AE0CA8" w:rsidRPr="00F92A56">
        <w:rPr>
          <w:rFonts w:ascii="GHEA Grapalat" w:hAnsi="GHEA Grapalat"/>
          <w:bCs/>
          <w:szCs w:val="20"/>
          <w:lang w:val="hy-AM"/>
        </w:rPr>
        <w:t xml:space="preserve">ՀՀ վարչապետի՝ </w:t>
      </w:r>
      <w:r w:rsidR="003B4DE4" w:rsidRPr="00F92A56">
        <w:rPr>
          <w:rFonts w:ascii="GHEA Grapalat" w:hAnsi="GHEA Grapalat"/>
          <w:bCs/>
          <w:szCs w:val="20"/>
          <w:lang w:val="hy-AM"/>
        </w:rPr>
        <w:t>«</w:t>
      </w:r>
      <w:r w:rsidR="003B4DE4" w:rsidRPr="00F92A56">
        <w:rPr>
          <w:rFonts w:ascii="GHEA Grapalat" w:hAnsi="GHEA Grapalat" w:cs="Arial"/>
          <w:bCs/>
          <w:szCs w:val="20"/>
          <w:lang w:val="hy-AM"/>
        </w:rPr>
        <w:t>Խաղային</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գործունեության</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կարգավորման</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օպերատորի</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ընտրության</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միջգերատեսչական</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մրցութային</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հանձնաժողովի</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կազմը</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և</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աշխատակարգը</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սահմանելու</w:t>
      </w:r>
      <w:r w:rsidR="003B4DE4" w:rsidRPr="00F92A56">
        <w:rPr>
          <w:rFonts w:ascii="GHEA Grapalat" w:hAnsi="GHEA Grapalat"/>
          <w:bCs/>
          <w:szCs w:val="20"/>
          <w:lang w:val="hy-AM"/>
        </w:rPr>
        <w:t xml:space="preserve"> </w:t>
      </w:r>
      <w:r w:rsidR="003B4DE4" w:rsidRPr="00F92A56">
        <w:rPr>
          <w:rFonts w:ascii="GHEA Grapalat" w:hAnsi="GHEA Grapalat" w:cs="Arial"/>
          <w:bCs/>
          <w:szCs w:val="20"/>
          <w:lang w:val="hy-AM"/>
        </w:rPr>
        <w:t xml:space="preserve">մասին» </w:t>
      </w:r>
      <w:r w:rsidR="00251A03" w:rsidRPr="00F92A56">
        <w:rPr>
          <w:rFonts w:ascii="GHEA Grapalat" w:hAnsi="GHEA Grapalat" w:cs="Arial"/>
          <w:bCs/>
          <w:szCs w:val="20"/>
          <w:lang w:val="hy-AM"/>
        </w:rPr>
        <w:t>2025</w:t>
      </w:r>
      <w:r w:rsidR="003B4DE4" w:rsidRPr="00F92A56">
        <w:rPr>
          <w:rFonts w:ascii="GHEA Grapalat" w:hAnsi="GHEA Grapalat" w:cs="Times New Roman"/>
          <w:bCs/>
          <w:szCs w:val="20"/>
          <w:lang w:val="hy-AM"/>
        </w:rPr>
        <w:t xml:space="preserve"> թվականի</w:t>
      </w:r>
      <w:r w:rsidR="00251A03" w:rsidRPr="00F92A56">
        <w:rPr>
          <w:rFonts w:ascii="GHEA Grapalat" w:hAnsi="GHEA Grapalat" w:cs="Times New Roman"/>
          <w:bCs/>
          <w:szCs w:val="20"/>
          <w:lang w:val="hy-AM"/>
        </w:rPr>
        <w:t xml:space="preserve"> հուլիսի 28-ի</w:t>
      </w:r>
      <w:r w:rsidR="003B4DE4" w:rsidRPr="00F92A56">
        <w:rPr>
          <w:rFonts w:ascii="GHEA Grapalat" w:hAnsi="GHEA Grapalat" w:cs="Times New Roman"/>
          <w:bCs/>
          <w:szCs w:val="20"/>
          <w:lang w:val="hy-AM"/>
        </w:rPr>
        <w:t xml:space="preserve"> թիվ </w:t>
      </w:r>
      <w:r w:rsidR="00251A03" w:rsidRPr="00F92A56">
        <w:rPr>
          <w:rFonts w:ascii="GHEA Grapalat" w:eastAsia="Microsoft JhengHei" w:hAnsi="GHEA Grapalat" w:cs="Microsoft JhengHei"/>
          <w:bCs/>
          <w:szCs w:val="20"/>
          <w:lang w:val="hy-AM"/>
        </w:rPr>
        <w:t>670-Լ</w:t>
      </w:r>
      <w:r w:rsidR="003B4DE4" w:rsidRPr="00F92A56">
        <w:rPr>
          <w:rFonts w:ascii="GHEA Grapalat" w:hAnsi="GHEA Grapalat" w:cs="Times New Roman"/>
          <w:bCs/>
          <w:szCs w:val="20"/>
          <w:lang w:val="hy-AM"/>
        </w:rPr>
        <w:t xml:space="preserve"> որոշմամբ</w:t>
      </w:r>
      <w:r w:rsidR="00AC3889" w:rsidRPr="00F92A56">
        <w:rPr>
          <w:rFonts w:ascii="GHEA Grapalat" w:hAnsi="GHEA Grapalat" w:cs="Times New Roman"/>
          <w:bCs/>
          <w:szCs w:val="20"/>
          <w:lang w:val="hy-AM"/>
        </w:rPr>
        <w:t xml:space="preserve"> </w:t>
      </w:r>
      <w:r w:rsidR="00332E01" w:rsidRPr="00F92A56">
        <w:rPr>
          <w:rFonts w:ascii="GHEA Grapalat" w:hAnsi="GHEA Grapalat" w:cs="Times New Roman"/>
          <w:bCs/>
          <w:szCs w:val="20"/>
          <w:lang w:val="hy-AM"/>
        </w:rPr>
        <w:t>(այսուհետ՝ նաև Հանձնաժողովի աշխատակարգ)</w:t>
      </w:r>
      <w:r w:rsidR="003B4DE4" w:rsidRPr="00F92A56">
        <w:rPr>
          <w:rFonts w:ascii="GHEA Grapalat" w:hAnsi="GHEA Grapalat" w:cs="Times New Roman"/>
          <w:bCs/>
          <w:szCs w:val="20"/>
          <w:lang w:val="hy-AM"/>
        </w:rPr>
        <w:t xml:space="preserve"> ստեղծվել է միջգերատեսչական հանձնաժողով (այսուհետ՝ </w:t>
      </w:r>
      <w:r w:rsidR="00725CC3" w:rsidRPr="00F92A56">
        <w:rPr>
          <w:rFonts w:ascii="GHEA Grapalat" w:hAnsi="GHEA Grapalat" w:cs="Times New Roman"/>
          <w:bCs/>
          <w:szCs w:val="20"/>
          <w:lang w:val="hy-AM"/>
        </w:rPr>
        <w:t>Հ</w:t>
      </w:r>
      <w:r w:rsidR="003B4DE4" w:rsidRPr="00F92A56">
        <w:rPr>
          <w:rFonts w:ascii="GHEA Grapalat" w:hAnsi="GHEA Grapalat" w:cs="Times New Roman"/>
          <w:bCs/>
          <w:szCs w:val="20"/>
          <w:lang w:val="hy-AM"/>
        </w:rPr>
        <w:t>անձնաժողով)</w:t>
      </w:r>
      <w:r w:rsidR="00916A6B" w:rsidRPr="00F92A56">
        <w:rPr>
          <w:rFonts w:ascii="GHEA Grapalat" w:hAnsi="GHEA Grapalat" w:cs="Times New Roman"/>
          <w:bCs/>
          <w:szCs w:val="20"/>
          <w:lang w:val="hy-AM"/>
        </w:rPr>
        <w:t>:</w:t>
      </w:r>
    </w:p>
    <w:p w14:paraId="0E29C56B" w14:textId="5A97AEC2" w:rsidR="001B22F8" w:rsidRPr="00F92A56" w:rsidRDefault="0086218D" w:rsidP="008911D7">
      <w:pPr>
        <w:pStyle w:val="111"/>
        <w:numPr>
          <w:ilvl w:val="2"/>
          <w:numId w:val="44"/>
        </w:numPr>
        <w:spacing w:before="0" w:after="0"/>
        <w:ind w:left="630" w:hanging="630"/>
        <w:jc w:val="both"/>
        <w:rPr>
          <w:rFonts w:ascii="GHEA Grapalat" w:hAnsi="GHEA Grapalat"/>
          <w:szCs w:val="20"/>
          <w:lang w:val="hy-AM"/>
        </w:rPr>
      </w:pPr>
      <w:r w:rsidRPr="00F92A56">
        <w:rPr>
          <w:rFonts w:ascii="GHEA Grapalat" w:hAnsi="GHEA Grapalat"/>
          <w:szCs w:val="20"/>
          <w:lang w:val="hy-AM"/>
        </w:rPr>
        <w:t xml:space="preserve">Ընտրության ընթացակարգի շրջանակներում </w:t>
      </w:r>
      <w:r w:rsidR="00786BB7" w:rsidRPr="00F92A56">
        <w:rPr>
          <w:rFonts w:ascii="GHEA Grapalat" w:hAnsi="GHEA Grapalat"/>
          <w:szCs w:val="20"/>
          <w:lang w:val="hy-AM"/>
        </w:rPr>
        <w:t>Հ</w:t>
      </w:r>
      <w:r w:rsidRPr="00F92A56">
        <w:rPr>
          <w:rFonts w:ascii="GHEA Grapalat" w:hAnsi="GHEA Grapalat"/>
          <w:szCs w:val="20"/>
          <w:lang w:val="hy-AM"/>
        </w:rPr>
        <w:t xml:space="preserve">անձնաժողովի կարգավիճակը, լիազորություններն ու գործողությունները (ներառյալ </w:t>
      </w:r>
      <w:r w:rsidR="00064A36" w:rsidRPr="00F92A56">
        <w:rPr>
          <w:rFonts w:ascii="GHEA Grapalat" w:hAnsi="GHEA Grapalat"/>
          <w:szCs w:val="20"/>
          <w:lang w:val="hy-AM"/>
        </w:rPr>
        <w:t>ԱՀ</w:t>
      </w:r>
      <w:r w:rsidRPr="00F92A56">
        <w:rPr>
          <w:rFonts w:ascii="GHEA Grapalat" w:hAnsi="GHEA Grapalat"/>
          <w:szCs w:val="20"/>
          <w:lang w:val="hy-AM"/>
        </w:rPr>
        <w:t xml:space="preserve">-ի փուլում)  կարգավորող դրույթները սահմանված են </w:t>
      </w:r>
      <w:r w:rsidR="00064A36" w:rsidRPr="00F92A56">
        <w:rPr>
          <w:rFonts w:ascii="GHEA Grapalat" w:hAnsi="GHEA Grapalat"/>
          <w:szCs w:val="20"/>
          <w:lang w:val="hy-AM"/>
        </w:rPr>
        <w:t xml:space="preserve"> «Խաղային գործունեության կարգավորման մասին»</w:t>
      </w:r>
      <w:r w:rsidRPr="00F92A56">
        <w:rPr>
          <w:rFonts w:ascii="GHEA Grapalat" w:hAnsi="GHEA Grapalat"/>
          <w:szCs w:val="20"/>
          <w:lang w:val="hy-AM"/>
        </w:rPr>
        <w:t xml:space="preserve"> մասին օրենք</w:t>
      </w:r>
      <w:r w:rsidR="00EC4218" w:rsidRPr="00F92A56">
        <w:rPr>
          <w:rFonts w:ascii="GHEA Grapalat" w:hAnsi="GHEA Grapalat"/>
          <w:szCs w:val="20"/>
          <w:lang w:val="hy-AM"/>
        </w:rPr>
        <w:t>ով,</w:t>
      </w:r>
      <w:r w:rsidRPr="00F92A56">
        <w:rPr>
          <w:rFonts w:ascii="GHEA Grapalat" w:hAnsi="GHEA Grapalat"/>
          <w:szCs w:val="20"/>
          <w:lang w:val="hy-AM"/>
        </w:rPr>
        <w:t xml:space="preserve"> </w:t>
      </w:r>
      <w:r w:rsidR="00446595" w:rsidRPr="00F92A56">
        <w:rPr>
          <w:rFonts w:ascii="GHEA Grapalat" w:hAnsi="GHEA Grapalat"/>
          <w:szCs w:val="20"/>
          <w:lang w:val="hy-AM"/>
        </w:rPr>
        <w:t>Ը</w:t>
      </w:r>
      <w:r w:rsidRPr="00F92A56">
        <w:rPr>
          <w:rFonts w:ascii="GHEA Grapalat" w:hAnsi="GHEA Grapalat"/>
          <w:szCs w:val="20"/>
          <w:lang w:val="hy-AM"/>
        </w:rPr>
        <w:t>նթացակարգ</w:t>
      </w:r>
      <w:r w:rsidR="00EC4218" w:rsidRPr="00F92A56">
        <w:rPr>
          <w:rFonts w:ascii="GHEA Grapalat" w:hAnsi="GHEA Grapalat"/>
          <w:szCs w:val="20"/>
          <w:lang w:val="hy-AM"/>
        </w:rPr>
        <w:t>ով</w:t>
      </w:r>
      <w:r w:rsidRPr="00F92A56">
        <w:rPr>
          <w:rFonts w:ascii="GHEA Grapalat" w:hAnsi="GHEA Grapalat"/>
          <w:szCs w:val="20"/>
          <w:lang w:val="hy-AM"/>
        </w:rPr>
        <w:t xml:space="preserve"> և</w:t>
      </w:r>
      <w:r w:rsidR="00AA6A1E" w:rsidRPr="00F92A56">
        <w:rPr>
          <w:rFonts w:ascii="GHEA Grapalat" w:hAnsi="GHEA Grapalat"/>
          <w:szCs w:val="20"/>
          <w:lang w:val="hy-AM"/>
        </w:rPr>
        <w:t xml:space="preserve"> </w:t>
      </w:r>
      <w:r w:rsidR="001F32A5" w:rsidRPr="00F92A56">
        <w:rPr>
          <w:rFonts w:ascii="GHEA Grapalat" w:hAnsi="GHEA Grapalat"/>
          <w:szCs w:val="20"/>
          <w:lang w:val="hy-AM"/>
        </w:rPr>
        <w:t>Հ</w:t>
      </w:r>
      <w:r w:rsidR="00AA6A1E" w:rsidRPr="00F92A56">
        <w:rPr>
          <w:rFonts w:ascii="GHEA Grapalat" w:hAnsi="GHEA Grapalat"/>
          <w:szCs w:val="20"/>
          <w:lang w:val="hy-AM"/>
        </w:rPr>
        <w:t>անձնաժողովի աշխատակարգ</w:t>
      </w:r>
      <w:r w:rsidR="00EC4218" w:rsidRPr="00F92A56">
        <w:rPr>
          <w:rFonts w:ascii="GHEA Grapalat" w:hAnsi="GHEA Grapalat"/>
          <w:szCs w:val="20"/>
          <w:lang w:val="hy-AM"/>
        </w:rPr>
        <w:t>ով։</w:t>
      </w:r>
      <w:r w:rsidR="00AA6A1E" w:rsidRPr="00F92A56">
        <w:rPr>
          <w:rFonts w:ascii="GHEA Grapalat" w:hAnsi="GHEA Grapalat"/>
          <w:szCs w:val="20"/>
          <w:lang w:val="hy-AM"/>
        </w:rPr>
        <w:t xml:space="preserve"> </w:t>
      </w:r>
      <w:r w:rsidR="00783368" w:rsidRPr="00F92A56">
        <w:rPr>
          <w:rFonts w:ascii="GHEA Grapalat" w:hAnsi="GHEA Grapalat"/>
          <w:szCs w:val="20"/>
          <w:lang w:val="hy-AM"/>
        </w:rPr>
        <w:t xml:space="preserve">Առաջարկի հարցմամբ կարող են սահմանվել Հանձնաժողովի </w:t>
      </w:r>
      <w:r w:rsidR="00B853BA" w:rsidRPr="00F92A56">
        <w:rPr>
          <w:rFonts w:ascii="GHEA Grapalat" w:hAnsi="GHEA Grapalat"/>
          <w:szCs w:val="20"/>
          <w:lang w:val="hy-AM"/>
        </w:rPr>
        <w:t>լիազորություններ և գործառույթներ այնքանով, որքանով չի հակասում Կիրառելի օրենքին</w:t>
      </w:r>
      <w:r w:rsidR="00EC4218" w:rsidRPr="00F92A56">
        <w:rPr>
          <w:rFonts w:ascii="GHEA Grapalat" w:hAnsi="GHEA Grapalat"/>
          <w:szCs w:val="20"/>
          <w:lang w:val="hy-AM"/>
        </w:rPr>
        <w:t>։</w:t>
      </w:r>
    </w:p>
    <w:p w14:paraId="7FC849D1" w14:textId="125B4359" w:rsidR="00B65C5C" w:rsidRPr="00F92A56" w:rsidRDefault="001F32A5" w:rsidP="008911D7">
      <w:pPr>
        <w:pStyle w:val="111"/>
        <w:numPr>
          <w:ilvl w:val="2"/>
          <w:numId w:val="44"/>
        </w:numPr>
        <w:spacing w:before="0" w:after="0"/>
        <w:ind w:left="630" w:hanging="630"/>
        <w:jc w:val="both"/>
        <w:rPr>
          <w:rFonts w:ascii="GHEA Grapalat" w:hAnsi="GHEA Grapalat"/>
          <w:szCs w:val="20"/>
          <w:lang w:val="hy-AM"/>
        </w:rPr>
      </w:pPr>
      <w:r w:rsidRPr="00F92A56">
        <w:rPr>
          <w:rFonts w:ascii="GHEA Grapalat" w:hAnsi="GHEA Grapalat"/>
          <w:szCs w:val="20"/>
          <w:lang w:val="hy-AM"/>
        </w:rPr>
        <w:t>Հ</w:t>
      </w:r>
      <w:r w:rsidR="00960EC6" w:rsidRPr="00F92A56">
        <w:rPr>
          <w:rFonts w:ascii="GHEA Grapalat" w:hAnsi="GHEA Grapalat"/>
          <w:szCs w:val="20"/>
          <w:lang w:val="hy-AM"/>
        </w:rPr>
        <w:t xml:space="preserve">անձնաժողովի </w:t>
      </w:r>
      <w:r w:rsidR="00EB45EC" w:rsidRPr="00F92A56">
        <w:rPr>
          <w:rFonts w:ascii="GHEA Grapalat" w:hAnsi="GHEA Grapalat"/>
          <w:szCs w:val="20"/>
          <w:lang w:val="hy-AM"/>
        </w:rPr>
        <w:t xml:space="preserve">նախագահը, </w:t>
      </w:r>
      <w:r w:rsidR="00960EC6" w:rsidRPr="00F92A56">
        <w:rPr>
          <w:rFonts w:ascii="GHEA Grapalat" w:hAnsi="GHEA Grapalat"/>
          <w:szCs w:val="20"/>
          <w:lang w:val="hy-AM"/>
        </w:rPr>
        <w:t>անդամները</w:t>
      </w:r>
      <w:r w:rsidR="00EB45EC" w:rsidRPr="00F92A56">
        <w:rPr>
          <w:rFonts w:ascii="GHEA Grapalat" w:hAnsi="GHEA Grapalat"/>
          <w:szCs w:val="20"/>
          <w:lang w:val="hy-AM"/>
        </w:rPr>
        <w:t>, քարտուղարը</w:t>
      </w:r>
      <w:r w:rsidR="00D44849" w:rsidRPr="00F92A56">
        <w:rPr>
          <w:rFonts w:ascii="GHEA Grapalat" w:hAnsi="GHEA Grapalat"/>
          <w:szCs w:val="20"/>
          <w:lang w:val="hy-AM"/>
        </w:rPr>
        <w:t xml:space="preserve"> </w:t>
      </w:r>
      <w:r w:rsidR="00EB45EC" w:rsidRPr="00F92A56">
        <w:rPr>
          <w:rFonts w:ascii="GHEA Grapalat" w:hAnsi="GHEA Grapalat"/>
          <w:szCs w:val="20"/>
          <w:lang w:val="hy-AM"/>
        </w:rPr>
        <w:t>և նիստերին հրավիրված այլ անձինք</w:t>
      </w:r>
      <w:r w:rsidR="00960EC6" w:rsidRPr="00F92A56">
        <w:rPr>
          <w:rFonts w:ascii="GHEA Grapalat" w:hAnsi="GHEA Grapalat"/>
          <w:szCs w:val="20"/>
          <w:lang w:val="hy-AM"/>
        </w:rPr>
        <w:t xml:space="preserve"> չպետք է ուղղակիորեն կամ անուղղակիորեն ներգրավված լինեն որևէ Հայտի նախապատրաստմանը և/կամ ներկայացմանը, և այդ նպատակով որևէ աջակցություն չպետք է ցուցաբերեն որևէ Որակավորված հայտատուի։</w:t>
      </w:r>
      <w:r w:rsidR="00B65C5C" w:rsidRPr="00F92A56">
        <w:rPr>
          <w:rFonts w:ascii="GHEA Grapalat" w:hAnsi="GHEA Grapalat"/>
          <w:szCs w:val="20"/>
          <w:lang w:val="hy-AM"/>
        </w:rPr>
        <w:t xml:space="preserve"> </w:t>
      </w:r>
    </w:p>
    <w:p w14:paraId="04F3028A" w14:textId="77777777" w:rsidR="00295148" w:rsidRPr="00F92A56" w:rsidRDefault="001F32A5" w:rsidP="00295148">
      <w:pPr>
        <w:pStyle w:val="111"/>
        <w:numPr>
          <w:ilvl w:val="2"/>
          <w:numId w:val="44"/>
        </w:numPr>
        <w:spacing w:before="0" w:after="0"/>
        <w:ind w:left="630" w:hanging="630"/>
        <w:jc w:val="both"/>
        <w:rPr>
          <w:rFonts w:ascii="GHEA Grapalat" w:hAnsi="GHEA Grapalat"/>
          <w:szCs w:val="20"/>
          <w:lang w:val="hy-AM"/>
        </w:rPr>
      </w:pPr>
      <w:r w:rsidRPr="00F92A56">
        <w:rPr>
          <w:rFonts w:ascii="GHEA Grapalat" w:hAnsi="GHEA Grapalat"/>
          <w:szCs w:val="20"/>
          <w:lang w:val="hy-AM"/>
        </w:rPr>
        <w:t>Հ</w:t>
      </w:r>
      <w:r w:rsidR="00960EC6" w:rsidRPr="00F92A56">
        <w:rPr>
          <w:rFonts w:ascii="GHEA Grapalat" w:hAnsi="GHEA Grapalat"/>
          <w:szCs w:val="20"/>
          <w:lang w:val="hy-AM"/>
        </w:rPr>
        <w:t>անձնաժողովի անդամները իրենց լիազորությունների շրջանակներում որոշումներ կայացնելիս պետք է լինեն անկախ և անկողմնակալ</w:t>
      </w:r>
      <w:r w:rsidR="00FB79F3" w:rsidRPr="00F92A56">
        <w:rPr>
          <w:rFonts w:ascii="GHEA Grapalat" w:hAnsi="GHEA Grapalat"/>
          <w:szCs w:val="20"/>
          <w:lang w:val="hy-AM"/>
        </w:rPr>
        <w:t xml:space="preserve"> և չպետք է ունենան շահերի բախում որևէ Հայտատուի հետ։</w:t>
      </w:r>
      <w:r w:rsidR="004E34CB" w:rsidRPr="00F92A56">
        <w:rPr>
          <w:rFonts w:ascii="GHEA Grapalat" w:hAnsi="GHEA Grapalat"/>
          <w:szCs w:val="20"/>
          <w:lang w:val="hy-AM"/>
        </w:rPr>
        <w:t xml:space="preserve"> </w:t>
      </w:r>
    </w:p>
    <w:p w14:paraId="38C7F278" w14:textId="3D4115ED" w:rsidR="00792821" w:rsidRPr="00F92A56" w:rsidRDefault="00792821" w:rsidP="00295148">
      <w:pPr>
        <w:pStyle w:val="111"/>
        <w:numPr>
          <w:ilvl w:val="2"/>
          <w:numId w:val="44"/>
        </w:numPr>
        <w:spacing w:before="0" w:after="0"/>
        <w:ind w:left="630" w:hanging="630"/>
        <w:jc w:val="both"/>
        <w:rPr>
          <w:rFonts w:ascii="GHEA Grapalat" w:hAnsi="GHEA Grapalat"/>
          <w:szCs w:val="20"/>
          <w:lang w:val="hy-AM"/>
        </w:rPr>
      </w:pPr>
      <w:r w:rsidRPr="00F92A56">
        <w:rPr>
          <w:rFonts w:ascii="GHEA Grapalat" w:eastAsia="FXRBM+F2" w:hAnsi="GHEA Grapalat" w:cs="FXRBM+F2"/>
          <w:color w:val="000000"/>
          <w:w w:val="103"/>
          <w:lang w:val="hy-AM"/>
        </w:rPr>
        <w:t xml:space="preserve">Հանձնաժողովի նախագահը, անդամները, քարտուղարը և նիստին մասնակցած այլ անձինք պետք է զերծ մնան Հանձնաժողովի նիստերին քննարկված այն հարցերը հրապարակայնացնելուց, որոնք որևէ կերպ կարող են բացասաբար ազդել մրցութային գործընթացի </w:t>
      </w:r>
      <w:r w:rsidR="00A02A55" w:rsidRPr="00F92A56">
        <w:rPr>
          <w:rFonts w:ascii="GHEA Grapalat" w:eastAsia="FXRBM+F2" w:hAnsi="GHEA Grapalat" w:cs="FXRBM+F2"/>
          <w:color w:val="000000"/>
          <w:w w:val="103"/>
          <w:lang w:val="hy-AM"/>
        </w:rPr>
        <w:t>արդար</w:t>
      </w:r>
      <w:r w:rsidRPr="00F92A56">
        <w:rPr>
          <w:rFonts w:ascii="GHEA Grapalat" w:eastAsia="FXRBM+F2" w:hAnsi="GHEA Grapalat" w:cs="FXRBM+F2"/>
          <w:color w:val="000000"/>
          <w:w w:val="103"/>
          <w:lang w:val="hy-AM"/>
        </w:rPr>
        <w:t xml:space="preserve"> անցկացման վրա։ Ընդ որում, Հանձնաժողովի նախագահի, անդամների, քարտուղարի և նիստին մասնակցած այլ անձանց վրա այս արգելքը տարածվում է՝ անկախ նիստը դռնբաց կամ դռնփակ անցկացված լինելու հանգամանքից։ Նշված արգելքի խախտման դեպքում խախտող անձինք պարտավոր են հատուցել Հայտատուներին, Հանձնաժողովին, Վերահսկող մարմնին, պետությանը կամ այլ անձանց պատճառված վնասը</w:t>
      </w:r>
      <w:r w:rsidR="004C650A" w:rsidRPr="00F92A56">
        <w:rPr>
          <w:rFonts w:ascii="GHEA Grapalat" w:eastAsia="FXRBM+F2" w:hAnsi="GHEA Grapalat" w:cs="FXRBM+F2"/>
          <w:color w:val="000000"/>
          <w:w w:val="103"/>
          <w:lang w:val="hy-AM"/>
        </w:rPr>
        <w:t>։</w:t>
      </w:r>
    </w:p>
    <w:p w14:paraId="6EF7755B" w14:textId="77777777" w:rsidR="00B75F77" w:rsidRPr="00F92A56" w:rsidRDefault="00B75F77" w:rsidP="00B75F77">
      <w:pPr>
        <w:pStyle w:val="111"/>
        <w:numPr>
          <w:ilvl w:val="0"/>
          <w:numId w:val="0"/>
        </w:numPr>
        <w:spacing w:before="0" w:after="0"/>
        <w:ind w:left="630"/>
        <w:jc w:val="both"/>
        <w:rPr>
          <w:rFonts w:ascii="GHEA Grapalat" w:hAnsi="GHEA Grapalat"/>
          <w:szCs w:val="20"/>
          <w:lang w:val="hy-AM"/>
        </w:rPr>
      </w:pPr>
    </w:p>
    <w:p w14:paraId="0C034F42" w14:textId="5F6D91D3" w:rsidR="00E97089" w:rsidRPr="00F92A56" w:rsidRDefault="005D556F" w:rsidP="008911D7">
      <w:pPr>
        <w:pStyle w:val="11"/>
        <w:numPr>
          <w:ilvl w:val="1"/>
          <w:numId w:val="44"/>
        </w:numPr>
        <w:spacing w:before="0" w:after="0"/>
        <w:ind w:hanging="432"/>
        <w:rPr>
          <w:rFonts w:ascii="GHEA Grapalat" w:hAnsi="GHEA Grapalat" w:cstheme="minorBidi"/>
          <w:szCs w:val="20"/>
          <w:lang w:val="hy-AM"/>
        </w:rPr>
      </w:pPr>
      <w:r w:rsidRPr="00F92A56">
        <w:rPr>
          <w:rFonts w:ascii="GHEA Grapalat" w:hAnsi="GHEA Grapalat" w:cstheme="minorBidi"/>
          <w:szCs w:val="20"/>
          <w:lang w:val="hy-AM"/>
        </w:rPr>
        <w:t>Խորհրդատուներ</w:t>
      </w:r>
    </w:p>
    <w:p w14:paraId="0E7C69B7" w14:textId="6623CF67" w:rsidR="00653C28" w:rsidRPr="00F92A56" w:rsidRDefault="00F04FD2" w:rsidP="008911D7">
      <w:pPr>
        <w:pStyle w:val="111"/>
        <w:numPr>
          <w:ilvl w:val="2"/>
          <w:numId w:val="44"/>
        </w:numPr>
        <w:spacing w:before="0" w:after="0"/>
        <w:ind w:left="720"/>
        <w:jc w:val="both"/>
        <w:rPr>
          <w:rFonts w:ascii="GHEA Grapalat" w:hAnsi="GHEA Grapalat"/>
          <w:szCs w:val="20"/>
          <w:lang w:val="hy-AM"/>
        </w:rPr>
      </w:pPr>
      <w:r w:rsidRPr="00F92A56">
        <w:rPr>
          <w:rFonts w:ascii="GHEA Grapalat" w:hAnsi="GHEA Grapalat"/>
          <w:szCs w:val="20"/>
          <w:lang w:val="hy-AM"/>
        </w:rPr>
        <w:t>Հ</w:t>
      </w:r>
      <w:r w:rsidR="00653C28" w:rsidRPr="00F92A56">
        <w:rPr>
          <w:rFonts w:ascii="GHEA Grapalat" w:hAnsi="GHEA Grapalat"/>
          <w:szCs w:val="20"/>
          <w:lang w:val="hy-AM"/>
        </w:rPr>
        <w:t>անձնաժողովը կարող է հրավիրել արտաքին խորհրդատուների</w:t>
      </w:r>
      <w:r w:rsidR="00B45FF6" w:rsidRPr="00F92A56">
        <w:rPr>
          <w:rFonts w:ascii="GHEA Grapalat" w:hAnsi="GHEA Grapalat"/>
          <w:szCs w:val="20"/>
          <w:lang w:val="hy-AM"/>
        </w:rPr>
        <w:t xml:space="preserve"> </w:t>
      </w:r>
      <w:r w:rsidR="0089310D" w:rsidRPr="00F92A56">
        <w:rPr>
          <w:rFonts w:ascii="GHEA Grapalat" w:hAnsi="GHEA Grapalat"/>
          <w:szCs w:val="20"/>
          <w:lang w:val="hy-AM"/>
        </w:rPr>
        <w:t>(այսուհետ՝ Խորհրդատուներ)</w:t>
      </w:r>
      <w:r w:rsidRPr="00F92A56">
        <w:rPr>
          <w:rFonts w:ascii="GHEA Grapalat" w:hAnsi="GHEA Grapalat"/>
          <w:szCs w:val="20"/>
          <w:lang w:val="hy-AM"/>
        </w:rPr>
        <w:t>՝</w:t>
      </w:r>
      <w:r w:rsidR="00AB02D6" w:rsidRPr="00F92A56">
        <w:rPr>
          <w:rFonts w:ascii="GHEA Grapalat" w:hAnsi="GHEA Grapalat"/>
          <w:szCs w:val="20"/>
          <w:lang w:val="hy-AM"/>
        </w:rPr>
        <w:t xml:space="preserve"> Ընտրության </w:t>
      </w:r>
      <w:r w:rsidR="0089310D" w:rsidRPr="00F92A56">
        <w:rPr>
          <w:rFonts w:ascii="GHEA Grapalat" w:hAnsi="GHEA Grapalat"/>
          <w:szCs w:val="20"/>
          <w:lang w:val="hy-AM"/>
        </w:rPr>
        <w:t xml:space="preserve">ընթացակարգում </w:t>
      </w:r>
      <w:r w:rsidR="00AB02D6" w:rsidRPr="00F92A56">
        <w:rPr>
          <w:rFonts w:ascii="GHEA Grapalat" w:hAnsi="GHEA Grapalat"/>
          <w:szCs w:val="20"/>
          <w:lang w:val="hy-AM"/>
        </w:rPr>
        <w:t>և Պայմանագրի ստորագրման ժամանակ</w:t>
      </w:r>
      <w:r w:rsidR="00653C28" w:rsidRPr="00F92A56">
        <w:rPr>
          <w:rFonts w:ascii="GHEA Grapalat" w:hAnsi="GHEA Grapalat"/>
          <w:szCs w:val="20"/>
          <w:lang w:val="hy-AM"/>
        </w:rPr>
        <w:t xml:space="preserve"> իրենց </w:t>
      </w:r>
      <w:r w:rsidR="00AB02D6" w:rsidRPr="00F92A56">
        <w:rPr>
          <w:rFonts w:ascii="GHEA Grapalat" w:hAnsi="GHEA Grapalat"/>
          <w:szCs w:val="20"/>
          <w:lang w:val="hy-AM"/>
        </w:rPr>
        <w:t>իրավաս</w:t>
      </w:r>
      <w:r w:rsidR="00653C28" w:rsidRPr="00F92A56">
        <w:rPr>
          <w:rFonts w:ascii="GHEA Grapalat" w:hAnsi="GHEA Grapalat"/>
          <w:szCs w:val="20"/>
          <w:lang w:val="hy-AM"/>
        </w:rPr>
        <w:t xml:space="preserve">ության շրջանակներում </w:t>
      </w:r>
      <w:r w:rsidR="00AB02D6" w:rsidRPr="00F92A56">
        <w:rPr>
          <w:rFonts w:ascii="GHEA Grapalat" w:hAnsi="GHEA Grapalat"/>
          <w:szCs w:val="20"/>
          <w:lang w:val="hy-AM"/>
        </w:rPr>
        <w:t xml:space="preserve">համապատասխան </w:t>
      </w:r>
      <w:r w:rsidR="00653C28" w:rsidRPr="00F92A56">
        <w:rPr>
          <w:rFonts w:ascii="GHEA Grapalat" w:hAnsi="GHEA Grapalat"/>
          <w:szCs w:val="20"/>
          <w:lang w:val="hy-AM"/>
        </w:rPr>
        <w:t xml:space="preserve">հարցերի վերաբերյալ խորհրդատվություն և այլ </w:t>
      </w:r>
      <w:r w:rsidR="00AB02D6" w:rsidRPr="00F92A56">
        <w:rPr>
          <w:rFonts w:ascii="GHEA Grapalat" w:hAnsi="GHEA Grapalat"/>
          <w:szCs w:val="20"/>
          <w:lang w:val="hy-AM"/>
        </w:rPr>
        <w:t>աջակցու</w:t>
      </w:r>
      <w:r w:rsidR="00653C28" w:rsidRPr="00F92A56">
        <w:rPr>
          <w:rFonts w:ascii="GHEA Grapalat" w:hAnsi="GHEA Grapalat"/>
          <w:szCs w:val="20"/>
          <w:lang w:val="hy-AM"/>
        </w:rPr>
        <w:t>թյուն տրամադրելու</w:t>
      </w:r>
      <w:r w:rsidR="00AB02D6" w:rsidRPr="00F92A56">
        <w:rPr>
          <w:rFonts w:ascii="GHEA Grapalat" w:hAnsi="GHEA Grapalat"/>
          <w:szCs w:val="20"/>
          <w:lang w:val="hy-AM"/>
        </w:rPr>
        <w:t xml:space="preserve"> նպատակով</w:t>
      </w:r>
      <w:r w:rsidR="00B45FF6" w:rsidRPr="00F92A56">
        <w:rPr>
          <w:rFonts w:ascii="GHEA Grapalat" w:hAnsi="GHEA Grapalat"/>
          <w:szCs w:val="20"/>
          <w:lang w:val="hy-AM"/>
        </w:rPr>
        <w:t>։</w:t>
      </w:r>
    </w:p>
    <w:p w14:paraId="02DB296E" w14:textId="77777777" w:rsidR="005906C6" w:rsidRPr="00F92A56" w:rsidRDefault="00DD7404" w:rsidP="005906C6">
      <w:pPr>
        <w:pStyle w:val="111"/>
        <w:numPr>
          <w:ilvl w:val="2"/>
          <w:numId w:val="44"/>
        </w:numPr>
        <w:spacing w:before="0" w:after="0"/>
        <w:ind w:left="720"/>
        <w:jc w:val="both"/>
        <w:rPr>
          <w:rFonts w:ascii="GHEA Grapalat" w:hAnsi="GHEA Grapalat"/>
          <w:szCs w:val="20"/>
          <w:lang w:val="hy-AM"/>
        </w:rPr>
      </w:pPr>
      <w:r w:rsidRPr="00F92A56">
        <w:rPr>
          <w:rFonts w:ascii="GHEA Grapalat" w:hAnsi="GHEA Grapalat"/>
          <w:szCs w:val="20"/>
          <w:lang w:val="hy-AM"/>
        </w:rPr>
        <w:t>Խորհրդատուները կար</w:t>
      </w:r>
      <w:r w:rsidR="005919DF" w:rsidRPr="00F92A56">
        <w:rPr>
          <w:rFonts w:ascii="GHEA Grapalat" w:hAnsi="GHEA Grapalat"/>
          <w:szCs w:val="20"/>
          <w:lang w:val="hy-AM"/>
        </w:rPr>
        <w:t>ո</w:t>
      </w:r>
      <w:r w:rsidRPr="00F92A56">
        <w:rPr>
          <w:rFonts w:ascii="GHEA Grapalat" w:hAnsi="GHEA Grapalat"/>
          <w:szCs w:val="20"/>
          <w:lang w:val="hy-AM"/>
        </w:rPr>
        <w:t xml:space="preserve">ղ են ներկա գտնվել </w:t>
      </w:r>
      <w:r w:rsidR="00747F62" w:rsidRPr="00F92A56">
        <w:rPr>
          <w:rFonts w:ascii="GHEA Grapalat" w:hAnsi="GHEA Grapalat"/>
          <w:szCs w:val="20"/>
          <w:lang w:val="hy-AM"/>
        </w:rPr>
        <w:t>Հ</w:t>
      </w:r>
      <w:r w:rsidRPr="00F92A56">
        <w:rPr>
          <w:rFonts w:ascii="GHEA Grapalat" w:hAnsi="GHEA Grapalat"/>
          <w:szCs w:val="20"/>
          <w:lang w:val="hy-AM"/>
        </w:rPr>
        <w:t xml:space="preserve">անձնաժողովի </w:t>
      </w:r>
      <w:r w:rsidR="00CF7E93" w:rsidRPr="00F92A56">
        <w:rPr>
          <w:rFonts w:ascii="GHEA Grapalat" w:hAnsi="GHEA Grapalat"/>
          <w:szCs w:val="20"/>
          <w:lang w:val="hy-AM"/>
        </w:rPr>
        <w:t>հանդիպումներին,</w:t>
      </w:r>
      <w:r w:rsidR="00856A2C" w:rsidRPr="00F92A56">
        <w:rPr>
          <w:rFonts w:ascii="GHEA Grapalat" w:hAnsi="GHEA Grapalat"/>
          <w:szCs w:val="20"/>
          <w:lang w:val="hy-AM"/>
        </w:rPr>
        <w:t xml:space="preserve"> </w:t>
      </w:r>
      <w:r w:rsidRPr="00F92A56">
        <w:rPr>
          <w:rFonts w:ascii="GHEA Grapalat" w:hAnsi="GHEA Grapalat"/>
          <w:szCs w:val="20"/>
          <w:lang w:val="hy-AM"/>
        </w:rPr>
        <w:t>նիստերի</w:t>
      </w:r>
      <w:r w:rsidR="005919DF" w:rsidRPr="00F92A56">
        <w:rPr>
          <w:rFonts w:ascii="GHEA Grapalat" w:hAnsi="GHEA Grapalat"/>
          <w:szCs w:val="20"/>
          <w:lang w:val="hy-AM"/>
        </w:rPr>
        <w:t>ն</w:t>
      </w:r>
      <w:r w:rsidRPr="00F92A56">
        <w:rPr>
          <w:rFonts w:ascii="GHEA Grapalat" w:hAnsi="GHEA Grapalat"/>
          <w:szCs w:val="20"/>
          <w:lang w:val="hy-AM"/>
        </w:rPr>
        <w:t>,</w:t>
      </w:r>
      <w:r w:rsidR="005919DF" w:rsidRPr="00F92A56">
        <w:rPr>
          <w:rFonts w:ascii="GHEA Grapalat" w:hAnsi="GHEA Grapalat"/>
          <w:szCs w:val="20"/>
          <w:lang w:val="hy-AM"/>
        </w:rPr>
        <w:t xml:space="preserve"> մասնակցել քննարկումներին, </w:t>
      </w:r>
      <w:r w:rsidRPr="00F92A56">
        <w:rPr>
          <w:rFonts w:ascii="GHEA Grapalat" w:hAnsi="GHEA Grapalat"/>
          <w:szCs w:val="20"/>
          <w:lang w:val="hy-AM"/>
        </w:rPr>
        <w:t xml:space="preserve">տրամադրել բացատրություններ և խորհրդատվություն այդ </w:t>
      </w:r>
      <w:r w:rsidR="00856A2C" w:rsidRPr="00F92A56">
        <w:rPr>
          <w:rFonts w:ascii="GHEA Grapalat" w:hAnsi="GHEA Grapalat"/>
          <w:szCs w:val="20"/>
          <w:lang w:val="hy-AM"/>
        </w:rPr>
        <w:t>հանդիպումների/</w:t>
      </w:r>
      <w:r w:rsidRPr="00F92A56">
        <w:rPr>
          <w:rFonts w:ascii="GHEA Grapalat" w:hAnsi="GHEA Grapalat"/>
          <w:szCs w:val="20"/>
          <w:lang w:val="hy-AM"/>
        </w:rPr>
        <w:t>նիստերի ը</w:t>
      </w:r>
      <w:r w:rsidR="005919DF" w:rsidRPr="00F92A56">
        <w:rPr>
          <w:rFonts w:ascii="GHEA Grapalat" w:hAnsi="GHEA Grapalat"/>
          <w:szCs w:val="20"/>
          <w:lang w:val="hy-AM"/>
        </w:rPr>
        <w:t>ն</w:t>
      </w:r>
      <w:r w:rsidRPr="00F92A56">
        <w:rPr>
          <w:rFonts w:ascii="GHEA Grapalat" w:hAnsi="GHEA Grapalat"/>
          <w:szCs w:val="20"/>
          <w:lang w:val="hy-AM"/>
        </w:rPr>
        <w:t xml:space="preserve">թացքում, </w:t>
      </w:r>
      <w:r w:rsidR="00E041A8" w:rsidRPr="00F92A56">
        <w:rPr>
          <w:rFonts w:ascii="GHEA Grapalat" w:hAnsi="GHEA Grapalat"/>
          <w:szCs w:val="20"/>
          <w:lang w:val="hy-AM"/>
        </w:rPr>
        <w:t>ծանոթանալ</w:t>
      </w:r>
      <w:r w:rsidR="005919DF" w:rsidRPr="00F92A56">
        <w:rPr>
          <w:rFonts w:ascii="GHEA Grapalat" w:hAnsi="GHEA Grapalat"/>
          <w:szCs w:val="20"/>
          <w:lang w:val="hy-AM"/>
        </w:rPr>
        <w:t xml:space="preserve"> Հայտատուների կողմից </w:t>
      </w:r>
      <w:r w:rsidR="006C3CBC" w:rsidRPr="00F92A56">
        <w:rPr>
          <w:rFonts w:ascii="GHEA Grapalat" w:hAnsi="GHEA Grapalat"/>
          <w:szCs w:val="20"/>
          <w:lang w:val="hy-AM"/>
        </w:rPr>
        <w:t>Հ</w:t>
      </w:r>
      <w:r w:rsidR="005919DF" w:rsidRPr="00F92A56">
        <w:rPr>
          <w:rFonts w:ascii="GHEA Grapalat" w:hAnsi="GHEA Grapalat"/>
          <w:szCs w:val="20"/>
          <w:lang w:val="hy-AM"/>
        </w:rPr>
        <w:t>անձնաժողով ներկայացված փաստաթղթեր</w:t>
      </w:r>
      <w:r w:rsidR="00E041A8" w:rsidRPr="00F92A56">
        <w:rPr>
          <w:rFonts w:ascii="GHEA Grapalat" w:hAnsi="GHEA Grapalat"/>
          <w:szCs w:val="20"/>
          <w:lang w:val="hy-AM"/>
        </w:rPr>
        <w:t>ին</w:t>
      </w:r>
      <w:r w:rsidR="005919DF" w:rsidRPr="00F92A56">
        <w:rPr>
          <w:rFonts w:ascii="GHEA Grapalat" w:hAnsi="GHEA Grapalat"/>
          <w:szCs w:val="20"/>
          <w:lang w:val="hy-AM"/>
        </w:rPr>
        <w:t xml:space="preserve">, </w:t>
      </w:r>
      <w:r w:rsidR="00E041A8" w:rsidRPr="00F92A56">
        <w:rPr>
          <w:rFonts w:ascii="GHEA Grapalat" w:hAnsi="GHEA Grapalat"/>
          <w:szCs w:val="20"/>
          <w:lang w:val="hy-AM"/>
        </w:rPr>
        <w:t>ուսումնասիրել</w:t>
      </w:r>
      <w:r w:rsidR="005919DF" w:rsidRPr="00F92A56">
        <w:rPr>
          <w:rFonts w:ascii="GHEA Grapalat" w:hAnsi="GHEA Grapalat"/>
          <w:szCs w:val="20"/>
          <w:lang w:val="hy-AM"/>
        </w:rPr>
        <w:t xml:space="preserve"> </w:t>
      </w:r>
      <w:r w:rsidR="006C3CBC" w:rsidRPr="00F92A56">
        <w:rPr>
          <w:rFonts w:ascii="GHEA Grapalat" w:hAnsi="GHEA Grapalat"/>
          <w:szCs w:val="20"/>
          <w:lang w:val="hy-AM"/>
        </w:rPr>
        <w:t>Հ</w:t>
      </w:r>
      <w:r w:rsidR="005919DF" w:rsidRPr="00F92A56">
        <w:rPr>
          <w:rFonts w:ascii="GHEA Grapalat" w:hAnsi="GHEA Grapalat"/>
          <w:szCs w:val="20"/>
          <w:lang w:val="hy-AM"/>
        </w:rPr>
        <w:t xml:space="preserve">անձնաժողովի արձանագրությունները, ինչպես նաև </w:t>
      </w:r>
      <w:r w:rsidR="00E041A8" w:rsidRPr="00F92A56">
        <w:rPr>
          <w:rFonts w:ascii="GHEA Grapalat" w:hAnsi="GHEA Grapalat"/>
          <w:szCs w:val="20"/>
          <w:lang w:val="hy-AM"/>
        </w:rPr>
        <w:t>Պայմա</w:t>
      </w:r>
      <w:r w:rsidR="005919DF" w:rsidRPr="00F92A56">
        <w:rPr>
          <w:rFonts w:ascii="GHEA Grapalat" w:hAnsi="GHEA Grapalat"/>
          <w:szCs w:val="20"/>
          <w:lang w:val="hy-AM"/>
        </w:rPr>
        <w:t xml:space="preserve">նագրի ստորագրման ընթացքում </w:t>
      </w:r>
      <w:r w:rsidR="00E041A8" w:rsidRPr="00F92A56">
        <w:rPr>
          <w:rFonts w:ascii="GHEA Grapalat" w:hAnsi="GHEA Grapalat"/>
          <w:szCs w:val="20"/>
          <w:lang w:val="hy-AM"/>
        </w:rPr>
        <w:t>դիտար</w:t>
      </w:r>
      <w:r w:rsidR="005919DF" w:rsidRPr="00F92A56">
        <w:rPr>
          <w:rFonts w:ascii="GHEA Grapalat" w:hAnsi="GHEA Grapalat"/>
          <w:szCs w:val="20"/>
          <w:lang w:val="hy-AM"/>
        </w:rPr>
        <w:t xml:space="preserve">կված փաստաթղթերը: </w:t>
      </w:r>
      <w:r w:rsidR="00946DB2" w:rsidRPr="00F92A56">
        <w:rPr>
          <w:rFonts w:ascii="GHEA Grapalat" w:hAnsi="GHEA Grapalat"/>
          <w:szCs w:val="20"/>
          <w:lang w:val="hy-AM"/>
        </w:rPr>
        <w:t xml:space="preserve">Օրենքով պահպանվող գաղտնիք պարունակող տեղեկությունները չբացահայտելու </w:t>
      </w:r>
      <w:r w:rsidR="00395095" w:rsidRPr="00F92A56">
        <w:rPr>
          <w:rFonts w:ascii="GHEA Grapalat" w:hAnsi="GHEA Grapalat"/>
          <w:szCs w:val="20"/>
          <w:lang w:val="hy-AM"/>
        </w:rPr>
        <w:t>պարտականություն կրում են նաև Խորհրդատուները։</w:t>
      </w:r>
      <w:r w:rsidR="006B0F8F" w:rsidRPr="00F92A56">
        <w:rPr>
          <w:rFonts w:ascii="GHEA Grapalat" w:hAnsi="GHEA Grapalat"/>
          <w:szCs w:val="20"/>
          <w:lang w:val="hy-AM"/>
        </w:rPr>
        <w:t xml:space="preserve"> </w:t>
      </w:r>
    </w:p>
    <w:p w14:paraId="74C88275" w14:textId="07FCA88F" w:rsidR="000313DB" w:rsidRPr="00F92A56" w:rsidRDefault="00DF1A6C" w:rsidP="005906C6">
      <w:pPr>
        <w:pStyle w:val="111"/>
        <w:numPr>
          <w:ilvl w:val="2"/>
          <w:numId w:val="44"/>
        </w:numPr>
        <w:spacing w:before="0" w:after="0"/>
        <w:ind w:left="720"/>
        <w:jc w:val="both"/>
        <w:rPr>
          <w:rFonts w:ascii="GHEA Grapalat" w:hAnsi="GHEA Grapalat"/>
          <w:szCs w:val="20"/>
          <w:lang w:val="hy-AM"/>
        </w:rPr>
      </w:pPr>
      <w:r w:rsidRPr="00F92A56">
        <w:rPr>
          <w:rFonts w:ascii="GHEA Grapalat" w:hAnsi="GHEA Grapalat"/>
          <w:szCs w:val="20"/>
          <w:lang w:val="hy-AM"/>
        </w:rPr>
        <w:t>Խորհրդատուները գ</w:t>
      </w:r>
      <w:r w:rsidR="00860687" w:rsidRPr="00F92A56">
        <w:rPr>
          <w:rFonts w:ascii="GHEA Grapalat" w:hAnsi="GHEA Grapalat"/>
          <w:szCs w:val="20"/>
          <w:lang w:val="hy-AM"/>
        </w:rPr>
        <w:t xml:space="preserve">նահատող հանձնաժողովի անդամ չեն և </w:t>
      </w:r>
      <w:r w:rsidR="00DA374E" w:rsidRPr="00F92A56">
        <w:rPr>
          <w:rFonts w:ascii="GHEA Grapalat" w:hAnsi="GHEA Grapalat"/>
          <w:szCs w:val="20"/>
          <w:lang w:val="hy-AM"/>
        </w:rPr>
        <w:t>չունեն քվեարկության իրավունք</w:t>
      </w:r>
      <w:r w:rsidR="00860687" w:rsidRPr="00F92A56">
        <w:rPr>
          <w:rFonts w:ascii="GHEA Grapalat" w:hAnsi="GHEA Grapalat"/>
          <w:szCs w:val="20"/>
          <w:lang w:val="hy-AM"/>
        </w:rPr>
        <w:t xml:space="preserve">: </w:t>
      </w:r>
    </w:p>
    <w:p w14:paraId="55D83390" w14:textId="77777777" w:rsidR="00865617" w:rsidRPr="00F92A56" w:rsidRDefault="00865617" w:rsidP="00865617">
      <w:pPr>
        <w:pStyle w:val="111"/>
        <w:numPr>
          <w:ilvl w:val="0"/>
          <w:numId w:val="0"/>
        </w:numPr>
        <w:spacing w:before="0" w:after="0"/>
        <w:ind w:left="720"/>
        <w:jc w:val="both"/>
        <w:rPr>
          <w:rFonts w:ascii="GHEA Grapalat" w:hAnsi="GHEA Grapalat"/>
          <w:szCs w:val="20"/>
          <w:lang w:val="hy-AM"/>
        </w:rPr>
      </w:pPr>
    </w:p>
    <w:p w14:paraId="718D6965" w14:textId="694976BA" w:rsidR="00A600A5" w:rsidRPr="00F92A56" w:rsidRDefault="00B87646" w:rsidP="008911D7">
      <w:pPr>
        <w:pStyle w:val="11"/>
        <w:numPr>
          <w:ilvl w:val="1"/>
          <w:numId w:val="44"/>
        </w:numPr>
        <w:spacing w:before="0" w:after="0"/>
        <w:ind w:left="360"/>
        <w:rPr>
          <w:rFonts w:ascii="GHEA Grapalat" w:hAnsi="GHEA Grapalat" w:cstheme="minorBidi"/>
          <w:szCs w:val="20"/>
          <w:lang w:val="hy-AM"/>
        </w:rPr>
      </w:pPr>
      <w:r w:rsidRPr="00F92A56">
        <w:rPr>
          <w:rFonts w:ascii="GHEA Grapalat" w:hAnsi="GHEA Grapalat" w:cstheme="minorBidi"/>
          <w:szCs w:val="20"/>
          <w:lang w:val="hy-AM"/>
        </w:rPr>
        <w:t>Հաղորդակցություն</w:t>
      </w:r>
    </w:p>
    <w:p w14:paraId="064B6E7B" w14:textId="139BB262" w:rsidR="00454781" w:rsidRPr="00F92A56" w:rsidRDefault="00B87646" w:rsidP="008911D7">
      <w:pPr>
        <w:pStyle w:val="111"/>
        <w:numPr>
          <w:ilvl w:val="2"/>
          <w:numId w:val="44"/>
        </w:numPr>
        <w:spacing w:before="0" w:after="0"/>
        <w:ind w:left="720"/>
        <w:jc w:val="both"/>
        <w:rPr>
          <w:rFonts w:ascii="GHEA Grapalat" w:hAnsi="GHEA Grapalat"/>
          <w:szCs w:val="20"/>
          <w:lang w:val="hy-AM"/>
        </w:rPr>
      </w:pPr>
      <w:r w:rsidRPr="00F92A56">
        <w:rPr>
          <w:rFonts w:ascii="GHEA Grapalat" w:hAnsi="GHEA Grapalat"/>
          <w:szCs w:val="20"/>
          <w:lang w:val="hy-AM"/>
        </w:rPr>
        <w:t xml:space="preserve">Սույն </w:t>
      </w:r>
      <w:r w:rsidR="005C2F19" w:rsidRPr="00F92A56">
        <w:rPr>
          <w:rFonts w:ascii="GHEA Grapalat" w:hAnsi="GHEA Grapalat"/>
          <w:szCs w:val="20"/>
          <w:lang w:val="hy-AM"/>
        </w:rPr>
        <w:t>ԱՀ-ով</w:t>
      </w:r>
      <w:r w:rsidRPr="00F92A56">
        <w:rPr>
          <w:rFonts w:ascii="GHEA Grapalat" w:hAnsi="GHEA Grapalat"/>
          <w:szCs w:val="20"/>
          <w:lang w:val="hy-AM"/>
        </w:rPr>
        <w:t xml:space="preserve"> նախատեսված ողջ հաղորդակցությունը </w:t>
      </w:r>
      <w:r w:rsidR="007135F4" w:rsidRPr="00F92A56">
        <w:rPr>
          <w:rFonts w:ascii="GHEA Grapalat" w:hAnsi="GHEA Grapalat"/>
          <w:szCs w:val="20"/>
          <w:lang w:val="hy-AM"/>
        </w:rPr>
        <w:t>կարող է իրականացվել էլեկտրոնային կապի միջոցով, եթե այլ բան նախատեսված չէ Ընթացակարգով կամ սույն ԱՀ-ով։</w:t>
      </w:r>
      <w:r w:rsidR="006E0C9E" w:rsidRPr="00F92A56">
        <w:rPr>
          <w:rFonts w:ascii="GHEA Grapalat" w:hAnsi="GHEA Grapalat"/>
          <w:szCs w:val="20"/>
          <w:lang w:val="hy-AM"/>
        </w:rPr>
        <w:t xml:space="preserve"> </w:t>
      </w:r>
      <w:r w:rsidR="00F458DE" w:rsidRPr="00F92A56">
        <w:rPr>
          <w:rFonts w:ascii="GHEA Grapalat" w:hAnsi="GHEA Grapalat"/>
          <w:szCs w:val="20"/>
          <w:lang w:val="hy-AM"/>
        </w:rPr>
        <w:lastRenderedPageBreak/>
        <w:t xml:space="preserve">Հայտատուների հետ հաղորդակցման պատասխանատուն գնահատող հանձնաժողովի </w:t>
      </w:r>
      <w:r w:rsidR="006E0C9E" w:rsidRPr="00F92A56">
        <w:rPr>
          <w:rFonts w:ascii="GHEA Grapalat" w:hAnsi="GHEA Grapalat"/>
          <w:szCs w:val="20"/>
          <w:lang w:val="hy-AM"/>
        </w:rPr>
        <w:t xml:space="preserve">նախագահը և </w:t>
      </w:r>
      <w:r w:rsidR="00F458DE" w:rsidRPr="00F92A56">
        <w:rPr>
          <w:rFonts w:ascii="GHEA Grapalat" w:hAnsi="GHEA Grapalat"/>
          <w:szCs w:val="20"/>
          <w:lang w:val="hy-AM"/>
        </w:rPr>
        <w:t xml:space="preserve">քարտուղարն </w:t>
      </w:r>
      <w:r w:rsidR="006E0C9E" w:rsidRPr="00F92A56">
        <w:rPr>
          <w:rFonts w:ascii="GHEA Grapalat" w:hAnsi="GHEA Grapalat"/>
          <w:szCs w:val="20"/>
          <w:lang w:val="hy-AM"/>
        </w:rPr>
        <w:t>են (այսուհետ՝ Լիազորված պաշտոնյաներ)</w:t>
      </w:r>
      <w:r w:rsidR="00F458DE" w:rsidRPr="00F92A56">
        <w:rPr>
          <w:rFonts w:ascii="GHEA Grapalat" w:hAnsi="GHEA Grapalat"/>
          <w:szCs w:val="20"/>
          <w:lang w:val="hy-AM"/>
        </w:rPr>
        <w:t>։</w:t>
      </w:r>
    </w:p>
    <w:p w14:paraId="462BBB4A" w14:textId="4300CAC0" w:rsidR="00354788" w:rsidRPr="00F92A56" w:rsidRDefault="00ED1466" w:rsidP="008911D7">
      <w:pPr>
        <w:pStyle w:val="111"/>
        <w:numPr>
          <w:ilvl w:val="2"/>
          <w:numId w:val="44"/>
        </w:numPr>
        <w:spacing w:before="0" w:after="0"/>
        <w:ind w:left="720"/>
        <w:jc w:val="both"/>
        <w:rPr>
          <w:rFonts w:ascii="GHEA Grapalat" w:hAnsi="GHEA Grapalat"/>
          <w:szCs w:val="20"/>
          <w:lang w:val="hy-AM"/>
        </w:rPr>
      </w:pPr>
      <w:r w:rsidRPr="00F92A56">
        <w:rPr>
          <w:rFonts w:ascii="GHEA Grapalat" w:hAnsi="GHEA Grapalat"/>
          <w:szCs w:val="20"/>
          <w:lang w:val="hy-AM"/>
        </w:rPr>
        <w:t xml:space="preserve">Առաջարկի հարցման փուլում </w:t>
      </w:r>
      <w:r w:rsidR="00A72273" w:rsidRPr="00F92A56">
        <w:rPr>
          <w:rFonts w:ascii="GHEA Grapalat" w:hAnsi="GHEA Grapalat"/>
          <w:szCs w:val="20"/>
          <w:lang w:val="hy-AM"/>
        </w:rPr>
        <w:t xml:space="preserve">հայտերի բացման և գնահատման նիստերը և քվեարկությունները կարող են անցկացվել նաև հեռավար՝ </w:t>
      </w:r>
      <w:r w:rsidR="00A72273" w:rsidRPr="00F92A56">
        <w:rPr>
          <w:rFonts w:cs="Arial"/>
          <w:color w:val="333333"/>
          <w:shd w:val="clear" w:color="auto" w:fill="FFFFFF"/>
          <w:lang w:val="hy-AM"/>
        </w:rPr>
        <w:t>տեսաձայնային հեռահաղորդակցության միջոցների կիրառմամբ կամ գրավոր՝ փաստաթղթերը փոստային, հեռագրային, հեռատիպային, հեռախոսային կամ էլեկտրոնային կապի միջոցներով փոխանակելու եղանակով</w:t>
      </w:r>
      <w:r w:rsidR="006B560F" w:rsidRPr="00F92A56">
        <w:rPr>
          <w:rFonts w:cs="Arial"/>
          <w:color w:val="333333"/>
          <w:shd w:val="clear" w:color="auto" w:fill="FFFFFF"/>
          <w:lang w:val="hy-AM"/>
        </w:rPr>
        <w:t>։</w:t>
      </w:r>
    </w:p>
    <w:p w14:paraId="3536630B" w14:textId="77777777" w:rsidR="0089310D" w:rsidRPr="00F92A56" w:rsidRDefault="0089310D" w:rsidP="0089310D">
      <w:pPr>
        <w:pStyle w:val="111"/>
        <w:numPr>
          <w:ilvl w:val="0"/>
          <w:numId w:val="0"/>
        </w:numPr>
        <w:spacing w:before="0" w:after="0"/>
        <w:ind w:left="720"/>
        <w:jc w:val="both"/>
        <w:rPr>
          <w:rFonts w:ascii="GHEA Grapalat" w:hAnsi="GHEA Grapalat"/>
          <w:szCs w:val="20"/>
          <w:lang w:val="hy-AM"/>
        </w:rPr>
      </w:pPr>
    </w:p>
    <w:p w14:paraId="45FB0F28" w14:textId="71AC2051" w:rsidR="00D542E5" w:rsidRPr="00F92A56" w:rsidRDefault="00CC3336" w:rsidP="008911D7">
      <w:pPr>
        <w:pStyle w:val="1Heading"/>
        <w:spacing w:before="0" w:after="0"/>
        <w:rPr>
          <w:rFonts w:ascii="GHEA Grapalat" w:hAnsi="GHEA Grapalat" w:cstheme="minorBidi"/>
          <w:lang w:val="hy-AM"/>
        </w:rPr>
      </w:pPr>
      <w:bookmarkStart w:id="5" w:name="_Toc162283144"/>
      <w:bookmarkStart w:id="6" w:name="_Toc226989577"/>
      <w:r w:rsidRPr="00F92A56">
        <w:rPr>
          <w:rFonts w:ascii="GHEA Grapalat" w:hAnsi="GHEA Grapalat" w:cstheme="minorBidi"/>
          <w:lang w:val="hy-AM"/>
        </w:rPr>
        <w:t xml:space="preserve">ՄՐՑՈՒԹԱՅԻՆ </w:t>
      </w:r>
      <w:r w:rsidR="00B063CB" w:rsidRPr="00F92A56">
        <w:rPr>
          <w:rFonts w:ascii="GHEA Grapalat" w:hAnsi="GHEA Grapalat" w:cstheme="minorBidi"/>
          <w:lang w:val="hy-AM"/>
        </w:rPr>
        <w:t>ԳՈՐԾԸՆԹԱՑԻ ԿԱԶՄԱԿԵՐՊՈՒՄԸ</w:t>
      </w:r>
      <w:bookmarkEnd w:id="5"/>
      <w:bookmarkEnd w:id="6"/>
    </w:p>
    <w:p w14:paraId="4A1C5C34" w14:textId="139A3304" w:rsidR="005245FC" w:rsidRPr="00F92A56" w:rsidRDefault="00B063CB" w:rsidP="00725F5A">
      <w:pPr>
        <w:pStyle w:val="11"/>
        <w:spacing w:before="0" w:after="0"/>
        <w:ind w:left="0" w:firstLine="0"/>
        <w:rPr>
          <w:rFonts w:ascii="GHEA Grapalat" w:hAnsi="GHEA Grapalat" w:cstheme="minorBidi"/>
          <w:szCs w:val="20"/>
          <w:lang w:val="hy-AM"/>
        </w:rPr>
      </w:pPr>
      <w:r w:rsidRPr="00F92A56">
        <w:rPr>
          <w:rFonts w:ascii="GHEA Grapalat" w:hAnsi="GHEA Grapalat" w:cstheme="minorBidi"/>
          <w:szCs w:val="20"/>
          <w:lang w:val="hy-AM"/>
        </w:rPr>
        <w:t>Մրցութային փաստաթղթեր</w:t>
      </w:r>
    </w:p>
    <w:p w14:paraId="33170B57" w14:textId="43D9D636" w:rsidR="00B063CB" w:rsidRPr="00F92A56" w:rsidRDefault="00340C79" w:rsidP="008911D7">
      <w:pPr>
        <w:pStyle w:val="111"/>
        <w:spacing w:before="0" w:after="0"/>
        <w:ind w:left="720"/>
        <w:jc w:val="both"/>
        <w:rPr>
          <w:rFonts w:ascii="GHEA Grapalat" w:hAnsi="GHEA Grapalat"/>
          <w:szCs w:val="20"/>
          <w:lang w:val="hy-AM"/>
        </w:rPr>
      </w:pPr>
      <w:r w:rsidRPr="00F92A56">
        <w:rPr>
          <w:rFonts w:ascii="GHEA Grapalat" w:hAnsi="GHEA Grapalat"/>
          <w:szCs w:val="20"/>
          <w:lang w:val="hy-AM"/>
        </w:rPr>
        <w:t xml:space="preserve">Հանձնաժողովը </w:t>
      </w:r>
      <w:r w:rsidR="00B063CB" w:rsidRPr="00F92A56">
        <w:rPr>
          <w:rFonts w:ascii="GHEA Grapalat" w:hAnsi="GHEA Grapalat"/>
          <w:szCs w:val="20"/>
          <w:lang w:val="hy-AM"/>
        </w:rPr>
        <w:t xml:space="preserve">հաստատել է </w:t>
      </w:r>
      <w:r w:rsidR="00C77534" w:rsidRPr="00F92A56">
        <w:rPr>
          <w:rFonts w:ascii="GHEA Grapalat" w:hAnsi="GHEA Grapalat"/>
          <w:szCs w:val="20"/>
          <w:lang w:val="hy-AM"/>
        </w:rPr>
        <w:t>ՈՀ</w:t>
      </w:r>
      <w:r w:rsidR="00856A2C" w:rsidRPr="00F92A56">
        <w:rPr>
          <w:rFonts w:ascii="GHEA Grapalat" w:hAnsi="GHEA Grapalat"/>
          <w:szCs w:val="20"/>
          <w:lang w:val="hy-AM"/>
        </w:rPr>
        <w:t>-ն</w:t>
      </w:r>
      <w:r w:rsidR="00C77534" w:rsidRPr="00F92A56">
        <w:rPr>
          <w:rFonts w:ascii="GHEA Grapalat" w:hAnsi="GHEA Grapalat"/>
          <w:szCs w:val="20"/>
          <w:lang w:val="hy-AM"/>
        </w:rPr>
        <w:t xml:space="preserve"> և</w:t>
      </w:r>
      <w:r w:rsidR="00856A2C" w:rsidRPr="00F92A56">
        <w:rPr>
          <w:rFonts w:ascii="GHEA Grapalat" w:hAnsi="GHEA Grapalat"/>
          <w:szCs w:val="20"/>
          <w:lang w:val="hy-AM"/>
        </w:rPr>
        <w:t xml:space="preserve"> </w:t>
      </w:r>
      <w:r w:rsidR="00C77534" w:rsidRPr="00F92A56">
        <w:rPr>
          <w:rFonts w:ascii="GHEA Grapalat" w:hAnsi="GHEA Grapalat"/>
          <w:szCs w:val="20"/>
          <w:lang w:val="hy-AM"/>
        </w:rPr>
        <w:t>ԱՀ</w:t>
      </w:r>
      <w:r w:rsidR="00856A2C" w:rsidRPr="00F92A56">
        <w:rPr>
          <w:rFonts w:ascii="GHEA Grapalat" w:hAnsi="GHEA Grapalat"/>
          <w:szCs w:val="20"/>
          <w:lang w:val="hy-AM"/>
        </w:rPr>
        <w:t>-ն</w:t>
      </w:r>
      <w:r w:rsidR="00B063CB" w:rsidRPr="00F92A56">
        <w:rPr>
          <w:rFonts w:ascii="GHEA Grapalat" w:hAnsi="GHEA Grapalat"/>
          <w:szCs w:val="20"/>
          <w:lang w:val="hy-AM"/>
        </w:rPr>
        <w:t xml:space="preserve"> (</w:t>
      </w:r>
      <w:r w:rsidR="001D64DC" w:rsidRPr="00F92A56">
        <w:rPr>
          <w:rFonts w:ascii="GHEA Grapalat" w:hAnsi="GHEA Grapalat"/>
          <w:szCs w:val="20"/>
          <w:lang w:val="hy-AM"/>
        </w:rPr>
        <w:t xml:space="preserve">այսուհետ </w:t>
      </w:r>
      <w:r w:rsidR="00B063CB" w:rsidRPr="00F92A56">
        <w:rPr>
          <w:rFonts w:ascii="GHEA Grapalat" w:hAnsi="GHEA Grapalat"/>
          <w:szCs w:val="20"/>
          <w:lang w:val="hy-AM"/>
        </w:rPr>
        <w:t>միաս</w:t>
      </w:r>
      <w:r w:rsidR="001D64DC" w:rsidRPr="00F92A56">
        <w:rPr>
          <w:rFonts w:ascii="GHEA Grapalat" w:hAnsi="GHEA Grapalat"/>
          <w:szCs w:val="20"/>
          <w:lang w:val="hy-AM"/>
        </w:rPr>
        <w:t>ին</w:t>
      </w:r>
      <w:r w:rsidR="00B063CB" w:rsidRPr="00F92A56">
        <w:rPr>
          <w:rFonts w:ascii="GHEA Grapalat" w:hAnsi="GHEA Grapalat"/>
          <w:szCs w:val="20"/>
          <w:lang w:val="hy-AM"/>
        </w:rPr>
        <w:t xml:space="preserve">՝ </w:t>
      </w:r>
      <w:r w:rsidR="00B063CB" w:rsidRPr="00F92A56">
        <w:rPr>
          <w:rFonts w:ascii="GHEA Grapalat" w:hAnsi="GHEA Grapalat"/>
          <w:b/>
          <w:bCs/>
          <w:szCs w:val="20"/>
          <w:lang w:val="hy-AM"/>
        </w:rPr>
        <w:t>Մրցութային փաստաթղթեր</w:t>
      </w:r>
      <w:r w:rsidR="00B063CB" w:rsidRPr="00F92A56">
        <w:rPr>
          <w:rFonts w:ascii="GHEA Grapalat" w:hAnsi="GHEA Grapalat"/>
          <w:szCs w:val="20"/>
          <w:lang w:val="hy-AM"/>
        </w:rPr>
        <w:t xml:space="preserve">): </w:t>
      </w:r>
    </w:p>
    <w:p w14:paraId="1CE680FC" w14:textId="3DD2F787" w:rsidR="00F1524F" w:rsidRPr="00F92A56" w:rsidRDefault="00027539" w:rsidP="00725F5A">
      <w:pPr>
        <w:pStyle w:val="111"/>
        <w:spacing w:before="0" w:after="0"/>
        <w:ind w:left="720"/>
        <w:jc w:val="both"/>
        <w:rPr>
          <w:rFonts w:ascii="GHEA Grapalat" w:hAnsi="GHEA Grapalat"/>
          <w:szCs w:val="20"/>
          <w:lang w:val="hy-AM"/>
        </w:rPr>
      </w:pPr>
      <w:r w:rsidRPr="00F92A56">
        <w:rPr>
          <w:rFonts w:ascii="GHEA Grapalat" w:hAnsi="GHEA Grapalat"/>
          <w:szCs w:val="20"/>
          <w:lang w:val="hy-AM"/>
        </w:rPr>
        <w:t>Յուրաքանչյուր Որակավորված հայտատու պետք է ծանոթանա Մրցութային փաստաթղթերում պարունակվող բոլոր ցուցումներին, պայմաններին, ձևերին, տեխնիկական պահանջներին և այլ տեղեկություններին: Որակավորված հայտատուն կրում է Մրցութային փաստաթղթերի պահանջների չկատարման հետ կապված բոլոր ռիսկերը, ներառյալ</w:t>
      </w:r>
      <w:r w:rsidR="00725F5A" w:rsidRPr="00F92A56">
        <w:rPr>
          <w:rFonts w:ascii="GHEA Grapalat" w:hAnsi="GHEA Grapalat"/>
          <w:szCs w:val="20"/>
          <w:lang w:val="hy-AM"/>
        </w:rPr>
        <w:t xml:space="preserve">՝ </w:t>
      </w:r>
      <w:r w:rsidRPr="00F92A56">
        <w:rPr>
          <w:rFonts w:ascii="GHEA Grapalat" w:hAnsi="GHEA Grapalat"/>
          <w:szCs w:val="20"/>
          <w:lang w:val="hy-AM"/>
        </w:rPr>
        <w:t>Հայտի մերժումը:</w:t>
      </w:r>
    </w:p>
    <w:p w14:paraId="107B8A09" w14:textId="77777777" w:rsidR="004C650A" w:rsidRPr="00F92A56" w:rsidRDefault="004C650A" w:rsidP="008911D7">
      <w:pPr>
        <w:pStyle w:val="Normal111"/>
        <w:spacing w:before="0" w:after="0"/>
        <w:jc w:val="both"/>
        <w:rPr>
          <w:rFonts w:ascii="GHEA Grapalat" w:hAnsi="GHEA Grapalat"/>
          <w:szCs w:val="20"/>
          <w:lang w:val="hy-AM"/>
        </w:rPr>
      </w:pPr>
    </w:p>
    <w:p w14:paraId="605A20DF" w14:textId="731CE72C" w:rsidR="002A5097" w:rsidRPr="00F92A56" w:rsidRDefault="00DA0963" w:rsidP="00725F5A">
      <w:pPr>
        <w:pStyle w:val="11"/>
        <w:spacing w:before="0" w:after="0"/>
        <w:ind w:left="0" w:firstLine="0"/>
        <w:jc w:val="both"/>
        <w:rPr>
          <w:rFonts w:ascii="GHEA Grapalat" w:hAnsi="GHEA Grapalat" w:cstheme="minorBidi"/>
          <w:szCs w:val="20"/>
          <w:lang w:val="hy-AM"/>
        </w:rPr>
      </w:pPr>
      <w:r w:rsidRPr="00F92A56">
        <w:rPr>
          <w:rFonts w:ascii="GHEA Grapalat" w:hAnsi="GHEA Grapalat" w:cstheme="minorBidi"/>
          <w:szCs w:val="20"/>
          <w:lang w:val="hy-AM"/>
        </w:rPr>
        <w:t>Մրցույթին մասնակցության ծախսեր</w:t>
      </w:r>
    </w:p>
    <w:p w14:paraId="4423530F" w14:textId="4051366A" w:rsidR="00836D17" w:rsidRPr="00F92A56" w:rsidRDefault="00DA0963" w:rsidP="00836D17">
      <w:pPr>
        <w:pStyle w:val="111"/>
        <w:spacing w:before="0" w:after="0"/>
        <w:ind w:left="720"/>
        <w:jc w:val="both"/>
        <w:rPr>
          <w:rFonts w:ascii="GHEA Grapalat" w:hAnsi="GHEA Grapalat"/>
          <w:szCs w:val="20"/>
          <w:lang w:val="hy-AM"/>
        </w:rPr>
      </w:pPr>
      <w:r w:rsidRPr="00F92A56">
        <w:rPr>
          <w:rFonts w:ascii="GHEA Grapalat" w:hAnsi="GHEA Grapalat"/>
          <w:szCs w:val="20"/>
          <w:lang w:val="hy-AM"/>
        </w:rPr>
        <w:t>Որակավորված հայտատուն կրում է իր Հայտի պատրաստման և ներկայացման հետ կապված բոլոր ծախսերը</w:t>
      </w:r>
      <w:r w:rsidR="00104B51" w:rsidRPr="00F92A56">
        <w:rPr>
          <w:rFonts w:ascii="GHEA Grapalat" w:hAnsi="GHEA Grapalat"/>
          <w:szCs w:val="20"/>
          <w:lang w:val="hy-AM"/>
        </w:rPr>
        <w:t>՝</w:t>
      </w:r>
      <w:r w:rsidRPr="00F92A56">
        <w:rPr>
          <w:rFonts w:ascii="GHEA Grapalat" w:hAnsi="GHEA Grapalat"/>
          <w:szCs w:val="20"/>
          <w:lang w:val="hy-AM"/>
        </w:rPr>
        <w:t xml:space="preserve"> ներառյալ, բայց չսահմանափակվելով </w:t>
      </w:r>
      <w:r w:rsidR="003F336F" w:rsidRPr="00F92A56">
        <w:rPr>
          <w:rFonts w:ascii="GHEA Grapalat" w:hAnsi="GHEA Grapalat"/>
          <w:szCs w:val="20"/>
          <w:lang w:val="hy-AM"/>
        </w:rPr>
        <w:t>Հ</w:t>
      </w:r>
      <w:r w:rsidRPr="00F92A56">
        <w:rPr>
          <w:rFonts w:ascii="GHEA Grapalat" w:hAnsi="GHEA Grapalat"/>
          <w:szCs w:val="20"/>
          <w:lang w:val="hy-AM"/>
        </w:rPr>
        <w:t xml:space="preserve">այտի վերաբերյալ հարցերի պատասխանների կամ պարզաբանման </w:t>
      </w:r>
      <w:r w:rsidR="00282ED2" w:rsidRPr="00F92A56">
        <w:rPr>
          <w:rFonts w:ascii="GHEA Grapalat" w:hAnsi="GHEA Grapalat"/>
          <w:szCs w:val="20"/>
          <w:lang w:val="hy-AM"/>
        </w:rPr>
        <w:t>դիմ</w:t>
      </w:r>
      <w:r w:rsidRPr="00F92A56">
        <w:rPr>
          <w:rFonts w:ascii="GHEA Grapalat" w:hAnsi="GHEA Grapalat"/>
          <w:szCs w:val="20"/>
          <w:lang w:val="hy-AM"/>
        </w:rPr>
        <w:t xml:space="preserve">ումների պատրաստման, </w:t>
      </w:r>
      <w:r w:rsidR="003F336F" w:rsidRPr="00F92A56">
        <w:rPr>
          <w:rFonts w:ascii="GHEA Grapalat" w:hAnsi="GHEA Grapalat"/>
          <w:szCs w:val="20"/>
          <w:lang w:val="hy-AM"/>
        </w:rPr>
        <w:t>Հայտի</w:t>
      </w:r>
      <w:r w:rsidRPr="00F92A56">
        <w:rPr>
          <w:rFonts w:ascii="GHEA Grapalat" w:hAnsi="GHEA Grapalat"/>
          <w:szCs w:val="20"/>
          <w:lang w:val="hy-AM"/>
        </w:rPr>
        <w:t xml:space="preserve"> փոփոխությունների,</w:t>
      </w:r>
      <w:r w:rsidR="003F336F" w:rsidRPr="00F92A56">
        <w:rPr>
          <w:rFonts w:ascii="GHEA Grapalat" w:hAnsi="GHEA Grapalat"/>
          <w:szCs w:val="20"/>
          <w:lang w:val="hy-AM"/>
        </w:rPr>
        <w:t>Պայման</w:t>
      </w:r>
      <w:r w:rsidRPr="00F92A56">
        <w:rPr>
          <w:rFonts w:ascii="GHEA Grapalat" w:hAnsi="GHEA Grapalat"/>
          <w:szCs w:val="20"/>
          <w:lang w:val="hy-AM"/>
        </w:rPr>
        <w:t xml:space="preserve">ագրի </w:t>
      </w:r>
      <w:r w:rsidR="003F336F" w:rsidRPr="00F92A56">
        <w:rPr>
          <w:rFonts w:ascii="GHEA Grapalat" w:hAnsi="GHEA Grapalat"/>
          <w:szCs w:val="20"/>
          <w:lang w:val="hy-AM"/>
        </w:rPr>
        <w:t>կնք</w:t>
      </w:r>
      <w:r w:rsidRPr="00F92A56">
        <w:rPr>
          <w:rFonts w:ascii="GHEA Grapalat" w:hAnsi="GHEA Grapalat"/>
          <w:szCs w:val="20"/>
          <w:lang w:val="hy-AM"/>
        </w:rPr>
        <w:t>ման և</w:t>
      </w:r>
      <w:r w:rsidR="003F336F" w:rsidRPr="00F92A56">
        <w:rPr>
          <w:rFonts w:ascii="GHEA Grapalat" w:hAnsi="GHEA Grapalat"/>
          <w:szCs w:val="20"/>
          <w:lang w:val="hy-AM"/>
        </w:rPr>
        <w:t xml:space="preserve"> </w:t>
      </w:r>
      <w:r w:rsidR="00EF7C3D" w:rsidRPr="00F92A56">
        <w:rPr>
          <w:rFonts w:ascii="GHEA Grapalat" w:hAnsi="GHEA Grapalat"/>
          <w:szCs w:val="20"/>
          <w:lang w:val="hy-AM"/>
        </w:rPr>
        <w:t xml:space="preserve">հաղթող ճանաչվելուց հետո </w:t>
      </w:r>
      <w:r w:rsidR="003F336F" w:rsidRPr="00F92A56">
        <w:rPr>
          <w:rFonts w:ascii="GHEA Grapalat" w:hAnsi="GHEA Grapalat"/>
          <w:szCs w:val="20"/>
          <w:lang w:val="hy-AM"/>
        </w:rPr>
        <w:t>ընկերության ստեղծման</w:t>
      </w:r>
      <w:r w:rsidRPr="00F92A56">
        <w:rPr>
          <w:rFonts w:ascii="GHEA Grapalat" w:hAnsi="GHEA Grapalat"/>
          <w:szCs w:val="20"/>
          <w:lang w:val="hy-AM"/>
        </w:rPr>
        <w:t xml:space="preserve"> հետ</w:t>
      </w:r>
      <w:r w:rsidR="003F336F" w:rsidRPr="00F92A56">
        <w:rPr>
          <w:rFonts w:ascii="GHEA Grapalat" w:hAnsi="GHEA Grapalat"/>
          <w:szCs w:val="20"/>
          <w:lang w:val="hy-AM"/>
        </w:rPr>
        <w:t xml:space="preserve"> կապված բոլոր ծախսերը</w:t>
      </w:r>
      <w:r w:rsidRPr="00F92A56">
        <w:rPr>
          <w:rFonts w:ascii="GHEA Grapalat" w:hAnsi="GHEA Grapalat"/>
          <w:szCs w:val="20"/>
          <w:lang w:val="hy-AM"/>
        </w:rPr>
        <w:t xml:space="preserve">: Ոչ մի դեպքում </w:t>
      </w:r>
      <w:r w:rsidR="007E5A66" w:rsidRPr="00F92A56">
        <w:rPr>
          <w:rFonts w:ascii="GHEA Grapalat" w:hAnsi="GHEA Grapalat"/>
          <w:szCs w:val="20"/>
          <w:lang w:val="hy-AM"/>
        </w:rPr>
        <w:t xml:space="preserve">Վերահսկող </w:t>
      </w:r>
      <w:r w:rsidRPr="00F92A56">
        <w:rPr>
          <w:rFonts w:ascii="GHEA Grapalat" w:hAnsi="GHEA Grapalat"/>
          <w:szCs w:val="20"/>
          <w:lang w:val="hy-AM"/>
        </w:rPr>
        <w:t xml:space="preserve">մարմինը, </w:t>
      </w:r>
      <w:r w:rsidR="004A4468" w:rsidRPr="00F92A56">
        <w:rPr>
          <w:rFonts w:ascii="GHEA Grapalat" w:hAnsi="GHEA Grapalat"/>
          <w:szCs w:val="20"/>
          <w:lang w:val="hy-AM"/>
        </w:rPr>
        <w:t>Հ</w:t>
      </w:r>
      <w:r w:rsidRPr="00F92A56">
        <w:rPr>
          <w:rFonts w:ascii="GHEA Grapalat" w:hAnsi="GHEA Grapalat"/>
          <w:szCs w:val="20"/>
          <w:lang w:val="hy-AM"/>
        </w:rPr>
        <w:t xml:space="preserve">անձնաժողովը կամ նրանց խորհրդատուներից որևէ մեկը պատասխանատվություն չեն կրում նման ծախսերի համար՝ անկախ </w:t>
      </w:r>
      <w:r w:rsidR="003F336F" w:rsidRPr="00F92A56">
        <w:rPr>
          <w:rFonts w:ascii="GHEA Grapalat" w:hAnsi="GHEA Grapalat"/>
          <w:szCs w:val="20"/>
          <w:lang w:val="hy-AM"/>
        </w:rPr>
        <w:t>Ը</w:t>
      </w:r>
      <w:r w:rsidRPr="00F92A56">
        <w:rPr>
          <w:rFonts w:ascii="GHEA Grapalat" w:hAnsi="GHEA Grapalat"/>
          <w:szCs w:val="20"/>
          <w:lang w:val="hy-AM"/>
        </w:rPr>
        <w:t>նտրության ընթացակարգի իրականացումից կամ արդյունքներից:</w:t>
      </w:r>
    </w:p>
    <w:p w14:paraId="750E75AC" w14:textId="08A53E6C" w:rsidR="00EB1566" w:rsidRPr="00F92A56" w:rsidRDefault="00CE6D49" w:rsidP="00836D17">
      <w:pPr>
        <w:pStyle w:val="111"/>
        <w:spacing w:before="0" w:after="0"/>
        <w:ind w:left="720"/>
        <w:jc w:val="both"/>
        <w:rPr>
          <w:rFonts w:ascii="GHEA Grapalat" w:hAnsi="GHEA Grapalat"/>
          <w:szCs w:val="20"/>
          <w:lang w:val="hy-AM"/>
        </w:rPr>
      </w:pPr>
      <w:r w:rsidRPr="00F92A56">
        <w:rPr>
          <w:rFonts w:ascii="GHEA Grapalat" w:hAnsi="GHEA Grapalat"/>
          <w:szCs w:val="20"/>
          <w:lang w:val="hy-AM"/>
        </w:rPr>
        <w:t>Հայտի մերժումը, Որակավորված հայտատուի՝ Ընտրության ընթացակարգին մասնակցությունից կամավոր դուրս գալը, Ընտրության ընթացակարգ</w:t>
      </w:r>
      <w:r w:rsidR="00167AF8" w:rsidRPr="00F92A56">
        <w:rPr>
          <w:rFonts w:ascii="GHEA Grapalat" w:hAnsi="GHEA Grapalat"/>
          <w:szCs w:val="20"/>
          <w:lang w:val="hy-AM"/>
        </w:rPr>
        <w:t>ը</w:t>
      </w:r>
      <w:r w:rsidRPr="00F92A56">
        <w:rPr>
          <w:rFonts w:ascii="GHEA Grapalat" w:hAnsi="GHEA Grapalat"/>
          <w:szCs w:val="20"/>
          <w:lang w:val="hy-AM"/>
        </w:rPr>
        <w:t xml:space="preserve"> </w:t>
      </w:r>
      <w:r w:rsidR="002E54B0" w:rsidRPr="00F92A56">
        <w:rPr>
          <w:rFonts w:ascii="GHEA Grapalat" w:hAnsi="GHEA Grapalat"/>
          <w:szCs w:val="20"/>
          <w:lang w:val="hy-AM"/>
        </w:rPr>
        <w:t>չկայացած</w:t>
      </w:r>
      <w:r w:rsidRPr="00F92A56">
        <w:rPr>
          <w:rFonts w:ascii="GHEA Grapalat" w:hAnsi="GHEA Grapalat"/>
          <w:szCs w:val="20"/>
          <w:lang w:val="hy-AM"/>
        </w:rPr>
        <w:t xml:space="preserve"> հայտարարելը հիմք չեն Հայտերի պատրաստման և ներկայացման հետ կապված ծախսերը փոխհատուցելու համար։</w:t>
      </w:r>
    </w:p>
    <w:p w14:paraId="6F6243DA" w14:textId="77777777" w:rsidR="00104B51" w:rsidRPr="00F92A56" w:rsidRDefault="00104B51" w:rsidP="00104B51">
      <w:pPr>
        <w:pStyle w:val="111"/>
        <w:numPr>
          <w:ilvl w:val="0"/>
          <w:numId w:val="0"/>
        </w:numPr>
        <w:spacing w:before="0" w:after="0"/>
        <w:ind w:left="720"/>
        <w:jc w:val="both"/>
        <w:rPr>
          <w:rFonts w:ascii="GHEA Grapalat" w:hAnsi="GHEA Grapalat"/>
          <w:szCs w:val="20"/>
          <w:lang w:val="hy-AM"/>
        </w:rPr>
      </w:pPr>
    </w:p>
    <w:p w14:paraId="5306EF9F" w14:textId="229390FF" w:rsidR="00983CC7" w:rsidRPr="00F92A56" w:rsidRDefault="00D52344" w:rsidP="00635084">
      <w:pPr>
        <w:pStyle w:val="1Heading"/>
        <w:spacing w:before="0" w:after="0"/>
        <w:ind w:left="0" w:firstLine="0"/>
        <w:rPr>
          <w:rFonts w:ascii="GHEA Grapalat" w:hAnsi="GHEA Grapalat" w:cstheme="minorBidi"/>
          <w:lang w:val="hy-AM"/>
        </w:rPr>
      </w:pPr>
      <w:bookmarkStart w:id="7" w:name="_Toc162283145"/>
      <w:bookmarkStart w:id="8" w:name="_Toc226989578"/>
      <w:r w:rsidRPr="00F92A56">
        <w:rPr>
          <w:rFonts w:ascii="GHEA Grapalat" w:hAnsi="GHEA Grapalat" w:cstheme="minorBidi"/>
          <w:lang w:val="hy-AM"/>
        </w:rPr>
        <w:t>ՀԱՅՏԵՐԻ ՊԱՏՐԱՍՏՈՒՄ</w:t>
      </w:r>
      <w:bookmarkEnd w:id="7"/>
      <w:bookmarkEnd w:id="8"/>
    </w:p>
    <w:p w14:paraId="1D6677E8" w14:textId="265CA921" w:rsidR="00601FCD" w:rsidRPr="00F92A56" w:rsidRDefault="00D46266" w:rsidP="00635084">
      <w:pPr>
        <w:pStyle w:val="11"/>
        <w:spacing w:before="0" w:after="0"/>
        <w:ind w:left="0" w:firstLine="0"/>
        <w:rPr>
          <w:rFonts w:ascii="GHEA Grapalat" w:hAnsi="GHEA Grapalat" w:cstheme="minorBidi"/>
          <w:szCs w:val="20"/>
          <w:lang w:val="hy-AM"/>
        </w:rPr>
      </w:pPr>
      <w:bookmarkStart w:id="9" w:name="_Ref128069280"/>
      <w:r w:rsidRPr="00F92A56">
        <w:rPr>
          <w:rFonts w:ascii="GHEA Grapalat" w:hAnsi="GHEA Grapalat" w:cstheme="minorBidi"/>
          <w:szCs w:val="20"/>
          <w:lang w:val="hy-AM"/>
        </w:rPr>
        <w:t>Հայտերի ձևաչափին և բովանդակությանը ներկայացվող ընդհանուր պահանջներ</w:t>
      </w:r>
      <w:bookmarkEnd w:id="9"/>
    </w:p>
    <w:p w14:paraId="79A72F67" w14:textId="66AA6622" w:rsidR="00210317" w:rsidRPr="00F92A56" w:rsidRDefault="00B463FA" w:rsidP="00635084">
      <w:pPr>
        <w:pStyle w:val="111"/>
        <w:spacing w:before="0" w:after="0"/>
        <w:ind w:left="0" w:firstLine="0"/>
        <w:jc w:val="both"/>
        <w:rPr>
          <w:rFonts w:ascii="GHEA Grapalat" w:hAnsi="GHEA Grapalat"/>
          <w:szCs w:val="20"/>
          <w:lang w:val="hy-AM"/>
        </w:rPr>
      </w:pPr>
      <w:r w:rsidRPr="00F92A56">
        <w:rPr>
          <w:rFonts w:ascii="GHEA Grapalat" w:hAnsi="GHEA Grapalat"/>
          <w:szCs w:val="20"/>
          <w:lang w:val="hy-AM"/>
        </w:rPr>
        <w:t xml:space="preserve">Սույն </w:t>
      </w:r>
      <w:r w:rsidR="007C0F6B" w:rsidRPr="00F92A56">
        <w:rPr>
          <w:rFonts w:ascii="GHEA Grapalat" w:hAnsi="GHEA Grapalat"/>
          <w:szCs w:val="20"/>
          <w:lang w:val="hy-AM"/>
        </w:rPr>
        <w:t>ԱՀ-</w:t>
      </w:r>
      <w:r w:rsidRPr="00F92A56">
        <w:rPr>
          <w:rFonts w:ascii="GHEA Grapalat" w:hAnsi="GHEA Grapalat"/>
          <w:szCs w:val="20"/>
          <w:lang w:val="hy-AM"/>
        </w:rPr>
        <w:t>ի</w:t>
      </w:r>
      <w:r w:rsidR="001E56CA" w:rsidRPr="00F92A56">
        <w:rPr>
          <w:rFonts w:ascii="GHEA Grapalat" w:hAnsi="GHEA Grapalat"/>
          <w:szCs w:val="20"/>
          <w:lang w:val="hy-AM"/>
        </w:rPr>
        <w:t xml:space="preserve"> համաձայն՝ յուրաքանչյուր </w:t>
      </w:r>
      <w:r w:rsidR="001301AA" w:rsidRPr="00F92A56">
        <w:rPr>
          <w:rFonts w:ascii="GHEA Grapalat" w:hAnsi="GHEA Grapalat"/>
          <w:szCs w:val="20"/>
          <w:lang w:val="hy-AM"/>
        </w:rPr>
        <w:t>Ո</w:t>
      </w:r>
      <w:r w:rsidR="001E56CA" w:rsidRPr="00F92A56">
        <w:rPr>
          <w:rFonts w:ascii="GHEA Grapalat" w:hAnsi="GHEA Grapalat"/>
          <w:szCs w:val="20"/>
          <w:lang w:val="hy-AM"/>
        </w:rPr>
        <w:t>րակավորված հայտատու պետք է ներկայացնի հետ</w:t>
      </w:r>
      <w:r w:rsidR="001C2850" w:rsidRPr="00F92A56">
        <w:rPr>
          <w:rFonts w:ascii="GHEA Grapalat" w:hAnsi="GHEA Grapalat"/>
          <w:szCs w:val="20"/>
          <w:lang w:val="hy-AM"/>
        </w:rPr>
        <w:t>և</w:t>
      </w:r>
      <w:r w:rsidR="001E56CA" w:rsidRPr="00F92A56">
        <w:rPr>
          <w:rFonts w:ascii="GHEA Grapalat" w:hAnsi="GHEA Grapalat"/>
          <w:szCs w:val="20"/>
          <w:lang w:val="hy-AM"/>
        </w:rPr>
        <w:t>յալ փաստաթղթերը (</w:t>
      </w:r>
      <w:r w:rsidR="001E56CA" w:rsidRPr="00F92A56">
        <w:rPr>
          <w:rFonts w:ascii="GHEA Grapalat" w:hAnsi="GHEA Grapalat"/>
          <w:b/>
          <w:bCs/>
          <w:szCs w:val="20"/>
          <w:lang w:val="hy-AM"/>
        </w:rPr>
        <w:t xml:space="preserve">«Հայտի» </w:t>
      </w:r>
      <w:r w:rsidR="001E56CA" w:rsidRPr="00F92A56">
        <w:rPr>
          <w:rFonts w:ascii="GHEA Grapalat" w:hAnsi="GHEA Grapalat"/>
          <w:szCs w:val="20"/>
          <w:lang w:val="hy-AM"/>
        </w:rPr>
        <w:t>հետ միասին)</w:t>
      </w:r>
      <w:r w:rsidR="001E56CA" w:rsidRPr="00F92A56">
        <w:rPr>
          <w:rFonts w:ascii="MS Mincho" w:eastAsia="MS Mincho" w:hAnsi="MS Mincho" w:cs="MS Mincho" w:hint="eastAsia"/>
          <w:szCs w:val="20"/>
          <w:lang w:val="hy-AM"/>
        </w:rPr>
        <w:t>․</w:t>
      </w:r>
      <w:r w:rsidR="00210317" w:rsidRPr="00F92A56">
        <w:rPr>
          <w:rFonts w:ascii="GHEA Grapalat" w:hAnsi="GHEA Grapalat"/>
          <w:szCs w:val="20"/>
          <w:lang w:val="hy-AM"/>
        </w:rPr>
        <w:t xml:space="preserve"> </w:t>
      </w:r>
    </w:p>
    <w:p w14:paraId="2D0FC05C" w14:textId="75C4351A" w:rsidR="00210317" w:rsidRPr="00F92A56" w:rsidRDefault="001E56CA" w:rsidP="00635084">
      <w:pPr>
        <w:pStyle w:val="3"/>
        <w:numPr>
          <w:ilvl w:val="0"/>
          <w:numId w:val="0"/>
        </w:numPr>
        <w:spacing w:before="0" w:after="0"/>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Pr="00F92A56">
        <w:rPr>
          <w:rFonts w:ascii="GHEA Grapalat" w:hAnsi="GHEA Grapalat" w:cstheme="minorBidi"/>
          <w:b/>
          <w:bCs w:val="0"/>
          <w:szCs w:val="20"/>
          <w:lang w:val="hy-AM"/>
        </w:rPr>
        <w:t>Տեխնիկական առաջարկ</w:t>
      </w:r>
      <w:r w:rsidRPr="00F92A56">
        <w:rPr>
          <w:rFonts w:ascii="GHEA Grapalat" w:hAnsi="GHEA Grapalat" w:cstheme="minorBidi"/>
          <w:szCs w:val="20"/>
          <w:lang w:val="hy-AM"/>
        </w:rPr>
        <w:t>՝</w:t>
      </w:r>
      <w:r w:rsidR="00B463FA" w:rsidRPr="00F92A56">
        <w:rPr>
          <w:rFonts w:ascii="GHEA Grapalat" w:hAnsi="GHEA Grapalat" w:cstheme="minorBidi"/>
          <w:szCs w:val="20"/>
          <w:lang w:val="hy-AM"/>
        </w:rPr>
        <w:t xml:space="preserve"> </w:t>
      </w:r>
      <w:r w:rsidR="00B877FD" w:rsidRPr="00F92A56">
        <w:rPr>
          <w:rFonts w:ascii="GHEA Grapalat" w:hAnsi="GHEA Grapalat" w:cstheme="minorBidi"/>
          <w:szCs w:val="20"/>
          <w:lang w:val="hy-AM"/>
        </w:rPr>
        <w:t>ՀԱՎԵԼՎԱԾ</w:t>
      </w:r>
      <w:r w:rsidR="00B877FD" w:rsidRPr="00F92A56">
        <w:rPr>
          <w:rFonts w:ascii="Calibri" w:hAnsi="Calibri" w:cs="Calibri"/>
          <w:szCs w:val="20"/>
          <w:lang w:val="hy-AM"/>
        </w:rPr>
        <w:t> </w:t>
      </w:r>
      <w:r w:rsidR="00D3273D" w:rsidRPr="00F92A56">
        <w:rPr>
          <w:rFonts w:ascii="GHEA Grapalat" w:hAnsi="GHEA Grapalat" w:cstheme="minorBidi"/>
          <w:szCs w:val="20"/>
          <w:lang w:val="hy-AM"/>
        </w:rPr>
        <w:t>2</w:t>
      </w:r>
      <w:r w:rsidRPr="00F92A56">
        <w:rPr>
          <w:rFonts w:ascii="GHEA Grapalat" w:hAnsi="GHEA Grapalat" w:cstheme="minorBidi"/>
          <w:szCs w:val="20"/>
          <w:lang w:val="hy-AM"/>
        </w:rPr>
        <w:t>-ի</w:t>
      </w:r>
      <w:r w:rsidR="003F1FDA" w:rsidRPr="00F92A56">
        <w:rPr>
          <w:rFonts w:ascii="GHEA Grapalat" w:hAnsi="GHEA Grapalat" w:cstheme="minorBidi"/>
          <w:szCs w:val="20"/>
          <w:lang w:val="hy-AM"/>
        </w:rPr>
        <w:t xml:space="preserve"> (</w:t>
      </w:r>
      <w:r w:rsidR="003F1FDA" w:rsidRPr="00F92A56">
        <w:rPr>
          <w:rFonts w:ascii="GHEA Grapalat" w:hAnsi="GHEA Grapalat" w:cstheme="minorBidi"/>
          <w:i/>
          <w:iCs/>
          <w:szCs w:val="20"/>
          <w:lang w:val="hy-AM"/>
        </w:rPr>
        <w:t>Հայտի բովանդակությունը</w:t>
      </w:r>
      <w:r w:rsidR="003F1FDA" w:rsidRPr="00F92A56">
        <w:rPr>
          <w:rFonts w:ascii="GHEA Grapalat" w:hAnsi="GHEA Grapalat" w:cstheme="minorBidi"/>
          <w:szCs w:val="20"/>
          <w:lang w:val="hy-AM"/>
        </w:rPr>
        <w:t>)</w:t>
      </w:r>
      <w:r w:rsidRPr="00F92A56">
        <w:rPr>
          <w:rFonts w:ascii="GHEA Grapalat" w:hAnsi="GHEA Grapalat" w:cstheme="minorBidi"/>
          <w:szCs w:val="20"/>
          <w:lang w:val="hy-AM"/>
        </w:rPr>
        <w:t xml:space="preserve"> </w:t>
      </w:r>
      <w:r w:rsidR="00B877FD" w:rsidRPr="00F92A56">
        <w:rPr>
          <w:rFonts w:ascii="GHEA Grapalat" w:hAnsi="GHEA Grapalat" w:cstheme="minorBidi"/>
          <w:szCs w:val="20"/>
          <w:lang w:val="hy-AM"/>
        </w:rPr>
        <w:t>1</w:t>
      </w:r>
      <w:r w:rsidR="00FB2DA9" w:rsidRPr="00F92A56">
        <w:rPr>
          <w:rFonts w:ascii="GHEA Grapalat" w:hAnsi="GHEA Grapalat" w:cstheme="minorBidi"/>
          <w:szCs w:val="20"/>
          <w:lang w:val="hy-AM"/>
        </w:rPr>
        <w:t>-</w:t>
      </w:r>
      <w:r w:rsidR="00B877FD" w:rsidRPr="00F92A56">
        <w:rPr>
          <w:rFonts w:ascii="GHEA Grapalat" w:hAnsi="GHEA Grapalat" w:cstheme="minorBidi"/>
          <w:szCs w:val="20"/>
          <w:lang w:val="hy-AM"/>
        </w:rPr>
        <w:t xml:space="preserve">ին </w:t>
      </w:r>
      <w:r w:rsidRPr="00F92A56">
        <w:rPr>
          <w:rFonts w:ascii="GHEA Grapalat" w:hAnsi="GHEA Grapalat" w:cstheme="minorBidi"/>
          <w:szCs w:val="20"/>
          <w:lang w:val="hy-AM"/>
        </w:rPr>
        <w:t xml:space="preserve"> բաժնում սահմանված պահանջների համաձայն, և</w:t>
      </w:r>
    </w:p>
    <w:p w14:paraId="7C625905" w14:textId="081BE595" w:rsidR="006F01A8" w:rsidRPr="00F92A56" w:rsidRDefault="001E56CA" w:rsidP="00635084">
      <w:pPr>
        <w:pStyle w:val="3"/>
        <w:numPr>
          <w:ilvl w:val="0"/>
          <w:numId w:val="0"/>
        </w:numPr>
        <w:spacing w:before="0" w:after="0"/>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Pr="00F92A56">
        <w:rPr>
          <w:rFonts w:ascii="GHEA Grapalat" w:hAnsi="GHEA Grapalat" w:cstheme="minorBidi"/>
          <w:b/>
          <w:bCs w:val="0"/>
          <w:szCs w:val="20"/>
          <w:lang w:val="hy-AM"/>
        </w:rPr>
        <w:t>Ֆինանսական առաջարկ՝</w:t>
      </w:r>
      <w:r w:rsidRPr="00F92A56">
        <w:rPr>
          <w:rFonts w:ascii="GHEA Grapalat" w:hAnsi="GHEA Grapalat" w:cstheme="minorBidi"/>
          <w:szCs w:val="20"/>
          <w:lang w:val="hy-AM"/>
        </w:rPr>
        <w:t xml:space="preserve"> </w:t>
      </w:r>
      <w:r w:rsidR="00B877FD" w:rsidRPr="00F92A56">
        <w:rPr>
          <w:rFonts w:ascii="GHEA Grapalat" w:hAnsi="GHEA Grapalat" w:cstheme="minorBidi"/>
          <w:szCs w:val="20"/>
          <w:lang w:val="hy-AM"/>
        </w:rPr>
        <w:t>ՀԱՎԵԼՎԱԾ</w:t>
      </w:r>
      <w:r w:rsidR="00B877FD" w:rsidRPr="00F92A56">
        <w:rPr>
          <w:rFonts w:ascii="Calibri" w:hAnsi="Calibri" w:cs="Calibri"/>
          <w:szCs w:val="20"/>
          <w:lang w:val="hy-AM"/>
        </w:rPr>
        <w:t> </w:t>
      </w:r>
      <w:r w:rsidR="00D3273D" w:rsidRPr="00F92A56">
        <w:rPr>
          <w:rFonts w:ascii="GHEA Grapalat" w:hAnsi="GHEA Grapalat" w:cstheme="minorBidi"/>
          <w:szCs w:val="20"/>
          <w:lang w:val="hy-AM"/>
        </w:rPr>
        <w:t>2</w:t>
      </w:r>
      <w:r w:rsidR="003F1FDA" w:rsidRPr="00F92A56">
        <w:rPr>
          <w:rFonts w:ascii="GHEA Grapalat" w:hAnsi="GHEA Grapalat" w:cstheme="minorBidi"/>
          <w:szCs w:val="20"/>
          <w:lang w:val="hy-AM"/>
        </w:rPr>
        <w:t>-ի (</w:t>
      </w:r>
      <w:r w:rsidR="003F1FDA" w:rsidRPr="00F92A56">
        <w:rPr>
          <w:rFonts w:ascii="GHEA Grapalat" w:hAnsi="GHEA Grapalat" w:cstheme="minorBidi"/>
          <w:i/>
          <w:iCs/>
          <w:szCs w:val="20"/>
          <w:lang w:val="hy-AM"/>
        </w:rPr>
        <w:t>Հայտի բովանդակությունը</w:t>
      </w:r>
      <w:r w:rsidR="00B877FD" w:rsidRPr="00F92A56">
        <w:rPr>
          <w:rFonts w:ascii="GHEA Grapalat" w:hAnsi="GHEA Grapalat" w:cstheme="minorBidi"/>
          <w:szCs w:val="20"/>
          <w:lang w:val="hy-AM"/>
        </w:rPr>
        <w:t xml:space="preserve">) 2-րդ </w:t>
      </w:r>
      <w:r w:rsidR="003F1FDA" w:rsidRPr="00F92A56">
        <w:rPr>
          <w:rFonts w:ascii="GHEA Grapalat" w:hAnsi="GHEA Grapalat" w:cstheme="minorBidi"/>
          <w:szCs w:val="20"/>
          <w:lang w:val="hy-AM"/>
        </w:rPr>
        <w:t xml:space="preserve">բաժնում </w:t>
      </w:r>
      <w:r w:rsidR="00680D36" w:rsidRPr="00F92A56">
        <w:rPr>
          <w:rFonts w:ascii="GHEA Grapalat" w:hAnsi="GHEA Grapalat" w:cstheme="minorBidi"/>
          <w:szCs w:val="20"/>
          <w:lang w:val="hy-AM"/>
        </w:rPr>
        <w:t>սահման</w:t>
      </w:r>
      <w:r w:rsidR="003F1FDA" w:rsidRPr="00F92A56">
        <w:rPr>
          <w:rFonts w:ascii="GHEA Grapalat" w:hAnsi="GHEA Grapalat" w:cstheme="minorBidi"/>
          <w:szCs w:val="20"/>
          <w:lang w:val="hy-AM"/>
        </w:rPr>
        <w:t>ված պահանջների համաձայն։</w:t>
      </w:r>
    </w:p>
    <w:p w14:paraId="7DC75D22" w14:textId="2DFF0006" w:rsidR="00DF11C9" w:rsidRPr="00F92A56" w:rsidRDefault="00030A07" w:rsidP="00635084">
      <w:pPr>
        <w:pStyle w:val="111"/>
        <w:spacing w:before="0" w:after="0"/>
        <w:ind w:left="0" w:firstLine="0"/>
        <w:jc w:val="both"/>
        <w:rPr>
          <w:rFonts w:ascii="GHEA Grapalat" w:hAnsi="GHEA Grapalat"/>
          <w:szCs w:val="20"/>
          <w:lang w:val="hy-AM"/>
        </w:rPr>
      </w:pPr>
      <w:bookmarkStart w:id="10" w:name="_Ref139467833"/>
      <w:r w:rsidRPr="00F92A56">
        <w:rPr>
          <w:rFonts w:ascii="GHEA Grapalat" w:hAnsi="GHEA Grapalat"/>
          <w:szCs w:val="20"/>
          <w:lang w:val="hy-AM"/>
        </w:rPr>
        <w:t>Որակավորված հայտատուները</w:t>
      </w:r>
      <w:r w:rsidR="00DF11C9" w:rsidRPr="00F92A56">
        <w:rPr>
          <w:rFonts w:ascii="GHEA Grapalat" w:hAnsi="GHEA Grapalat"/>
          <w:szCs w:val="20"/>
          <w:lang w:val="hy-AM"/>
        </w:rPr>
        <w:t xml:space="preserve"> պետք է</w:t>
      </w:r>
      <w:r w:rsidRPr="00F92A56">
        <w:rPr>
          <w:rFonts w:ascii="GHEA Grapalat" w:hAnsi="GHEA Grapalat"/>
          <w:szCs w:val="20"/>
          <w:lang w:val="hy-AM"/>
        </w:rPr>
        <w:t xml:space="preserve"> կազմե</w:t>
      </w:r>
      <w:r w:rsidR="00DF11C9" w:rsidRPr="00F92A56">
        <w:rPr>
          <w:rFonts w:ascii="GHEA Grapalat" w:hAnsi="GHEA Grapalat"/>
          <w:szCs w:val="20"/>
          <w:lang w:val="hy-AM"/>
        </w:rPr>
        <w:t>ն</w:t>
      </w:r>
      <w:r w:rsidRPr="00F92A56">
        <w:rPr>
          <w:rFonts w:ascii="GHEA Grapalat" w:hAnsi="GHEA Grapalat"/>
          <w:szCs w:val="20"/>
          <w:lang w:val="hy-AM"/>
        </w:rPr>
        <w:t xml:space="preserve"> և ներկայացնե</w:t>
      </w:r>
      <w:r w:rsidR="00D737F1" w:rsidRPr="00F92A56">
        <w:rPr>
          <w:rFonts w:ascii="GHEA Grapalat" w:hAnsi="GHEA Grapalat"/>
          <w:szCs w:val="20"/>
          <w:lang w:val="hy-AM"/>
        </w:rPr>
        <w:t>ն</w:t>
      </w:r>
      <w:r w:rsidRPr="00F92A56">
        <w:rPr>
          <w:rFonts w:ascii="GHEA Grapalat" w:hAnsi="GHEA Grapalat"/>
          <w:szCs w:val="20"/>
          <w:lang w:val="hy-AM"/>
        </w:rPr>
        <w:t xml:space="preserve"> իրենց Հայտերը</w:t>
      </w:r>
      <w:r w:rsidR="007A5822" w:rsidRPr="00F92A56">
        <w:rPr>
          <w:rFonts w:ascii="GHEA Grapalat" w:hAnsi="GHEA Grapalat"/>
          <w:szCs w:val="20"/>
          <w:lang w:val="hy-AM"/>
        </w:rPr>
        <w:t xml:space="preserve"> </w:t>
      </w:r>
      <w:bookmarkStart w:id="11" w:name="_Ref156404525"/>
      <w:r w:rsidR="002B153D" w:rsidRPr="00F92A56">
        <w:rPr>
          <w:rFonts w:ascii="GHEA Grapalat" w:hAnsi="GHEA Grapalat"/>
          <w:szCs w:val="20"/>
          <w:lang w:val="hy-AM"/>
        </w:rPr>
        <w:t>թ</w:t>
      </w:r>
      <w:r w:rsidR="00DF11C9" w:rsidRPr="00F92A56">
        <w:rPr>
          <w:rFonts w:ascii="GHEA Grapalat" w:hAnsi="GHEA Grapalat"/>
          <w:szCs w:val="20"/>
          <w:lang w:val="hy-AM"/>
        </w:rPr>
        <w:t xml:space="preserve">ղթային ձևաչափով՝ </w:t>
      </w:r>
      <w:r w:rsidR="00D737F1" w:rsidRPr="00F92A56">
        <w:rPr>
          <w:rFonts w:ascii="GHEA Grapalat" w:hAnsi="GHEA Grapalat"/>
          <w:szCs w:val="20"/>
          <w:lang w:val="hy-AM"/>
        </w:rPr>
        <w:t>Հ</w:t>
      </w:r>
      <w:r w:rsidR="00DF11C9" w:rsidRPr="00F92A56">
        <w:rPr>
          <w:rFonts w:ascii="GHEA Grapalat" w:hAnsi="GHEA Grapalat"/>
          <w:szCs w:val="20"/>
          <w:lang w:val="hy-AM"/>
        </w:rPr>
        <w:t>անձնաժողովին առձեռն փոխանցելու միջոցով։</w:t>
      </w:r>
    </w:p>
    <w:p w14:paraId="6FF8DECD" w14:textId="0D9DE784" w:rsidR="00867503" w:rsidRPr="00F92A56" w:rsidRDefault="0005750D" w:rsidP="00635084">
      <w:pPr>
        <w:pStyle w:val="111"/>
        <w:spacing w:before="0" w:after="0"/>
        <w:ind w:left="0" w:firstLine="0"/>
        <w:jc w:val="both"/>
        <w:rPr>
          <w:rFonts w:ascii="GHEA Grapalat" w:hAnsi="GHEA Grapalat"/>
          <w:szCs w:val="20"/>
          <w:lang w:val="hy-AM"/>
        </w:rPr>
      </w:pPr>
      <w:r w:rsidRPr="00F92A56">
        <w:rPr>
          <w:rFonts w:ascii="GHEA Grapalat" w:hAnsi="GHEA Grapalat"/>
          <w:szCs w:val="20"/>
          <w:lang w:val="hy-AM"/>
        </w:rPr>
        <w:t>Հայտերը պետք է համապատասխանեն ձևի/կազմման հետևյալ ընդհանուր պահանջներին.</w:t>
      </w:r>
      <w:bookmarkEnd w:id="11"/>
    </w:p>
    <w:p w14:paraId="012468D4" w14:textId="067BB76A" w:rsidR="00800722" w:rsidRPr="00F92A56" w:rsidRDefault="0005750D" w:rsidP="00635084">
      <w:pPr>
        <w:pStyle w:val="3"/>
        <w:numPr>
          <w:ilvl w:val="0"/>
          <w:numId w:val="0"/>
        </w:numPr>
        <w:spacing w:before="0" w:after="0"/>
        <w:jc w:val="both"/>
        <w:rPr>
          <w:rFonts w:ascii="GHEA Grapalat" w:hAnsi="GHEA Grapalat" w:cstheme="minorBidi"/>
          <w:szCs w:val="20"/>
          <w:lang w:val="hy-AM"/>
        </w:rPr>
      </w:pPr>
      <w:bookmarkStart w:id="12" w:name="_Ref156404536"/>
      <w:r w:rsidRPr="00F92A56">
        <w:rPr>
          <w:rFonts w:ascii="GHEA Grapalat" w:hAnsi="GHEA Grapalat" w:cstheme="minorBidi"/>
          <w:szCs w:val="20"/>
          <w:lang w:val="hy-AM"/>
        </w:rPr>
        <w:t>(ա)</w:t>
      </w:r>
      <w:r w:rsidRPr="00F92A56">
        <w:rPr>
          <w:rFonts w:ascii="GHEA Grapalat" w:hAnsi="GHEA Grapalat" w:cstheme="minorBidi"/>
          <w:szCs w:val="20"/>
          <w:lang w:val="hy-AM"/>
        </w:rPr>
        <w:tab/>
        <w:t xml:space="preserve">Որակավորված հայտատուն պետք է պատրաստի և ներկայացնի Տեխնիկական առաջարկի և </w:t>
      </w:r>
      <w:r w:rsidR="00FC0D34" w:rsidRPr="00F92A56">
        <w:rPr>
          <w:rFonts w:ascii="GHEA Grapalat" w:hAnsi="GHEA Grapalat" w:cstheme="minorBidi"/>
          <w:szCs w:val="20"/>
          <w:lang w:val="hy-AM"/>
        </w:rPr>
        <w:t>Ֆինանսական առաջարկի</w:t>
      </w:r>
      <w:r w:rsidRPr="00F92A56">
        <w:rPr>
          <w:rFonts w:ascii="GHEA Grapalat" w:hAnsi="GHEA Grapalat" w:cstheme="minorBidi"/>
          <w:szCs w:val="20"/>
          <w:lang w:val="hy-AM"/>
        </w:rPr>
        <w:t xml:space="preserve"> մեկական  տպված բնօրինակ, </w:t>
      </w:r>
      <w:r w:rsidR="00FC0D34" w:rsidRPr="00F92A56">
        <w:rPr>
          <w:rFonts w:ascii="GHEA Grapalat" w:hAnsi="GHEA Grapalat" w:cstheme="minorBidi"/>
          <w:szCs w:val="20"/>
          <w:lang w:val="hy-AM"/>
        </w:rPr>
        <w:t xml:space="preserve">մեկական տպված պատճեն և երկուական էլեկտրոնային օրինակ </w:t>
      </w:r>
      <w:r w:rsidR="00867503" w:rsidRPr="00F92A56">
        <w:rPr>
          <w:rFonts w:ascii="GHEA Grapalat" w:hAnsi="GHEA Grapalat" w:cstheme="minorBidi"/>
          <w:szCs w:val="20"/>
          <w:lang w:val="hy-AM"/>
        </w:rPr>
        <w:t>(</w:t>
      </w:r>
      <w:r w:rsidR="00FC0D34" w:rsidRPr="00F92A56">
        <w:rPr>
          <w:rFonts w:ascii="GHEA Grapalat" w:hAnsi="GHEA Grapalat" w:cstheme="minorBidi"/>
          <w:szCs w:val="20"/>
          <w:lang w:val="hy-AM"/>
        </w:rPr>
        <w:t>առանձին</w:t>
      </w:r>
      <w:r w:rsidR="00867503" w:rsidRPr="00F92A56">
        <w:rPr>
          <w:rFonts w:ascii="GHEA Grapalat" w:hAnsi="GHEA Grapalat" w:cstheme="minorBidi"/>
          <w:szCs w:val="20"/>
          <w:lang w:val="hy-AM"/>
        </w:rPr>
        <w:t xml:space="preserve"> USB</w:t>
      </w:r>
      <w:r w:rsidR="00FC0D34" w:rsidRPr="00F92A56">
        <w:rPr>
          <w:rFonts w:ascii="GHEA Grapalat" w:hAnsi="GHEA Grapalat" w:cstheme="minorBidi"/>
          <w:szCs w:val="20"/>
          <w:lang w:val="hy-AM"/>
        </w:rPr>
        <w:t xml:space="preserve"> կրիչների վրա</w:t>
      </w:r>
      <w:r w:rsidR="00867503" w:rsidRPr="00F92A56">
        <w:rPr>
          <w:rFonts w:ascii="GHEA Grapalat" w:hAnsi="GHEA Grapalat" w:cstheme="minorBidi"/>
          <w:szCs w:val="20"/>
          <w:lang w:val="hy-AM"/>
        </w:rPr>
        <w:t>)</w:t>
      </w:r>
      <w:r w:rsidR="00FC0D34" w:rsidRPr="00F92A56">
        <w:rPr>
          <w:rFonts w:ascii="GHEA Grapalat" w:hAnsi="GHEA Grapalat" w:cstheme="minorBidi"/>
          <w:szCs w:val="20"/>
          <w:lang w:val="hy-AM"/>
        </w:rPr>
        <w:t>՝ հստակ նշագրելով դրանցից յուրաքանչյուրը որպես «ԲՆՕՐԻՆԱԿ», «ՊԱՏՃԵՆ» և «ԷԼԵԿՏՐՈՆԱՅԻՆ ՕՐԻՆԱԿ»</w:t>
      </w:r>
      <w:bookmarkEnd w:id="12"/>
      <w:r w:rsidR="00FC0D34" w:rsidRPr="00F92A56">
        <w:rPr>
          <w:rFonts w:ascii="GHEA Grapalat" w:hAnsi="GHEA Grapalat" w:cstheme="minorBidi"/>
          <w:szCs w:val="20"/>
          <w:lang w:val="hy-AM"/>
        </w:rPr>
        <w:t>։</w:t>
      </w:r>
      <w:r w:rsidR="00800722" w:rsidRPr="00F92A56">
        <w:rPr>
          <w:rFonts w:ascii="GHEA Grapalat" w:hAnsi="GHEA Grapalat" w:cstheme="minorBidi"/>
          <w:szCs w:val="20"/>
          <w:lang w:val="hy-AM"/>
        </w:rPr>
        <w:t xml:space="preserve"> </w:t>
      </w:r>
    </w:p>
    <w:p w14:paraId="63DE3EC3" w14:textId="35DC5D06" w:rsidR="00867503" w:rsidRPr="00F92A56" w:rsidRDefault="00DF11C9" w:rsidP="008911D7">
      <w:pPr>
        <w:pStyle w:val="3"/>
        <w:numPr>
          <w:ilvl w:val="0"/>
          <w:numId w:val="0"/>
        </w:numPr>
        <w:spacing w:before="0" w:after="0"/>
        <w:ind w:firstLine="56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00513D17" w:rsidRPr="00F92A56">
        <w:rPr>
          <w:rFonts w:ascii="GHEA Grapalat" w:hAnsi="GHEA Grapalat" w:cstheme="minorBidi"/>
          <w:szCs w:val="20"/>
          <w:lang w:val="hy-AM"/>
        </w:rPr>
        <w:t>Բ</w:t>
      </w:r>
      <w:r w:rsidR="00FC0D34" w:rsidRPr="00F92A56">
        <w:rPr>
          <w:rFonts w:ascii="GHEA Grapalat" w:hAnsi="GHEA Grapalat" w:cstheme="minorBidi"/>
          <w:szCs w:val="20"/>
          <w:lang w:val="hy-AM"/>
        </w:rPr>
        <w:t xml:space="preserve">նօրինակի և </w:t>
      </w:r>
      <w:r w:rsidR="00907658" w:rsidRPr="00F92A56">
        <w:rPr>
          <w:rFonts w:ascii="GHEA Grapalat" w:hAnsi="GHEA Grapalat" w:cstheme="minorBidi"/>
          <w:szCs w:val="20"/>
          <w:lang w:val="hy-AM"/>
        </w:rPr>
        <w:t>պատճենի միջև հակասության դեպքում առավելությունը տրվում է բնօրինակին։ Բնօրինակի</w:t>
      </w:r>
      <w:r w:rsidR="00FC0D34" w:rsidRPr="00F92A56">
        <w:rPr>
          <w:rFonts w:ascii="GHEA Grapalat" w:hAnsi="GHEA Grapalat" w:cstheme="minorBidi"/>
          <w:szCs w:val="20"/>
          <w:lang w:val="hy-AM"/>
        </w:rPr>
        <w:t xml:space="preserve"> և էլեկտրոնային օրինակի </w:t>
      </w:r>
      <w:r w:rsidR="00035F9D" w:rsidRPr="00F92A56">
        <w:rPr>
          <w:rFonts w:ascii="GHEA Grapalat" w:hAnsi="GHEA Grapalat" w:cstheme="minorBidi"/>
          <w:szCs w:val="20"/>
          <w:lang w:val="hy-AM"/>
        </w:rPr>
        <w:t>կամ պատճենի միջև անհամապատաս</w:t>
      </w:r>
      <w:r w:rsidR="00047C2C" w:rsidRPr="00F92A56">
        <w:rPr>
          <w:rFonts w:ascii="GHEA Grapalat" w:hAnsi="GHEA Grapalat" w:cstheme="minorBidi"/>
          <w:szCs w:val="20"/>
          <w:lang w:val="hy-AM"/>
        </w:rPr>
        <w:t>խանության</w:t>
      </w:r>
      <w:r w:rsidR="00723135" w:rsidRPr="00F92A56">
        <w:rPr>
          <w:rFonts w:ascii="GHEA Grapalat" w:hAnsi="GHEA Grapalat" w:cstheme="minorBidi"/>
          <w:szCs w:val="20"/>
          <w:lang w:val="hy-AM"/>
        </w:rPr>
        <w:t xml:space="preserve"> </w:t>
      </w:r>
      <w:r w:rsidRPr="00F92A56">
        <w:rPr>
          <w:rFonts w:ascii="GHEA Grapalat" w:hAnsi="GHEA Grapalat" w:cstheme="minorBidi"/>
          <w:szCs w:val="20"/>
          <w:lang w:val="hy-AM"/>
        </w:rPr>
        <w:t>դեպքում առավելությունը</w:t>
      </w:r>
      <w:r w:rsidR="0056249A" w:rsidRPr="00F92A56">
        <w:rPr>
          <w:rFonts w:ascii="GHEA Grapalat" w:hAnsi="GHEA Grapalat" w:cstheme="minorBidi"/>
          <w:szCs w:val="20"/>
          <w:lang w:val="hy-AM"/>
        </w:rPr>
        <w:t xml:space="preserve"> </w:t>
      </w:r>
      <w:r w:rsidRPr="00F92A56">
        <w:rPr>
          <w:rFonts w:ascii="GHEA Grapalat" w:hAnsi="GHEA Grapalat" w:cstheme="minorBidi"/>
          <w:szCs w:val="20"/>
          <w:lang w:val="hy-AM"/>
        </w:rPr>
        <w:t xml:space="preserve">տրվում է </w:t>
      </w:r>
      <w:r w:rsidR="00047C2C" w:rsidRPr="00F92A56">
        <w:rPr>
          <w:rFonts w:ascii="GHEA Grapalat" w:hAnsi="GHEA Grapalat" w:cstheme="minorBidi"/>
          <w:szCs w:val="20"/>
          <w:lang w:val="hy-AM"/>
        </w:rPr>
        <w:t>բնօրինակին</w:t>
      </w:r>
      <w:r w:rsidR="00E43DC9" w:rsidRPr="00F92A56">
        <w:rPr>
          <w:rFonts w:ascii="GHEA Grapalat" w:hAnsi="GHEA Grapalat" w:cstheme="minorBidi"/>
          <w:szCs w:val="20"/>
          <w:lang w:val="hy-AM"/>
        </w:rPr>
        <w:t>։</w:t>
      </w:r>
      <w:r w:rsidR="00047C2C" w:rsidRPr="00F92A56">
        <w:rPr>
          <w:rFonts w:ascii="GHEA Grapalat" w:hAnsi="GHEA Grapalat" w:cstheme="minorBidi"/>
          <w:szCs w:val="20"/>
          <w:lang w:val="hy-AM"/>
        </w:rPr>
        <w:t xml:space="preserve"> </w:t>
      </w:r>
      <w:r w:rsidRPr="00F92A56">
        <w:rPr>
          <w:rFonts w:ascii="GHEA Grapalat" w:hAnsi="GHEA Grapalat" w:cstheme="minorBidi"/>
          <w:szCs w:val="20"/>
          <w:lang w:val="hy-AM"/>
        </w:rPr>
        <w:t>Ցանկացած նման անհամապատասխանություն, այնուամենայնիվ</w:t>
      </w:r>
      <w:r w:rsidR="00A779CE" w:rsidRPr="00F92A56">
        <w:rPr>
          <w:rFonts w:ascii="GHEA Grapalat" w:hAnsi="GHEA Grapalat" w:cstheme="minorBidi"/>
          <w:szCs w:val="20"/>
          <w:lang w:val="hy-AM"/>
        </w:rPr>
        <w:t>,</w:t>
      </w:r>
      <w:r w:rsidRPr="00F92A56">
        <w:rPr>
          <w:rFonts w:ascii="GHEA Grapalat" w:hAnsi="GHEA Grapalat" w:cstheme="minorBidi"/>
          <w:szCs w:val="20"/>
          <w:lang w:val="hy-AM"/>
        </w:rPr>
        <w:t xml:space="preserve"> </w:t>
      </w:r>
      <w:r w:rsidR="00FC0D34" w:rsidRPr="00F92A56">
        <w:rPr>
          <w:rFonts w:ascii="GHEA Grapalat" w:hAnsi="GHEA Grapalat" w:cstheme="minorBidi"/>
          <w:szCs w:val="20"/>
          <w:lang w:val="hy-AM"/>
        </w:rPr>
        <w:t xml:space="preserve"> հիմք </w:t>
      </w:r>
      <w:r w:rsidR="00B47CC8" w:rsidRPr="00F92A56">
        <w:rPr>
          <w:rFonts w:ascii="GHEA Grapalat" w:hAnsi="GHEA Grapalat" w:cstheme="minorBidi"/>
          <w:szCs w:val="20"/>
          <w:lang w:val="hy-AM"/>
        </w:rPr>
        <w:t>չէ</w:t>
      </w:r>
      <w:r w:rsidR="00FC0D34" w:rsidRPr="00F92A56">
        <w:rPr>
          <w:rFonts w:ascii="GHEA Grapalat" w:hAnsi="GHEA Grapalat" w:cstheme="minorBidi"/>
          <w:szCs w:val="20"/>
          <w:lang w:val="hy-AM"/>
        </w:rPr>
        <w:t xml:space="preserve"> հայտը մերժելու համար։</w:t>
      </w:r>
    </w:p>
    <w:p w14:paraId="15F8B006" w14:textId="1C8EC2E8" w:rsidR="00737FD6" w:rsidRPr="00F92A56" w:rsidRDefault="00534EB7" w:rsidP="008911D7">
      <w:pPr>
        <w:pStyle w:val="3"/>
        <w:numPr>
          <w:ilvl w:val="0"/>
          <w:numId w:val="0"/>
        </w:numPr>
        <w:spacing w:before="0" w:after="0"/>
        <w:ind w:firstLine="567"/>
        <w:jc w:val="both"/>
        <w:rPr>
          <w:rFonts w:ascii="GHEA Grapalat" w:hAnsi="GHEA Grapalat" w:cstheme="minorBidi"/>
          <w:szCs w:val="20"/>
          <w:lang w:val="hy-AM"/>
        </w:rPr>
      </w:pPr>
      <w:r w:rsidRPr="00F92A56">
        <w:rPr>
          <w:rFonts w:ascii="GHEA Grapalat" w:hAnsi="GHEA Grapalat" w:cstheme="minorBidi"/>
          <w:szCs w:val="20"/>
          <w:lang w:val="hy-AM"/>
        </w:rPr>
        <w:lastRenderedPageBreak/>
        <w:t xml:space="preserve">(գ) </w:t>
      </w:r>
      <w:r w:rsidR="00737FD6" w:rsidRPr="00F92A56">
        <w:rPr>
          <w:rFonts w:ascii="GHEA Grapalat" w:hAnsi="GHEA Grapalat" w:cstheme="minorBidi"/>
          <w:szCs w:val="20"/>
          <w:lang w:val="hy-AM"/>
        </w:rPr>
        <w:t>Հայտի բոլոր էջերը</w:t>
      </w:r>
      <w:r w:rsidR="002B412E" w:rsidRPr="00F92A56">
        <w:rPr>
          <w:rFonts w:ascii="GHEA Grapalat" w:hAnsi="GHEA Grapalat" w:cstheme="minorBidi"/>
          <w:szCs w:val="20"/>
          <w:lang w:val="hy-AM"/>
        </w:rPr>
        <w:t xml:space="preserve"> </w:t>
      </w:r>
      <w:r w:rsidR="00B877FD" w:rsidRPr="00F92A56">
        <w:rPr>
          <w:rFonts w:ascii="GHEA Grapalat" w:hAnsi="GHEA Grapalat" w:cstheme="minorBidi"/>
          <w:szCs w:val="20"/>
          <w:lang w:val="hy-AM"/>
        </w:rPr>
        <w:t>ՀԱՎԵԼՎԱԾ</w:t>
      </w:r>
      <w:r w:rsidR="00B877FD" w:rsidRPr="00F92A56">
        <w:rPr>
          <w:rFonts w:ascii="Calibri" w:hAnsi="Calibri" w:cs="Calibri"/>
          <w:szCs w:val="20"/>
          <w:lang w:val="hy-AM"/>
        </w:rPr>
        <w:t> </w:t>
      </w:r>
      <w:r w:rsidR="00E43DC9" w:rsidRPr="00F92A56">
        <w:rPr>
          <w:rFonts w:ascii="GHEA Grapalat" w:hAnsi="GHEA Grapalat" w:cstheme="minorBidi"/>
          <w:szCs w:val="20"/>
          <w:lang w:val="hy-AM"/>
        </w:rPr>
        <w:t>2</w:t>
      </w:r>
      <w:r w:rsidR="00B877FD" w:rsidRPr="00F92A56">
        <w:rPr>
          <w:rFonts w:ascii="GHEA Grapalat" w:hAnsi="GHEA Grapalat" w:cstheme="minorBidi"/>
          <w:szCs w:val="20"/>
          <w:lang w:val="hy-AM"/>
        </w:rPr>
        <w:t>-ո</w:t>
      </w:r>
      <w:r w:rsidR="00E43DC9" w:rsidRPr="00F92A56">
        <w:rPr>
          <w:rFonts w:ascii="GHEA Grapalat" w:hAnsi="GHEA Grapalat" w:cstheme="minorBidi"/>
          <w:szCs w:val="20"/>
          <w:lang w:val="hy-AM"/>
        </w:rPr>
        <w:t>վ</w:t>
      </w:r>
      <w:r w:rsidR="00B877FD" w:rsidRPr="00F92A56">
        <w:rPr>
          <w:rFonts w:ascii="GHEA Grapalat" w:hAnsi="GHEA Grapalat" w:cstheme="minorBidi"/>
          <w:szCs w:val="20"/>
          <w:lang w:val="hy-AM"/>
        </w:rPr>
        <w:t xml:space="preserve"> (</w:t>
      </w:r>
      <w:r w:rsidR="00B877FD" w:rsidRPr="00F92A56">
        <w:rPr>
          <w:rFonts w:ascii="GHEA Grapalat" w:hAnsi="GHEA Grapalat" w:cstheme="minorBidi"/>
          <w:i/>
          <w:iCs/>
          <w:szCs w:val="20"/>
          <w:lang w:val="hy-AM"/>
        </w:rPr>
        <w:t>Հայտի բովանդակությունը</w:t>
      </w:r>
      <w:r w:rsidR="00B877FD" w:rsidRPr="00F92A56">
        <w:rPr>
          <w:rFonts w:ascii="GHEA Grapalat" w:hAnsi="GHEA Grapalat" w:cstheme="minorBidi"/>
          <w:szCs w:val="20"/>
          <w:lang w:val="hy-AM"/>
        </w:rPr>
        <w:t>)</w:t>
      </w:r>
      <w:r w:rsidR="002B412E" w:rsidRPr="00F92A56">
        <w:rPr>
          <w:rFonts w:ascii="GHEA Grapalat" w:hAnsi="GHEA Grapalat" w:cstheme="minorBidi"/>
          <w:szCs w:val="20"/>
          <w:lang w:val="hy-AM"/>
        </w:rPr>
        <w:t xml:space="preserve"> </w:t>
      </w:r>
      <w:r w:rsidR="00737FD6" w:rsidRPr="00F92A56">
        <w:rPr>
          <w:rFonts w:ascii="GHEA Grapalat" w:hAnsi="GHEA Grapalat" w:cstheme="minorBidi"/>
          <w:szCs w:val="20"/>
          <w:lang w:val="hy-AM"/>
        </w:rPr>
        <w:t>սահմանված՝ բովանդակությանը ներկայացվող պահանջների համաձայն պետք է համարակալվ</w:t>
      </w:r>
      <w:r w:rsidR="00033555" w:rsidRPr="00F92A56">
        <w:rPr>
          <w:rFonts w:ascii="GHEA Grapalat" w:hAnsi="GHEA Grapalat" w:cstheme="minorBidi"/>
          <w:szCs w:val="20"/>
          <w:lang w:val="hy-AM"/>
        </w:rPr>
        <w:t>են</w:t>
      </w:r>
      <w:r w:rsidR="00737FD6" w:rsidRPr="00F92A56">
        <w:rPr>
          <w:rFonts w:ascii="GHEA Grapalat" w:hAnsi="GHEA Grapalat" w:cstheme="minorBidi"/>
          <w:szCs w:val="20"/>
          <w:lang w:val="hy-AM"/>
        </w:rPr>
        <w:t>:</w:t>
      </w:r>
    </w:p>
    <w:p w14:paraId="3267BD53" w14:textId="7D37B1B2" w:rsidR="008B6317" w:rsidRPr="00F92A56" w:rsidRDefault="00033555" w:rsidP="008911D7">
      <w:pPr>
        <w:pStyle w:val="3"/>
        <w:numPr>
          <w:ilvl w:val="0"/>
          <w:numId w:val="0"/>
        </w:numPr>
        <w:spacing w:before="0" w:after="0"/>
        <w:ind w:firstLine="567"/>
        <w:jc w:val="both"/>
        <w:rPr>
          <w:rFonts w:ascii="GHEA Grapalat" w:hAnsi="GHEA Grapalat" w:cstheme="minorBidi"/>
          <w:szCs w:val="20"/>
          <w:lang w:val="hy-AM"/>
        </w:rPr>
      </w:pPr>
      <w:r w:rsidRPr="00F92A56">
        <w:rPr>
          <w:rFonts w:ascii="GHEA Grapalat" w:hAnsi="GHEA Grapalat" w:cstheme="minorBidi"/>
          <w:szCs w:val="20"/>
          <w:lang w:val="hy-AM"/>
        </w:rPr>
        <w:t>(</w:t>
      </w:r>
      <w:r w:rsidR="00DF11C9" w:rsidRPr="00F92A56">
        <w:rPr>
          <w:rFonts w:ascii="GHEA Grapalat" w:hAnsi="GHEA Grapalat" w:cstheme="minorBidi"/>
          <w:szCs w:val="20"/>
          <w:lang w:val="hy-AM"/>
        </w:rPr>
        <w:t>դ</w:t>
      </w:r>
      <w:r w:rsidRPr="00F92A56">
        <w:rPr>
          <w:rFonts w:ascii="GHEA Grapalat" w:hAnsi="GHEA Grapalat" w:cstheme="minorBidi"/>
          <w:szCs w:val="20"/>
          <w:lang w:val="hy-AM"/>
        </w:rPr>
        <w:t>)</w:t>
      </w:r>
      <w:r w:rsidRPr="00F92A56">
        <w:rPr>
          <w:rFonts w:ascii="GHEA Grapalat" w:hAnsi="GHEA Grapalat" w:cstheme="minorBidi"/>
          <w:szCs w:val="20"/>
          <w:lang w:val="hy-AM"/>
        </w:rPr>
        <w:tab/>
        <w:t xml:space="preserve">Առձեռն հանձնելու համար </w:t>
      </w:r>
      <w:r w:rsidR="00AE31F5" w:rsidRPr="00F92A56">
        <w:rPr>
          <w:rFonts w:ascii="GHEA Grapalat" w:hAnsi="GHEA Grapalat" w:cstheme="minorBidi"/>
          <w:szCs w:val="20"/>
          <w:lang w:val="hy-AM"/>
        </w:rPr>
        <w:t xml:space="preserve">պատրաստված Հայտի յուրաքանչյուր էլեկտրոնային օրինակը պետք է տրամադրվի առանձին USB կրիչով։ Տեխնիկական և ֆինանսական առաջարկների էլեկտրոնային օրինակները պետք է համապատասխանեն իրենց բնօրինակ գրավոր տարբերակի բովանդակությանը, </w:t>
      </w:r>
      <w:r w:rsidR="008D4A4D" w:rsidRPr="00F92A56">
        <w:rPr>
          <w:rFonts w:ascii="GHEA Grapalat" w:hAnsi="GHEA Grapalat" w:cstheme="minorBidi"/>
          <w:szCs w:val="20"/>
          <w:lang w:val="hy-AM"/>
        </w:rPr>
        <w:t xml:space="preserve">զերծ լինեն վիրուսներից կամ վնասակար ծրագրերից և պետք է պարունակեն չսեղմված կամ չպաշտպանված ֆայլեր՝ տպելի և </w:t>
      </w:r>
      <w:r w:rsidR="008B6317" w:rsidRPr="00F92A56">
        <w:rPr>
          <w:rFonts w:ascii="GHEA Grapalat" w:hAnsi="GHEA Grapalat" w:cstheme="minorBidi"/>
          <w:szCs w:val="20"/>
          <w:lang w:val="hy-AM"/>
        </w:rPr>
        <w:t>վերարտադրելի PDF ձևաչափով։</w:t>
      </w:r>
    </w:p>
    <w:p w14:paraId="3B73707B" w14:textId="74A137DB" w:rsidR="00774F47" w:rsidRPr="00F92A56" w:rsidRDefault="00A779CE" w:rsidP="008911D7">
      <w:pPr>
        <w:pStyle w:val="3"/>
        <w:numPr>
          <w:ilvl w:val="0"/>
          <w:numId w:val="0"/>
        </w:numPr>
        <w:spacing w:before="0" w:after="0"/>
        <w:ind w:firstLine="567"/>
        <w:jc w:val="both"/>
        <w:rPr>
          <w:rFonts w:ascii="GHEA Grapalat" w:hAnsi="GHEA Grapalat" w:cstheme="minorBidi"/>
          <w:szCs w:val="20"/>
          <w:lang w:val="hy-AM"/>
        </w:rPr>
      </w:pPr>
      <w:r w:rsidRPr="00F92A56">
        <w:rPr>
          <w:rFonts w:ascii="GHEA Grapalat" w:hAnsi="GHEA Grapalat" w:cstheme="minorBidi"/>
          <w:szCs w:val="20"/>
          <w:lang w:val="hy-AM"/>
        </w:rPr>
        <w:t>(ե)</w:t>
      </w:r>
      <w:r w:rsidR="00D332DB" w:rsidRPr="00F92A56">
        <w:rPr>
          <w:rFonts w:ascii="GHEA Grapalat" w:hAnsi="GHEA Grapalat" w:cstheme="minorBidi"/>
          <w:szCs w:val="20"/>
          <w:lang w:val="hy-AM"/>
        </w:rPr>
        <w:t xml:space="preserve">     </w:t>
      </w:r>
      <w:r w:rsidR="003E23D5" w:rsidRPr="00F92A56">
        <w:rPr>
          <w:rFonts w:ascii="GHEA Grapalat" w:hAnsi="GHEA Grapalat" w:cstheme="minorBidi"/>
          <w:szCs w:val="20"/>
          <w:lang w:val="hy-AM"/>
        </w:rPr>
        <w:t>Տ</w:t>
      </w:r>
      <w:r w:rsidR="00FF3D1A" w:rsidRPr="00F92A56">
        <w:rPr>
          <w:rFonts w:ascii="GHEA Grapalat" w:hAnsi="GHEA Grapalat" w:cstheme="minorBidi"/>
          <w:szCs w:val="20"/>
          <w:lang w:val="hy-AM"/>
        </w:rPr>
        <w:t>եխնիկական և ֆինանսական առաջարկների համար նախատեսված</w:t>
      </w:r>
      <w:r w:rsidR="00C071FD" w:rsidRPr="00F92A56">
        <w:rPr>
          <w:rFonts w:ascii="GHEA Grapalat" w:hAnsi="GHEA Grapalat" w:cstheme="minorBidi"/>
          <w:szCs w:val="20"/>
          <w:lang w:val="hy-AM"/>
        </w:rPr>
        <w:t xml:space="preserve"> յուրաքանչյուր USB կրիչ</w:t>
      </w:r>
      <w:r w:rsidR="00FF3D1A" w:rsidRPr="00F92A56">
        <w:rPr>
          <w:rFonts w:ascii="GHEA Grapalat" w:hAnsi="GHEA Grapalat" w:cstheme="minorBidi"/>
          <w:szCs w:val="20"/>
          <w:lang w:val="hy-AM"/>
        </w:rPr>
        <w:t xml:space="preserve"> պետք է պարունակի համապատասխանաբար Տեխնիկական առաջարկի</w:t>
      </w:r>
      <w:r w:rsidR="002B6DF8" w:rsidRPr="00F92A56">
        <w:rPr>
          <w:rFonts w:ascii="GHEA Grapalat" w:hAnsi="GHEA Grapalat" w:cstheme="minorBidi"/>
          <w:szCs w:val="20"/>
          <w:lang w:val="hy-AM"/>
        </w:rPr>
        <w:t xml:space="preserve"> ամբողջական գրավոր բնօրինակի սկանավորված տարբերակը և Ֆինանսական առաջարկի ամբողջական գրավոր բնօրինակի սկանավորված տարբերակը՝ PDF ձևաչափով։</w:t>
      </w:r>
    </w:p>
    <w:p w14:paraId="387AD300" w14:textId="4907689E" w:rsidR="008F33A3" w:rsidRPr="00F92A56" w:rsidRDefault="00FD2E7A" w:rsidP="008911D7">
      <w:pPr>
        <w:pStyle w:val="111"/>
        <w:spacing w:before="0" w:after="0"/>
        <w:ind w:left="749" w:hanging="677"/>
        <w:jc w:val="both"/>
        <w:rPr>
          <w:rFonts w:ascii="GHEA Grapalat" w:hAnsi="GHEA Grapalat"/>
          <w:szCs w:val="20"/>
          <w:lang w:val="hy-AM"/>
        </w:rPr>
      </w:pPr>
      <w:bookmarkStart w:id="13" w:name="_Ref156403826"/>
      <w:r w:rsidRPr="00F92A56">
        <w:rPr>
          <w:rFonts w:ascii="GHEA Grapalat" w:hAnsi="GHEA Grapalat"/>
          <w:szCs w:val="20"/>
          <w:lang w:val="hy-AM"/>
        </w:rPr>
        <w:t>Յուրաքանչյուր Որակավորված հայտատու կարող է ներկայացնել միայն մեկ (1) Հայտ։ Որակավորված հայտատուի կողմից մեկից ավելի հ</w:t>
      </w:r>
      <w:r w:rsidR="00297D8F" w:rsidRPr="00F92A56">
        <w:rPr>
          <w:rFonts w:ascii="GHEA Grapalat" w:hAnsi="GHEA Grapalat"/>
          <w:szCs w:val="20"/>
          <w:lang w:val="hy-AM"/>
        </w:rPr>
        <w:t>այտ</w:t>
      </w:r>
      <w:r w:rsidR="00640A40" w:rsidRPr="00F92A56">
        <w:rPr>
          <w:rFonts w:ascii="GHEA Grapalat" w:hAnsi="GHEA Grapalat"/>
          <w:szCs w:val="20"/>
          <w:lang w:val="hy-AM"/>
        </w:rPr>
        <w:t>եր</w:t>
      </w:r>
      <w:r w:rsidR="00297D8F" w:rsidRPr="00F92A56">
        <w:rPr>
          <w:rFonts w:ascii="GHEA Grapalat" w:hAnsi="GHEA Grapalat"/>
          <w:szCs w:val="20"/>
          <w:lang w:val="hy-AM"/>
        </w:rPr>
        <w:t>ի ներկայացումը</w:t>
      </w:r>
      <w:r w:rsidR="00640A40" w:rsidRPr="00F92A56">
        <w:rPr>
          <w:rFonts w:ascii="GHEA Grapalat" w:hAnsi="GHEA Grapalat"/>
          <w:szCs w:val="20"/>
          <w:lang w:val="hy-AM"/>
        </w:rPr>
        <w:t xml:space="preserve"> </w:t>
      </w:r>
      <w:r w:rsidR="00297D8F" w:rsidRPr="00F92A56">
        <w:rPr>
          <w:rFonts w:ascii="GHEA Grapalat" w:hAnsi="GHEA Grapalat"/>
          <w:szCs w:val="20"/>
          <w:lang w:val="hy-AM"/>
        </w:rPr>
        <w:t xml:space="preserve">հիմք </w:t>
      </w:r>
      <w:r w:rsidR="0050495B" w:rsidRPr="00F92A56">
        <w:rPr>
          <w:rFonts w:ascii="GHEA Grapalat" w:hAnsi="GHEA Grapalat"/>
          <w:szCs w:val="20"/>
          <w:lang w:val="hy-AM"/>
        </w:rPr>
        <w:t xml:space="preserve">է </w:t>
      </w:r>
      <w:r w:rsidR="001B27BD" w:rsidRPr="00F92A56">
        <w:rPr>
          <w:rFonts w:ascii="GHEA Grapalat" w:hAnsi="GHEA Grapalat"/>
          <w:szCs w:val="20"/>
          <w:lang w:val="hy-AM"/>
        </w:rPr>
        <w:t>բոլոր հայտերի մերժման համար։</w:t>
      </w:r>
      <w:bookmarkEnd w:id="10"/>
      <w:bookmarkEnd w:id="13"/>
    </w:p>
    <w:p w14:paraId="6EF9D126" w14:textId="0108CE97" w:rsidR="003251C5" w:rsidRPr="00F92A56" w:rsidRDefault="009A45C3"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Տ</w:t>
      </w:r>
      <w:r w:rsidR="00DB46CF" w:rsidRPr="00F92A56">
        <w:rPr>
          <w:rFonts w:ascii="GHEA Grapalat" w:hAnsi="GHEA Grapalat"/>
          <w:szCs w:val="20"/>
          <w:lang w:val="hy-AM"/>
        </w:rPr>
        <w:t xml:space="preserve">եխնիկական առաջարկում </w:t>
      </w:r>
      <w:r w:rsidR="00640A40" w:rsidRPr="00F92A56">
        <w:rPr>
          <w:rFonts w:ascii="GHEA Grapalat" w:hAnsi="GHEA Grapalat"/>
          <w:szCs w:val="20"/>
          <w:lang w:val="hy-AM"/>
        </w:rPr>
        <w:t>չի կարող ներառվել</w:t>
      </w:r>
      <w:r w:rsidR="00DB46CF" w:rsidRPr="00F92A56">
        <w:rPr>
          <w:rFonts w:ascii="GHEA Grapalat" w:hAnsi="GHEA Grapalat"/>
          <w:szCs w:val="20"/>
          <w:lang w:val="hy-AM"/>
        </w:rPr>
        <w:t xml:space="preserve"> ֆինանսական առաջարկ կամ </w:t>
      </w:r>
      <w:r w:rsidR="00C514F6" w:rsidRPr="00F92A56">
        <w:rPr>
          <w:rFonts w:ascii="GHEA Grapalat" w:hAnsi="GHEA Grapalat"/>
          <w:szCs w:val="20"/>
          <w:lang w:val="hy-AM"/>
        </w:rPr>
        <w:t>ֆինանսական առաջարկին վերաբերող որևէ տվյալ և հակառակը։ Նշված պահանջի խախտում</w:t>
      </w:r>
      <w:r w:rsidR="00E80494" w:rsidRPr="00F92A56">
        <w:rPr>
          <w:rFonts w:ascii="GHEA Grapalat" w:hAnsi="GHEA Grapalat"/>
          <w:szCs w:val="20"/>
          <w:lang w:val="hy-AM"/>
        </w:rPr>
        <w:t>ը</w:t>
      </w:r>
      <w:r w:rsidR="00C514F6" w:rsidRPr="00F92A56">
        <w:rPr>
          <w:rFonts w:ascii="GHEA Grapalat" w:hAnsi="GHEA Grapalat"/>
          <w:szCs w:val="20"/>
          <w:lang w:val="hy-AM"/>
        </w:rPr>
        <w:t xml:space="preserve"> </w:t>
      </w:r>
      <w:r w:rsidR="006665B2" w:rsidRPr="00F92A56">
        <w:rPr>
          <w:rFonts w:ascii="GHEA Grapalat" w:hAnsi="GHEA Grapalat"/>
          <w:szCs w:val="20"/>
          <w:lang w:val="hy-AM"/>
        </w:rPr>
        <w:t>հիմք է հայտը մերժելու համար։</w:t>
      </w:r>
      <w:r w:rsidR="00C514F6" w:rsidRPr="00F92A56">
        <w:rPr>
          <w:rFonts w:ascii="GHEA Grapalat" w:hAnsi="GHEA Grapalat"/>
          <w:szCs w:val="20"/>
          <w:lang w:val="hy-AM"/>
        </w:rPr>
        <w:t xml:space="preserve"> </w:t>
      </w:r>
    </w:p>
    <w:p w14:paraId="75194B45" w14:textId="46CE41C9" w:rsidR="00CD7618" w:rsidRPr="00F92A56" w:rsidRDefault="008C7FD3" w:rsidP="008911D7">
      <w:pPr>
        <w:pStyle w:val="111"/>
        <w:spacing w:before="0" w:after="0"/>
        <w:ind w:left="749" w:hanging="677"/>
        <w:jc w:val="both"/>
        <w:rPr>
          <w:rFonts w:ascii="GHEA Grapalat" w:hAnsi="GHEA Grapalat"/>
          <w:szCs w:val="20"/>
          <w:lang w:val="hy-AM"/>
        </w:rPr>
      </w:pPr>
      <w:bookmarkStart w:id="14" w:name="_Ref139473170"/>
      <w:r w:rsidRPr="00F92A56">
        <w:rPr>
          <w:rFonts w:ascii="GHEA Grapalat" w:hAnsi="GHEA Grapalat"/>
          <w:szCs w:val="20"/>
          <w:lang w:val="hy-AM"/>
        </w:rPr>
        <w:t>Որակավորված հայտատուն Հայտի բնօրինակներն ու պատճենները ներկայացնում է ներքին ծրարներով՝ պատրաստված հետևյալ կերպ.</w:t>
      </w:r>
      <w:bookmarkEnd w:id="14"/>
      <w:r w:rsidR="00CD7618" w:rsidRPr="00F92A56">
        <w:rPr>
          <w:rFonts w:ascii="GHEA Grapalat" w:hAnsi="GHEA Grapalat"/>
          <w:szCs w:val="20"/>
          <w:lang w:val="hy-AM"/>
        </w:rPr>
        <w:t xml:space="preserve"> </w:t>
      </w:r>
    </w:p>
    <w:p w14:paraId="23BDEC53" w14:textId="3E4D4424" w:rsidR="00CD7618" w:rsidRPr="00F92A56" w:rsidRDefault="00A66E9F" w:rsidP="008911D7">
      <w:pPr>
        <w:pStyle w:val="3"/>
        <w:numPr>
          <w:ilvl w:val="0"/>
          <w:numId w:val="0"/>
        </w:numPr>
        <w:spacing w:before="0" w:after="0"/>
        <w:ind w:left="1267" w:hanging="547"/>
        <w:jc w:val="both"/>
        <w:rPr>
          <w:rFonts w:ascii="GHEA Grapalat" w:hAnsi="GHEA Grapalat" w:cstheme="minorBidi"/>
          <w:szCs w:val="20"/>
          <w:lang w:val="hy-AM"/>
        </w:rPr>
      </w:pPr>
      <w:bookmarkStart w:id="15" w:name="_Ref157531405"/>
      <w:r w:rsidRPr="00F92A56">
        <w:rPr>
          <w:rFonts w:ascii="GHEA Grapalat" w:hAnsi="GHEA Grapalat" w:cstheme="minorBidi"/>
          <w:szCs w:val="20"/>
          <w:lang w:val="hy-AM"/>
        </w:rPr>
        <w:t xml:space="preserve">(ա) </w:t>
      </w:r>
      <w:r w:rsidRPr="00F92A56">
        <w:rPr>
          <w:rFonts w:ascii="GHEA Grapalat" w:hAnsi="GHEA Grapalat" w:cstheme="minorBidi"/>
          <w:szCs w:val="20"/>
          <w:lang w:val="hy-AM"/>
        </w:rPr>
        <w:tab/>
        <w:t xml:space="preserve">կնքված </w:t>
      </w:r>
      <w:r w:rsidR="0091047D" w:rsidRPr="00F92A56">
        <w:rPr>
          <w:rFonts w:ascii="GHEA Grapalat" w:hAnsi="GHEA Grapalat" w:cstheme="minorBidi"/>
          <w:szCs w:val="20"/>
          <w:lang w:val="hy-AM"/>
        </w:rPr>
        <w:t xml:space="preserve">փակ </w:t>
      </w:r>
      <w:r w:rsidRPr="00F92A56">
        <w:rPr>
          <w:rFonts w:ascii="GHEA Grapalat" w:hAnsi="GHEA Grapalat" w:cstheme="minorBidi"/>
          <w:szCs w:val="20"/>
          <w:lang w:val="hy-AM"/>
        </w:rPr>
        <w:t xml:space="preserve">ծրար՝ «ՏԵԽՆԻԿԱԿԱՆ ԱՌԱՋԱՐԿ» նշագրումով, որը պետք է պարունակի Տեխնիկական առաջարկի չորս օրինակ </w:t>
      </w:r>
      <w:r w:rsidR="00441F66" w:rsidRPr="00F92A56">
        <w:rPr>
          <w:rFonts w:ascii="GHEA Grapalat" w:hAnsi="GHEA Grapalat" w:cstheme="minorBidi"/>
          <w:szCs w:val="20"/>
          <w:lang w:val="hy-AM"/>
        </w:rPr>
        <w:t>(</w:t>
      </w:r>
      <w:r w:rsidR="00AF2EBE" w:rsidRPr="00F92A56">
        <w:rPr>
          <w:rFonts w:ascii="GHEA Grapalat" w:hAnsi="GHEA Grapalat" w:cstheme="minorBidi"/>
          <w:szCs w:val="20"/>
          <w:lang w:val="hy-AM"/>
        </w:rPr>
        <w:t>մեկ բնօրինակ, մեկ պատճեն, երկու էլեկտրոնային կրիչ</w:t>
      </w:r>
      <w:r w:rsidR="00441F66" w:rsidRPr="00F92A56">
        <w:rPr>
          <w:rFonts w:ascii="GHEA Grapalat" w:hAnsi="GHEA Grapalat" w:cstheme="minorBidi"/>
          <w:szCs w:val="20"/>
          <w:lang w:val="hy-AM"/>
        </w:rPr>
        <w:t xml:space="preserve">) </w:t>
      </w:r>
      <w:r w:rsidRPr="00F92A56">
        <w:rPr>
          <w:rFonts w:ascii="GHEA Grapalat" w:hAnsi="GHEA Grapalat" w:cstheme="minorBidi"/>
          <w:szCs w:val="20"/>
          <w:lang w:val="hy-AM"/>
        </w:rPr>
        <w:t>(այսուհետ՝</w:t>
      </w:r>
      <w:r w:rsidR="00FB1373" w:rsidRPr="00F92A56">
        <w:rPr>
          <w:rFonts w:ascii="GHEA Grapalat" w:hAnsi="GHEA Grapalat" w:cstheme="minorBidi"/>
          <w:szCs w:val="20"/>
          <w:lang w:val="hy-AM"/>
        </w:rPr>
        <w:t xml:space="preserve"> </w:t>
      </w:r>
      <w:r w:rsidRPr="00F92A56">
        <w:rPr>
          <w:rFonts w:ascii="GHEA Grapalat" w:hAnsi="GHEA Grapalat" w:cstheme="minorBidi"/>
          <w:b/>
          <w:bCs w:val="0"/>
          <w:szCs w:val="20"/>
          <w:lang w:val="hy-AM"/>
        </w:rPr>
        <w:t>Տեխնիկական առաջարկի ծրար</w:t>
      </w:r>
      <w:r w:rsidRPr="00F92A56">
        <w:rPr>
          <w:rFonts w:ascii="GHEA Grapalat" w:hAnsi="GHEA Grapalat" w:cstheme="minorBidi"/>
          <w:szCs w:val="20"/>
          <w:lang w:val="hy-AM"/>
        </w:rPr>
        <w:t>)</w:t>
      </w:r>
      <w:r w:rsidR="002D3ED2" w:rsidRPr="00F92A56">
        <w:rPr>
          <w:rFonts w:ascii="GHEA Grapalat" w:hAnsi="GHEA Grapalat" w:cstheme="minorBidi"/>
          <w:szCs w:val="20"/>
          <w:lang w:val="hy-AM"/>
        </w:rPr>
        <w:t>։</w:t>
      </w:r>
      <w:bookmarkEnd w:id="15"/>
      <w:r w:rsidR="00FF458E" w:rsidRPr="00F92A56">
        <w:rPr>
          <w:rFonts w:ascii="GHEA Grapalat" w:hAnsi="GHEA Grapalat" w:cstheme="minorBidi"/>
          <w:szCs w:val="20"/>
          <w:lang w:val="hy-AM"/>
        </w:rPr>
        <w:t xml:space="preserve"> </w:t>
      </w:r>
      <w:r w:rsidR="002D3ED2" w:rsidRPr="00F92A56">
        <w:rPr>
          <w:rFonts w:ascii="GHEA Grapalat" w:hAnsi="GHEA Grapalat" w:cstheme="minorBidi"/>
          <w:szCs w:val="20"/>
          <w:lang w:val="hy-AM"/>
        </w:rPr>
        <w:t>Տեխնիկական առաջարկ</w:t>
      </w:r>
      <w:r w:rsidR="003D1F6D" w:rsidRPr="00F92A56">
        <w:rPr>
          <w:rFonts w:ascii="GHEA Grapalat" w:hAnsi="GHEA Grapalat" w:cstheme="minorBidi"/>
          <w:szCs w:val="20"/>
          <w:lang w:val="hy-AM"/>
        </w:rPr>
        <w:t>ի բնօրինակը և</w:t>
      </w:r>
      <w:r w:rsidR="000719BC" w:rsidRPr="00F92A56">
        <w:rPr>
          <w:rFonts w:ascii="GHEA Grapalat" w:hAnsi="GHEA Grapalat" w:cstheme="minorBidi"/>
          <w:szCs w:val="20"/>
          <w:lang w:val="hy-AM"/>
        </w:rPr>
        <w:t xml:space="preserve"> պատճենը միմյանցից տարանջատվում են հստակ ընթեռնելի՝ համապատասխանաբար «Բնօրինակ» և «Պատճեն» բառերը պարունակող առանձին </w:t>
      </w:r>
      <w:r w:rsidR="00966865" w:rsidRPr="00F92A56">
        <w:rPr>
          <w:rFonts w:ascii="GHEA Grapalat" w:hAnsi="GHEA Grapalat" w:cstheme="minorBidi"/>
          <w:szCs w:val="20"/>
          <w:lang w:val="hy-AM"/>
        </w:rPr>
        <w:t>«A4» կամ «Letter» ձևաչափի թղթով։</w:t>
      </w:r>
    </w:p>
    <w:p w14:paraId="3C12A05C" w14:textId="56E77AC3" w:rsidR="00A66E9F" w:rsidRPr="00F92A56" w:rsidRDefault="00A66E9F"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 xml:space="preserve">«ՖԻՆԱՆՍԱԿԱՆ ԱՌԱՋԱՐԿ» նշագրումով կնքված </w:t>
      </w:r>
      <w:r w:rsidR="0091047D" w:rsidRPr="00F92A56">
        <w:rPr>
          <w:rFonts w:ascii="GHEA Grapalat" w:hAnsi="GHEA Grapalat" w:cstheme="minorBidi"/>
          <w:szCs w:val="20"/>
          <w:lang w:val="hy-AM"/>
        </w:rPr>
        <w:t xml:space="preserve">փակ </w:t>
      </w:r>
      <w:r w:rsidRPr="00F92A56">
        <w:rPr>
          <w:rFonts w:ascii="GHEA Grapalat" w:hAnsi="GHEA Grapalat" w:cstheme="minorBidi"/>
          <w:szCs w:val="20"/>
          <w:lang w:val="hy-AM"/>
        </w:rPr>
        <w:t xml:space="preserve">ծրար, որը պետք է պարունակի </w:t>
      </w:r>
      <w:r w:rsidR="003B1B09" w:rsidRPr="00F92A56">
        <w:rPr>
          <w:rFonts w:ascii="GHEA Grapalat" w:hAnsi="GHEA Grapalat" w:cstheme="minorBidi"/>
          <w:szCs w:val="20"/>
          <w:lang w:val="hy-AM"/>
        </w:rPr>
        <w:t xml:space="preserve">ֆինանսական </w:t>
      </w:r>
      <w:r w:rsidRPr="00F92A56">
        <w:rPr>
          <w:rFonts w:ascii="GHEA Grapalat" w:hAnsi="GHEA Grapalat" w:cstheme="minorBidi"/>
          <w:szCs w:val="20"/>
          <w:lang w:val="hy-AM"/>
        </w:rPr>
        <w:t>առաջարկի չորս օրինակ</w:t>
      </w:r>
      <w:r w:rsidR="00945100" w:rsidRPr="00F92A56">
        <w:rPr>
          <w:rFonts w:ascii="GHEA Grapalat" w:hAnsi="GHEA Grapalat" w:cstheme="minorBidi"/>
          <w:szCs w:val="20"/>
          <w:lang w:val="hy-AM"/>
        </w:rPr>
        <w:t xml:space="preserve"> (մեկ բնօրինակ, մեկ պատճեն, երկու էլեկտրոնային կրիչ)</w:t>
      </w:r>
      <w:r w:rsidRPr="00F92A56">
        <w:rPr>
          <w:rFonts w:ascii="GHEA Grapalat" w:hAnsi="GHEA Grapalat" w:cstheme="minorBidi"/>
          <w:szCs w:val="20"/>
          <w:lang w:val="hy-AM"/>
        </w:rPr>
        <w:t xml:space="preserve"> (այսուհետ՝ </w:t>
      </w:r>
      <w:r w:rsidR="00B768DF" w:rsidRPr="00F92A56">
        <w:rPr>
          <w:rFonts w:ascii="GHEA Grapalat" w:hAnsi="GHEA Grapalat" w:cstheme="minorBidi"/>
          <w:b/>
          <w:bCs w:val="0"/>
          <w:szCs w:val="20"/>
          <w:lang w:val="hy-AM"/>
        </w:rPr>
        <w:t>Ֆինանսական</w:t>
      </w:r>
      <w:r w:rsidRPr="00F92A56">
        <w:rPr>
          <w:rFonts w:ascii="GHEA Grapalat" w:hAnsi="GHEA Grapalat" w:cstheme="minorBidi"/>
          <w:b/>
          <w:bCs w:val="0"/>
          <w:szCs w:val="20"/>
          <w:lang w:val="hy-AM"/>
        </w:rPr>
        <w:t xml:space="preserve"> առաջարկի ծրար</w:t>
      </w:r>
      <w:r w:rsidRPr="00F92A56">
        <w:rPr>
          <w:rFonts w:ascii="GHEA Grapalat" w:hAnsi="GHEA Grapalat" w:cstheme="minorBidi"/>
          <w:szCs w:val="20"/>
          <w:lang w:val="hy-AM"/>
        </w:rPr>
        <w:t>)</w:t>
      </w:r>
      <w:r w:rsidR="00B768DF" w:rsidRPr="00F92A56">
        <w:rPr>
          <w:rFonts w:ascii="GHEA Grapalat" w:hAnsi="GHEA Grapalat" w:cstheme="minorBidi"/>
          <w:szCs w:val="20"/>
          <w:lang w:val="hy-AM"/>
        </w:rPr>
        <w:t>։</w:t>
      </w:r>
      <w:r w:rsidR="002D3ED2" w:rsidRPr="00F92A56">
        <w:rPr>
          <w:rFonts w:ascii="GHEA Grapalat" w:hAnsi="GHEA Grapalat" w:cstheme="minorBidi"/>
          <w:szCs w:val="20"/>
          <w:lang w:val="hy-AM"/>
        </w:rPr>
        <w:t xml:space="preserve"> Ֆինանսական առաջարկի բնօրինակը և պատճենը միմյանցից տարանջատվում են հստակ ընթեռնելի՝ համապատասխանաբար «Բնօրինակ» և «Պատճեն» բառերը պարունակող առանձին «A4» կամ «Letter» ձևաչափի թղթով։</w:t>
      </w:r>
    </w:p>
    <w:p w14:paraId="23F9D34D" w14:textId="5C9A8DAD" w:rsidR="00EC4EB6" w:rsidRPr="00F92A56" w:rsidRDefault="00BB102D" w:rsidP="008911D7">
      <w:pPr>
        <w:pStyle w:val="111"/>
        <w:spacing w:before="0" w:after="0"/>
        <w:ind w:left="749" w:hanging="677"/>
        <w:jc w:val="both"/>
        <w:rPr>
          <w:rFonts w:ascii="GHEA Grapalat" w:hAnsi="GHEA Grapalat"/>
          <w:color w:val="000000" w:themeColor="text1"/>
          <w:szCs w:val="20"/>
          <w:lang w:val="hy-AM"/>
        </w:rPr>
      </w:pPr>
      <w:r w:rsidRPr="00F92A56">
        <w:rPr>
          <w:rFonts w:ascii="GHEA Grapalat" w:hAnsi="GHEA Grapalat"/>
          <w:color w:val="000000" w:themeColor="text1"/>
          <w:szCs w:val="20"/>
          <w:lang w:val="hy-AM"/>
        </w:rPr>
        <w:t xml:space="preserve">ԱՀ-ի </w:t>
      </w:r>
      <w:r w:rsidR="000858AE" w:rsidRPr="00F92A56">
        <w:rPr>
          <w:rFonts w:ascii="GHEA Grapalat" w:hAnsi="GHEA Grapalat"/>
          <w:color w:val="000000" w:themeColor="text1"/>
          <w:szCs w:val="20"/>
          <w:lang w:val="hy-AM"/>
        </w:rPr>
        <w:t>4.1.6</w:t>
      </w:r>
      <w:r w:rsidR="00EC4EB6" w:rsidRPr="00F92A56">
        <w:rPr>
          <w:rFonts w:ascii="GHEA Grapalat" w:hAnsi="GHEA Grapalat"/>
          <w:color w:val="000000" w:themeColor="text1"/>
          <w:szCs w:val="20"/>
          <w:lang w:val="hy-AM"/>
        </w:rPr>
        <w:t xml:space="preserve"> կետում նշված յուրաքանչյուր ներքին ծրար պետք է </w:t>
      </w:r>
      <w:r w:rsidR="00E30479" w:rsidRPr="00F92A56">
        <w:rPr>
          <w:rFonts w:ascii="GHEA Grapalat" w:hAnsi="GHEA Grapalat"/>
          <w:color w:val="000000" w:themeColor="text1"/>
          <w:szCs w:val="20"/>
          <w:lang w:val="hy-AM"/>
        </w:rPr>
        <w:t>ստորագրվի Որակավոր</w:t>
      </w:r>
      <w:r w:rsidRPr="00F92A56">
        <w:rPr>
          <w:rFonts w:ascii="GHEA Grapalat" w:hAnsi="GHEA Grapalat"/>
          <w:color w:val="000000" w:themeColor="text1"/>
          <w:szCs w:val="20"/>
          <w:lang w:val="hy-AM"/>
        </w:rPr>
        <w:t>ված</w:t>
      </w:r>
      <w:r w:rsidR="006E2652" w:rsidRPr="00F92A56">
        <w:rPr>
          <w:rFonts w:ascii="GHEA Grapalat" w:hAnsi="GHEA Grapalat"/>
          <w:color w:val="000000" w:themeColor="text1"/>
          <w:szCs w:val="20"/>
          <w:lang w:val="hy-AM"/>
        </w:rPr>
        <w:t xml:space="preserve"> հայտատուի կամ նրա Լիազորված անձի կողմից</w:t>
      </w:r>
      <w:r w:rsidR="00EC4EB6" w:rsidRPr="00F92A56">
        <w:rPr>
          <w:rFonts w:ascii="GHEA Grapalat" w:hAnsi="GHEA Grapalat"/>
          <w:color w:val="000000" w:themeColor="text1"/>
          <w:szCs w:val="20"/>
          <w:lang w:val="hy-AM"/>
        </w:rPr>
        <w:t xml:space="preserve">: </w:t>
      </w:r>
      <w:r w:rsidR="00093A13" w:rsidRPr="00F92A56">
        <w:rPr>
          <w:rFonts w:ascii="GHEA Grapalat" w:hAnsi="GHEA Grapalat"/>
          <w:color w:val="000000" w:themeColor="text1"/>
          <w:szCs w:val="20"/>
          <w:lang w:val="hy-AM"/>
        </w:rPr>
        <w:t>Յուրաքանչյուր ներքին ծրարի վրա որևէ Պաշտոնական լեզվով նշվում են՝</w:t>
      </w:r>
    </w:p>
    <w:p w14:paraId="3DB5C1EA" w14:textId="4D10CC33" w:rsidR="00452C7E" w:rsidRPr="00F92A56" w:rsidRDefault="00890311">
      <w:pPr>
        <w:pStyle w:val="111"/>
        <w:numPr>
          <w:ilvl w:val="0"/>
          <w:numId w:val="88"/>
        </w:numPr>
        <w:spacing w:before="0" w:after="0"/>
        <w:jc w:val="both"/>
        <w:rPr>
          <w:rFonts w:ascii="GHEA Grapalat" w:hAnsi="GHEA Grapalat" w:cs="Arial"/>
          <w:color w:val="333333"/>
          <w:shd w:val="clear" w:color="auto" w:fill="FFFFFF"/>
          <w:lang w:val="hy-AM"/>
        </w:rPr>
      </w:pPr>
      <w:r w:rsidRPr="00F92A56">
        <w:rPr>
          <w:rFonts w:ascii="GHEA Grapalat" w:hAnsi="GHEA Grapalat" w:cs="Arial"/>
          <w:color w:val="333333"/>
          <w:shd w:val="clear" w:color="auto" w:fill="FFFFFF"/>
          <w:lang w:val="hy-AM"/>
        </w:rPr>
        <w:t>վերահսկող մարմնի անվանումը և հայտի ներկայացման վայրը (հասցեն).</w:t>
      </w:r>
    </w:p>
    <w:p w14:paraId="2D666A82" w14:textId="66364EE0" w:rsidR="00890311" w:rsidRPr="00F92A56" w:rsidRDefault="00890311">
      <w:pPr>
        <w:pStyle w:val="111"/>
        <w:numPr>
          <w:ilvl w:val="0"/>
          <w:numId w:val="88"/>
        </w:numPr>
        <w:spacing w:before="0" w:after="0"/>
        <w:jc w:val="both"/>
        <w:rPr>
          <w:rFonts w:ascii="GHEA Grapalat" w:hAnsi="GHEA Grapalat"/>
          <w:color w:val="000000" w:themeColor="text1"/>
          <w:szCs w:val="20"/>
          <w:lang w:val="hy-AM"/>
        </w:rPr>
      </w:pPr>
      <w:r w:rsidRPr="00F92A56">
        <w:rPr>
          <w:rFonts w:ascii="GHEA Grapalat" w:hAnsi="GHEA Grapalat" w:cs="Arial"/>
          <w:color w:val="333333"/>
          <w:shd w:val="clear" w:color="auto" w:fill="FFFFFF"/>
          <w:lang w:val="hy-AM"/>
        </w:rPr>
        <w:t>հանձնաժողովի կողմից հաստատված՝ օպերատորի ընտրության ընթացակարգի ծածկագիրը.</w:t>
      </w:r>
    </w:p>
    <w:p w14:paraId="3847F84F" w14:textId="13065944" w:rsidR="00890311" w:rsidRPr="00F92A56" w:rsidRDefault="00472996">
      <w:pPr>
        <w:pStyle w:val="111"/>
        <w:numPr>
          <w:ilvl w:val="0"/>
          <w:numId w:val="88"/>
        </w:numPr>
        <w:spacing w:before="0" w:after="0"/>
        <w:jc w:val="both"/>
        <w:rPr>
          <w:rFonts w:ascii="GHEA Grapalat" w:hAnsi="GHEA Grapalat"/>
          <w:color w:val="000000" w:themeColor="text1"/>
          <w:szCs w:val="20"/>
          <w:lang w:val="hy-AM"/>
        </w:rPr>
      </w:pPr>
      <w:r w:rsidRPr="00F92A56">
        <w:rPr>
          <w:rFonts w:ascii="GHEA Grapalat" w:hAnsi="GHEA Grapalat" w:cs="Arial"/>
          <w:color w:val="333333"/>
          <w:shd w:val="clear" w:color="auto" w:fill="FFFFFF"/>
          <w:lang w:val="hy-AM"/>
        </w:rPr>
        <w:t>«չբացել մինչև հայտերի բացման նիստը» բառերը.</w:t>
      </w:r>
    </w:p>
    <w:p w14:paraId="283B4A2E" w14:textId="47C079A5" w:rsidR="00472996" w:rsidRPr="00F92A56" w:rsidRDefault="00472996">
      <w:pPr>
        <w:pStyle w:val="111"/>
        <w:numPr>
          <w:ilvl w:val="0"/>
          <w:numId w:val="88"/>
        </w:numPr>
        <w:spacing w:before="0" w:after="0"/>
        <w:jc w:val="both"/>
        <w:rPr>
          <w:rFonts w:ascii="GHEA Grapalat" w:hAnsi="GHEA Grapalat"/>
          <w:color w:val="000000" w:themeColor="text1"/>
          <w:szCs w:val="20"/>
          <w:lang w:val="hy-AM"/>
        </w:rPr>
      </w:pPr>
      <w:r w:rsidRPr="00F92A56">
        <w:rPr>
          <w:rFonts w:ascii="GHEA Grapalat" w:hAnsi="GHEA Grapalat" w:cs="Arial"/>
          <w:color w:val="333333"/>
          <w:shd w:val="clear" w:color="auto" w:fill="FFFFFF"/>
          <w:lang w:val="hy-AM"/>
        </w:rPr>
        <w:t>հայտատուի տվյալները` անվանումը, գրանցման վայրը, կապի միջոցները.</w:t>
      </w:r>
    </w:p>
    <w:p w14:paraId="51C23EB9" w14:textId="6FD6B8F2" w:rsidR="00472996" w:rsidRPr="00F92A56" w:rsidRDefault="00472996">
      <w:pPr>
        <w:pStyle w:val="111"/>
        <w:numPr>
          <w:ilvl w:val="0"/>
          <w:numId w:val="88"/>
        </w:numPr>
        <w:spacing w:before="0" w:after="0"/>
        <w:jc w:val="both"/>
        <w:rPr>
          <w:rFonts w:ascii="GHEA Grapalat" w:hAnsi="GHEA Grapalat"/>
          <w:color w:val="000000" w:themeColor="text1"/>
          <w:szCs w:val="20"/>
          <w:lang w:val="hy-AM"/>
        </w:rPr>
      </w:pPr>
      <w:r w:rsidRPr="00F92A56">
        <w:rPr>
          <w:rFonts w:ascii="GHEA Grapalat" w:hAnsi="GHEA Grapalat" w:cs="Arial"/>
          <w:color w:val="333333"/>
          <w:shd w:val="clear" w:color="auto" w:fill="FFFFFF"/>
          <w:lang w:val="hy-AM"/>
        </w:rPr>
        <w:t>համապատասխանաբար «Տեխնիկական առաջարկ» կամ «Ֆինանսական առաջարկ» բառերը։</w:t>
      </w:r>
    </w:p>
    <w:p w14:paraId="22272310" w14:textId="03F29809" w:rsidR="00B74A3D" w:rsidRPr="00F92A56" w:rsidRDefault="009C45B2"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Եթե փաստաթղթերի ծավալը թույլ չի տալիս </w:t>
      </w:r>
      <w:r w:rsidR="00394B5E" w:rsidRPr="00F92A56">
        <w:rPr>
          <w:rFonts w:ascii="GHEA Grapalat" w:hAnsi="GHEA Grapalat"/>
          <w:szCs w:val="20"/>
          <w:lang w:val="hy-AM"/>
        </w:rPr>
        <w:t>Տ</w:t>
      </w:r>
      <w:r w:rsidRPr="00F92A56">
        <w:rPr>
          <w:rFonts w:ascii="GHEA Grapalat" w:hAnsi="GHEA Grapalat"/>
          <w:szCs w:val="20"/>
          <w:lang w:val="hy-AM"/>
        </w:rPr>
        <w:t xml:space="preserve">եխնիկական կամ </w:t>
      </w:r>
      <w:r w:rsidR="00394B5E" w:rsidRPr="00F92A56">
        <w:rPr>
          <w:rFonts w:ascii="GHEA Grapalat" w:hAnsi="GHEA Grapalat"/>
          <w:szCs w:val="20"/>
          <w:lang w:val="hy-AM"/>
        </w:rPr>
        <w:t>Ֆ</w:t>
      </w:r>
      <w:r w:rsidRPr="00F92A56">
        <w:rPr>
          <w:rFonts w:ascii="GHEA Grapalat" w:hAnsi="GHEA Grapalat"/>
          <w:szCs w:val="20"/>
          <w:lang w:val="hy-AM"/>
        </w:rPr>
        <w:t>ինանսական առաջարկների բոլոր չորս (4) օրինակները տեղավորել համապատասխան մեկ ներքին ծրարում, ապա Որակավորված հայտատուն համապատասխան փաստաթղթերի (Տեխնիկական առաջարկ</w:t>
      </w:r>
      <w:r w:rsidR="000A7877" w:rsidRPr="00F92A56">
        <w:rPr>
          <w:rFonts w:ascii="GHEA Grapalat" w:hAnsi="GHEA Grapalat"/>
          <w:szCs w:val="20"/>
          <w:lang w:val="hy-AM"/>
        </w:rPr>
        <w:t xml:space="preserve"> կամ Ֆինանսական առաջարկ՝ կախված տվյալ դեպքից</w:t>
      </w:r>
      <w:r w:rsidRPr="00F92A56">
        <w:rPr>
          <w:rFonts w:ascii="GHEA Grapalat" w:hAnsi="GHEA Grapalat"/>
          <w:szCs w:val="20"/>
          <w:lang w:val="hy-AM"/>
        </w:rPr>
        <w:t>)</w:t>
      </w:r>
      <w:r w:rsidR="000A7877" w:rsidRPr="00F92A56">
        <w:rPr>
          <w:rFonts w:ascii="GHEA Grapalat" w:hAnsi="GHEA Grapalat"/>
          <w:szCs w:val="20"/>
          <w:lang w:val="hy-AM"/>
        </w:rPr>
        <w:t xml:space="preserve"> գրավոր բնօրինակն ու պատճենը կարող է տեղադրել երկու</w:t>
      </w:r>
      <w:r w:rsidR="00FB1373" w:rsidRPr="00F92A56">
        <w:rPr>
          <w:rFonts w:ascii="GHEA Grapalat" w:hAnsi="GHEA Grapalat"/>
          <w:szCs w:val="20"/>
          <w:lang w:val="hy-AM"/>
        </w:rPr>
        <w:t xml:space="preserve"> </w:t>
      </w:r>
      <w:r w:rsidR="00C64770" w:rsidRPr="00F92A56">
        <w:rPr>
          <w:rFonts w:ascii="GHEA Grapalat" w:hAnsi="GHEA Grapalat"/>
          <w:szCs w:val="20"/>
          <w:lang w:val="hy-AM"/>
        </w:rPr>
        <w:t>(կամ ըստ անհրաժեշտության երկուսից ավելի)</w:t>
      </w:r>
      <w:r w:rsidR="000A7877" w:rsidRPr="00F92A56">
        <w:rPr>
          <w:rFonts w:ascii="GHEA Grapalat" w:hAnsi="GHEA Grapalat"/>
          <w:szCs w:val="20"/>
          <w:lang w:val="hy-AM"/>
        </w:rPr>
        <w:t xml:space="preserve"> տարբեր ներքին ծրարներում։ Յուրաքանչյուր համապատասխան ներքին ծրարի վրա այս դեպքում պետք է հստակ նշվի «ԲՆՕՐԻՆԱԿ» և «ՊԱՏՃԵՆ» (Տեխնիկական առաջարկ կամ Ֆինանսական առաջարկ՝ կախված հանգամանքներից)</w:t>
      </w:r>
      <w:r w:rsidR="006F4DBB" w:rsidRPr="00F92A56">
        <w:rPr>
          <w:rFonts w:ascii="GHEA Grapalat" w:hAnsi="GHEA Grapalat"/>
          <w:szCs w:val="20"/>
          <w:lang w:val="hy-AM"/>
        </w:rPr>
        <w:t>։</w:t>
      </w:r>
      <w:r w:rsidR="00FB1373" w:rsidRPr="00F92A56">
        <w:rPr>
          <w:rFonts w:ascii="GHEA Grapalat" w:hAnsi="GHEA Grapalat"/>
          <w:szCs w:val="20"/>
          <w:lang w:val="hy-AM"/>
        </w:rPr>
        <w:t xml:space="preserve"> </w:t>
      </w:r>
      <w:r w:rsidR="002D69C9" w:rsidRPr="00F92A56">
        <w:rPr>
          <w:rFonts w:ascii="GHEA Grapalat" w:hAnsi="GHEA Grapalat"/>
          <w:szCs w:val="20"/>
          <w:lang w:val="hy-AM"/>
        </w:rPr>
        <w:t xml:space="preserve">Տեխնիկական կամ ֆինանսական առաջարկի համար մեկից ավելի ներքին ծրարներ օգտագործելու դեպքում դրանց վրա պետք է նշվի հերթական համարը, դրանք պետք է ստորագրվեն </w:t>
      </w:r>
      <w:r w:rsidR="002D69C9" w:rsidRPr="00F92A56">
        <w:rPr>
          <w:rFonts w:ascii="GHEA Grapalat" w:hAnsi="GHEA Grapalat"/>
          <w:szCs w:val="20"/>
          <w:lang w:val="hy-AM"/>
        </w:rPr>
        <w:lastRenderedPageBreak/>
        <w:t>ՈՐԱԿԱՎՈՐՎԱԾ ՀԱՅՏԱՏՈՒԻ ԿԱՄ ՆՐԱ Լիազորված անձի կողմից և պարունակեն ԱՀ-ի 4</w:t>
      </w:r>
      <w:r w:rsidR="002D69C9" w:rsidRPr="00F92A56">
        <w:rPr>
          <w:rFonts w:ascii="MS Mincho" w:eastAsia="MS Mincho" w:hAnsi="MS Mincho" w:cs="MS Mincho" w:hint="eastAsia"/>
          <w:szCs w:val="20"/>
          <w:lang w:val="hy-AM"/>
        </w:rPr>
        <w:t>․</w:t>
      </w:r>
      <w:r w:rsidR="002D69C9" w:rsidRPr="00F92A56">
        <w:rPr>
          <w:rFonts w:ascii="GHEA Grapalat" w:eastAsia="MS Mincho" w:hAnsi="GHEA Grapalat" w:cs="MS Mincho"/>
          <w:szCs w:val="20"/>
          <w:lang w:val="hy-AM"/>
        </w:rPr>
        <w:t>1</w:t>
      </w:r>
      <w:r w:rsidR="002D69C9" w:rsidRPr="00F92A56">
        <w:rPr>
          <w:rFonts w:ascii="MS Mincho" w:eastAsia="MS Mincho" w:hAnsi="MS Mincho" w:cs="MS Mincho" w:hint="eastAsia"/>
          <w:szCs w:val="20"/>
          <w:lang w:val="hy-AM"/>
        </w:rPr>
        <w:t>․</w:t>
      </w:r>
      <w:r w:rsidR="002D69C9" w:rsidRPr="00F92A56">
        <w:rPr>
          <w:rFonts w:ascii="GHEA Grapalat" w:eastAsia="MS Mincho" w:hAnsi="GHEA Grapalat" w:cs="MS Mincho"/>
          <w:szCs w:val="20"/>
          <w:lang w:val="hy-AM"/>
        </w:rPr>
        <w:t>7 կետում նշված տվյալները։</w:t>
      </w:r>
    </w:p>
    <w:p w14:paraId="1E8C2BB8" w14:textId="61E32A76" w:rsidR="00A459B1" w:rsidRPr="00F92A56" w:rsidRDefault="003E0FD6"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Եթե ներքին ծրարները չեն համապատասխանում նշված պահանջներին, </w:t>
      </w:r>
      <w:r w:rsidR="00FA204D" w:rsidRPr="00F92A56">
        <w:rPr>
          <w:rFonts w:ascii="GHEA Grapalat" w:hAnsi="GHEA Grapalat"/>
          <w:szCs w:val="20"/>
          <w:lang w:val="hy-AM"/>
        </w:rPr>
        <w:t xml:space="preserve">ապա </w:t>
      </w:r>
      <w:r w:rsidR="00A459B1" w:rsidRPr="00F92A56">
        <w:rPr>
          <w:rFonts w:ascii="GHEA Grapalat" w:eastAsia="FXRBM+F2" w:hAnsi="GHEA Grapalat" w:cs="FXRBM+F2"/>
          <w:color w:val="000000"/>
          <w:spacing w:val="3"/>
          <w:szCs w:val="20"/>
          <w:lang w:val="hy-AM"/>
        </w:rPr>
        <w:t>Հանձնաժողով</w:t>
      </w:r>
      <w:r w:rsidR="00B253EC" w:rsidRPr="00F92A56">
        <w:rPr>
          <w:rFonts w:ascii="GHEA Grapalat" w:eastAsia="FXRBM+F2" w:hAnsi="GHEA Grapalat" w:cs="FXRBM+F2"/>
          <w:color w:val="000000"/>
          <w:spacing w:val="3"/>
          <w:szCs w:val="20"/>
          <w:lang w:val="hy-AM"/>
        </w:rPr>
        <w:t>ն է որոշում</w:t>
      </w:r>
      <w:r w:rsidR="00107E00" w:rsidRPr="00F92A56">
        <w:rPr>
          <w:rFonts w:ascii="GHEA Grapalat" w:eastAsia="FXRBM+F2" w:hAnsi="GHEA Grapalat" w:cs="FXRBM+F2"/>
          <w:color w:val="000000"/>
          <w:spacing w:val="3"/>
          <w:szCs w:val="20"/>
          <w:lang w:val="hy-AM"/>
        </w:rPr>
        <w:t>, թե արդյոք կարիք կա ծանուցել Որակավորված հայտատուին թերությունը շտկելու վերաբերյալ։ Եթե Հանձնաժողովը գտնում է, որ շեղումը ոչ էական է, և դրա շտկման անհրաժեշտությունը բացակայում է, ապա այդ տեսքով գնահատում է հայտը</w:t>
      </w:r>
      <w:r w:rsidR="00A459B1" w:rsidRPr="00F92A56">
        <w:rPr>
          <w:rFonts w:ascii="GHEA Grapalat" w:eastAsia="FXRBM+F2" w:hAnsi="GHEA Grapalat" w:cs="FXRBM+F2"/>
          <w:color w:val="000000"/>
          <w:w w:val="103"/>
          <w:szCs w:val="20"/>
          <w:lang w:val="hy-AM"/>
        </w:rPr>
        <w:t>։</w:t>
      </w:r>
    </w:p>
    <w:p w14:paraId="25772BCD" w14:textId="77777777" w:rsidR="008D3AFF" w:rsidRPr="00F92A56" w:rsidRDefault="008D3AFF" w:rsidP="008D3AFF">
      <w:pPr>
        <w:pStyle w:val="111"/>
        <w:numPr>
          <w:ilvl w:val="0"/>
          <w:numId w:val="0"/>
        </w:numPr>
        <w:spacing w:before="0" w:after="0"/>
        <w:ind w:left="749"/>
        <w:jc w:val="both"/>
        <w:rPr>
          <w:rFonts w:ascii="GHEA Grapalat" w:hAnsi="GHEA Grapalat"/>
          <w:szCs w:val="20"/>
          <w:lang w:val="hy-AM"/>
        </w:rPr>
      </w:pPr>
    </w:p>
    <w:p w14:paraId="6D90E8CF" w14:textId="2C366FC6" w:rsidR="003D0360" w:rsidRPr="00F92A56" w:rsidRDefault="009C653D" w:rsidP="008911D7">
      <w:pPr>
        <w:pStyle w:val="11"/>
        <w:spacing w:before="0" w:after="0"/>
        <w:rPr>
          <w:rFonts w:ascii="GHEA Grapalat" w:hAnsi="GHEA Grapalat"/>
          <w:b w:val="0"/>
          <w:bCs w:val="0"/>
          <w:szCs w:val="20"/>
          <w:lang w:val="hy-AM"/>
        </w:rPr>
      </w:pPr>
      <w:bookmarkStart w:id="16" w:name="_Ref139547907"/>
      <w:r w:rsidRPr="00F92A56">
        <w:rPr>
          <w:rFonts w:ascii="GHEA Grapalat" w:hAnsi="GHEA Grapalat"/>
          <w:szCs w:val="20"/>
          <w:lang w:val="hy-AM"/>
        </w:rPr>
        <w:t>Հայտերի կնքում և նշագրում. արտաքին փաթեթներ</w:t>
      </w:r>
      <w:bookmarkEnd w:id="16"/>
    </w:p>
    <w:p w14:paraId="6B402DDB" w14:textId="6D73E942" w:rsidR="003D0360" w:rsidRPr="00F92A56" w:rsidRDefault="009047B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Որակավորված հայտատուն </w:t>
      </w:r>
      <w:r w:rsidR="00CE1D51" w:rsidRPr="00F92A56">
        <w:rPr>
          <w:rFonts w:ascii="GHEA Grapalat" w:hAnsi="GHEA Grapalat"/>
          <w:szCs w:val="20"/>
          <w:lang w:val="hy-AM"/>
        </w:rPr>
        <w:t xml:space="preserve">տեխնիկական առաջարկի և ֆինանսական առաջարկի ներքին ծրարները </w:t>
      </w:r>
      <w:r w:rsidR="00D132CF" w:rsidRPr="00F92A56">
        <w:rPr>
          <w:rFonts w:ascii="GHEA Grapalat" w:hAnsi="GHEA Grapalat"/>
          <w:szCs w:val="20"/>
          <w:lang w:val="hy-AM"/>
        </w:rPr>
        <w:t xml:space="preserve">տեղադրում է </w:t>
      </w:r>
      <w:r w:rsidR="00475C21" w:rsidRPr="00F92A56">
        <w:rPr>
          <w:rFonts w:ascii="GHEA Grapalat" w:hAnsi="GHEA Grapalat"/>
          <w:szCs w:val="20"/>
          <w:lang w:val="hy-AM"/>
        </w:rPr>
        <w:t>անթափանց արտաքին ծրարի կամ փոստ</w:t>
      </w:r>
      <w:r w:rsidR="004C088E" w:rsidRPr="00F92A56">
        <w:rPr>
          <w:rFonts w:ascii="GHEA Grapalat" w:hAnsi="GHEA Grapalat"/>
          <w:szCs w:val="20"/>
          <w:lang w:val="hy-AM"/>
        </w:rPr>
        <w:t xml:space="preserve">ային </w:t>
      </w:r>
      <w:r w:rsidR="00475C21" w:rsidRPr="00F92A56">
        <w:rPr>
          <w:rFonts w:ascii="GHEA Grapalat" w:hAnsi="GHEA Grapalat"/>
          <w:szCs w:val="20"/>
          <w:lang w:val="hy-AM"/>
        </w:rPr>
        <w:t>արկղի մեջ։</w:t>
      </w:r>
      <w:r w:rsidR="00DE6C08" w:rsidRPr="00F92A56">
        <w:rPr>
          <w:rFonts w:ascii="GHEA Grapalat" w:hAnsi="GHEA Grapalat"/>
          <w:szCs w:val="20"/>
          <w:lang w:val="hy-AM"/>
        </w:rPr>
        <w:t xml:space="preserve"> </w:t>
      </w:r>
    </w:p>
    <w:p w14:paraId="020AA60D" w14:textId="39B84755" w:rsidR="003D0360" w:rsidRPr="00F92A56" w:rsidRDefault="007D48EA"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Արտաքին </w:t>
      </w:r>
      <w:r w:rsidR="00874D35" w:rsidRPr="00F92A56">
        <w:rPr>
          <w:rFonts w:ascii="GHEA Grapalat" w:hAnsi="GHEA Grapalat"/>
          <w:szCs w:val="20"/>
          <w:lang w:val="hy-AM"/>
        </w:rPr>
        <w:t xml:space="preserve">ծրարի </w:t>
      </w:r>
      <w:r w:rsidRPr="00F92A56">
        <w:rPr>
          <w:rFonts w:ascii="GHEA Grapalat" w:hAnsi="GHEA Grapalat"/>
          <w:szCs w:val="20"/>
          <w:lang w:val="hy-AM"/>
        </w:rPr>
        <w:t>կամ փոստ</w:t>
      </w:r>
      <w:r w:rsidR="004C088E" w:rsidRPr="00F92A56">
        <w:rPr>
          <w:rFonts w:ascii="GHEA Grapalat" w:hAnsi="GHEA Grapalat"/>
          <w:szCs w:val="20"/>
          <w:lang w:val="hy-AM"/>
        </w:rPr>
        <w:t xml:space="preserve">ային </w:t>
      </w:r>
      <w:r w:rsidRPr="00F92A56">
        <w:rPr>
          <w:rFonts w:ascii="GHEA Grapalat" w:hAnsi="GHEA Grapalat"/>
          <w:szCs w:val="20"/>
          <w:lang w:val="hy-AM"/>
        </w:rPr>
        <w:t>արկղ</w:t>
      </w:r>
      <w:r w:rsidR="007276A9" w:rsidRPr="00F92A56">
        <w:rPr>
          <w:rFonts w:ascii="GHEA Grapalat" w:hAnsi="GHEA Grapalat"/>
          <w:szCs w:val="20"/>
          <w:lang w:val="hy-AM"/>
        </w:rPr>
        <w:t xml:space="preserve">ի վրա </w:t>
      </w:r>
      <w:r w:rsidR="003F7C6B" w:rsidRPr="00F92A56">
        <w:rPr>
          <w:rFonts w:ascii="GHEA Grapalat" w:hAnsi="GHEA Grapalat"/>
          <w:szCs w:val="20"/>
          <w:lang w:val="hy-AM"/>
        </w:rPr>
        <w:t>պետք է լինի հստակ նշում</w:t>
      </w:r>
      <w:r w:rsidR="00901A92" w:rsidRPr="00F92A56">
        <w:rPr>
          <w:rFonts w:ascii="GHEA Grapalat" w:hAnsi="GHEA Grapalat"/>
          <w:szCs w:val="20"/>
          <w:lang w:val="hy-AM"/>
        </w:rPr>
        <w:t>՝</w:t>
      </w:r>
      <w:r w:rsidR="003F7C6B" w:rsidRPr="00F92A56">
        <w:rPr>
          <w:rFonts w:ascii="GHEA Grapalat" w:hAnsi="GHEA Grapalat"/>
          <w:szCs w:val="20"/>
          <w:lang w:val="hy-AM"/>
        </w:rPr>
        <w:t xml:space="preserve"> «ՀԱՅՏԻ ԱՐՏԱՔԻՆ ԾՐԱՐ/ ՓՈՍՏ</w:t>
      </w:r>
      <w:r w:rsidR="004C088E" w:rsidRPr="00F92A56">
        <w:rPr>
          <w:rFonts w:ascii="GHEA Grapalat" w:hAnsi="GHEA Grapalat"/>
          <w:szCs w:val="20"/>
          <w:lang w:val="hy-AM"/>
        </w:rPr>
        <w:t xml:space="preserve">ԱՅԻՆ </w:t>
      </w:r>
      <w:r w:rsidR="003F7C6B" w:rsidRPr="00F92A56">
        <w:rPr>
          <w:rFonts w:ascii="GHEA Grapalat" w:hAnsi="GHEA Grapalat"/>
          <w:szCs w:val="20"/>
          <w:lang w:val="hy-AM"/>
        </w:rPr>
        <w:t>ԱՐԿՂ»</w:t>
      </w:r>
      <w:r w:rsidR="00874D35" w:rsidRPr="00F92A56">
        <w:rPr>
          <w:rFonts w:ascii="GHEA Grapalat" w:hAnsi="GHEA Grapalat"/>
          <w:szCs w:val="20"/>
          <w:lang w:val="hy-AM"/>
        </w:rPr>
        <w:t>, ինչպես նաև</w:t>
      </w:r>
      <w:r w:rsidR="00561A60" w:rsidRPr="00F92A56">
        <w:rPr>
          <w:rFonts w:ascii="GHEA Grapalat" w:hAnsi="GHEA Grapalat"/>
          <w:szCs w:val="20"/>
          <w:lang w:val="hy-AM"/>
        </w:rPr>
        <w:t xml:space="preserve"> այն</w:t>
      </w:r>
      <w:r w:rsidR="00874D35" w:rsidRPr="00F92A56">
        <w:rPr>
          <w:rFonts w:ascii="GHEA Grapalat" w:hAnsi="GHEA Grapalat"/>
          <w:szCs w:val="20"/>
          <w:lang w:val="hy-AM"/>
        </w:rPr>
        <w:t xml:space="preserve"> </w:t>
      </w:r>
      <w:r w:rsidR="00BB27F0" w:rsidRPr="00F92A56">
        <w:rPr>
          <w:rFonts w:ascii="GHEA Grapalat" w:hAnsi="GHEA Grapalat"/>
          <w:szCs w:val="20"/>
          <w:lang w:val="hy-AM"/>
        </w:rPr>
        <w:t xml:space="preserve">պետք է պարունակի </w:t>
      </w:r>
      <w:r w:rsidR="00F14007" w:rsidRPr="00F92A56">
        <w:rPr>
          <w:rFonts w:ascii="GHEA Grapalat" w:hAnsi="GHEA Grapalat"/>
          <w:szCs w:val="20"/>
          <w:lang w:val="hy-AM"/>
        </w:rPr>
        <w:t>ԱՀ-ի 4</w:t>
      </w:r>
      <w:r w:rsidR="00F14007" w:rsidRPr="00F92A56">
        <w:rPr>
          <w:rFonts w:ascii="MS Mincho" w:eastAsia="MS Mincho" w:hAnsi="MS Mincho" w:cs="MS Mincho" w:hint="eastAsia"/>
          <w:szCs w:val="20"/>
          <w:lang w:val="hy-AM"/>
        </w:rPr>
        <w:t>․</w:t>
      </w:r>
      <w:r w:rsidR="00F14007" w:rsidRPr="00F92A56">
        <w:rPr>
          <w:rFonts w:ascii="GHEA Grapalat" w:eastAsia="MS Mincho" w:hAnsi="GHEA Grapalat" w:cs="MS Mincho"/>
          <w:szCs w:val="20"/>
          <w:lang w:val="hy-AM"/>
        </w:rPr>
        <w:t>1</w:t>
      </w:r>
      <w:r w:rsidR="00F14007" w:rsidRPr="00F92A56">
        <w:rPr>
          <w:rFonts w:ascii="MS Mincho" w:eastAsia="MS Mincho" w:hAnsi="MS Mincho" w:cs="MS Mincho" w:hint="eastAsia"/>
          <w:szCs w:val="20"/>
          <w:lang w:val="hy-AM"/>
        </w:rPr>
        <w:t>․</w:t>
      </w:r>
      <w:r w:rsidR="00F14007" w:rsidRPr="00F92A56">
        <w:rPr>
          <w:rFonts w:ascii="GHEA Grapalat" w:eastAsia="MS Mincho" w:hAnsi="GHEA Grapalat" w:cs="MS Mincho"/>
          <w:szCs w:val="20"/>
          <w:lang w:val="hy-AM"/>
        </w:rPr>
        <w:t xml:space="preserve">7 կետում նշված տվյալները՝ բացառությամբ այդ կետի </w:t>
      </w:r>
      <w:r w:rsidR="005B5E6A" w:rsidRPr="00F92A56">
        <w:rPr>
          <w:rFonts w:ascii="GHEA Grapalat" w:eastAsia="MS Mincho" w:hAnsi="GHEA Grapalat" w:cs="MS Mincho"/>
          <w:szCs w:val="20"/>
          <w:lang w:val="hy-AM"/>
        </w:rPr>
        <w:t>5-րդ ենթակետում նշված տվյալի,</w:t>
      </w:r>
      <w:r w:rsidR="003F7C6B" w:rsidRPr="00F92A56">
        <w:rPr>
          <w:rFonts w:ascii="GHEA Grapalat" w:hAnsi="GHEA Grapalat"/>
          <w:szCs w:val="20"/>
          <w:lang w:val="hy-AM"/>
        </w:rPr>
        <w:t xml:space="preserve"> և ունենա բավարար ազատ տարածություն դրա վրա գրանցման տվյալները նշելու համար</w:t>
      </w:r>
      <w:r w:rsidR="00874D35" w:rsidRPr="00F92A56">
        <w:rPr>
          <w:rFonts w:ascii="GHEA Grapalat" w:hAnsi="GHEA Grapalat"/>
          <w:szCs w:val="20"/>
          <w:lang w:val="hy-AM"/>
        </w:rPr>
        <w:t>։</w:t>
      </w:r>
      <w:r w:rsidR="003F7C6B" w:rsidRPr="00F92A56">
        <w:rPr>
          <w:rFonts w:ascii="GHEA Grapalat" w:hAnsi="GHEA Grapalat"/>
          <w:szCs w:val="20"/>
          <w:lang w:val="hy-AM"/>
        </w:rPr>
        <w:t xml:space="preserve"> </w:t>
      </w:r>
    </w:p>
    <w:p w14:paraId="0433012F" w14:textId="7A8A07EA" w:rsidR="001756B6" w:rsidRPr="00F92A56" w:rsidRDefault="006B1C6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 </w:t>
      </w:r>
      <w:r w:rsidR="006E4A61" w:rsidRPr="00F92A56">
        <w:rPr>
          <w:rFonts w:ascii="GHEA Grapalat" w:hAnsi="GHEA Grapalat"/>
          <w:szCs w:val="20"/>
          <w:lang w:val="hy-AM"/>
        </w:rPr>
        <w:t>4</w:t>
      </w:r>
      <w:r w:rsidR="006E4A61" w:rsidRPr="00F92A56">
        <w:rPr>
          <w:rFonts w:ascii="MS Mincho" w:eastAsia="MS Mincho" w:hAnsi="MS Mincho" w:cs="MS Mincho" w:hint="eastAsia"/>
          <w:szCs w:val="20"/>
          <w:lang w:val="hy-AM"/>
        </w:rPr>
        <w:t>․</w:t>
      </w:r>
      <w:r w:rsidR="006E4A61" w:rsidRPr="00F92A56">
        <w:rPr>
          <w:rFonts w:ascii="GHEA Grapalat" w:eastAsia="Microsoft JhengHei" w:hAnsi="GHEA Grapalat" w:cs="Microsoft JhengHei"/>
          <w:szCs w:val="20"/>
          <w:lang w:val="hy-AM"/>
        </w:rPr>
        <w:t>2</w:t>
      </w:r>
      <w:r w:rsidR="00996FFB" w:rsidRPr="00F92A56">
        <w:rPr>
          <w:rFonts w:ascii="GHEA Grapalat" w:eastAsia="Microsoft JhengHei" w:hAnsi="GHEA Grapalat" w:cs="Microsoft JhengHei"/>
          <w:szCs w:val="20"/>
          <w:lang w:val="hy-AM"/>
        </w:rPr>
        <w:t>.1</w:t>
      </w:r>
      <w:r w:rsidR="006E4A61" w:rsidRPr="00F92A56">
        <w:rPr>
          <w:rFonts w:ascii="GHEA Grapalat" w:eastAsia="Microsoft JhengHei" w:hAnsi="GHEA Grapalat" w:cs="Microsoft JhengHei"/>
          <w:szCs w:val="20"/>
          <w:lang w:val="hy-AM"/>
        </w:rPr>
        <w:t>-րդ</w:t>
      </w:r>
      <w:r w:rsidR="00996FFB" w:rsidRPr="00F92A56">
        <w:rPr>
          <w:rFonts w:ascii="GHEA Grapalat" w:eastAsia="Microsoft JhengHei" w:hAnsi="GHEA Grapalat" w:cs="Microsoft JhengHei"/>
          <w:szCs w:val="20"/>
          <w:lang w:val="hy-AM"/>
        </w:rPr>
        <w:t xml:space="preserve"> և 4.2.2.-րդ</w:t>
      </w:r>
      <w:r w:rsidRPr="00F92A56">
        <w:rPr>
          <w:rFonts w:ascii="GHEA Grapalat" w:hAnsi="GHEA Grapalat"/>
          <w:szCs w:val="20"/>
          <w:lang w:val="hy-AM"/>
        </w:rPr>
        <w:t xml:space="preserve"> կետ</w:t>
      </w:r>
      <w:r w:rsidR="00996FFB" w:rsidRPr="00F92A56">
        <w:rPr>
          <w:rFonts w:ascii="GHEA Grapalat" w:hAnsi="GHEA Grapalat"/>
          <w:szCs w:val="20"/>
          <w:lang w:val="hy-AM"/>
        </w:rPr>
        <w:t>երի</w:t>
      </w:r>
      <w:r w:rsidRPr="00F92A56">
        <w:rPr>
          <w:rFonts w:ascii="GHEA Grapalat" w:hAnsi="GHEA Grapalat"/>
          <w:szCs w:val="20"/>
          <w:lang w:val="hy-AM"/>
        </w:rPr>
        <w:t xml:space="preserve"> պահանջներ</w:t>
      </w:r>
      <w:r w:rsidR="00996FFB" w:rsidRPr="00F92A56">
        <w:rPr>
          <w:rFonts w:ascii="GHEA Grapalat" w:hAnsi="GHEA Grapalat"/>
          <w:szCs w:val="20"/>
          <w:lang w:val="hy-AM"/>
        </w:rPr>
        <w:t>ը պահպանված չլինելու դեպքում</w:t>
      </w:r>
      <w:r w:rsidRPr="00F92A56">
        <w:rPr>
          <w:rFonts w:ascii="GHEA Grapalat" w:hAnsi="GHEA Grapalat"/>
          <w:szCs w:val="20"/>
          <w:lang w:val="hy-AM"/>
        </w:rPr>
        <w:t xml:space="preserve"> </w:t>
      </w:r>
      <w:r w:rsidR="004829EC" w:rsidRPr="00F92A56">
        <w:rPr>
          <w:rFonts w:ascii="GHEA Grapalat" w:eastAsia="FXRBM+F2" w:hAnsi="GHEA Grapalat" w:cs="FXRBM+F2"/>
          <w:color w:val="000000"/>
          <w:spacing w:val="3"/>
          <w:szCs w:val="20"/>
          <w:lang w:val="hy-AM"/>
        </w:rPr>
        <w:t>Հանձնաժողով</w:t>
      </w:r>
      <w:r w:rsidR="006E4A61" w:rsidRPr="00F92A56">
        <w:rPr>
          <w:rFonts w:ascii="GHEA Grapalat" w:eastAsia="FXRBM+F2" w:hAnsi="GHEA Grapalat" w:cs="FXRBM+F2"/>
          <w:color w:val="000000"/>
          <w:spacing w:val="3"/>
          <w:szCs w:val="20"/>
          <w:lang w:val="hy-AM"/>
        </w:rPr>
        <w:t>ն է որոշում, թե արդյոք կարիք կա ծանուցել Որակավորված հայտատուին թերությունը շտկելու վերաբերյալ։ Եթե Հանձնաժողովը գտնում է, որ շեղումը ոչ էական է, և դրա շտկման անհրաժեշտությունը բացակայում է, ապա այդ տեսքով գնահատում է հայտը</w:t>
      </w:r>
      <w:r w:rsidR="004829EC" w:rsidRPr="00F92A56">
        <w:rPr>
          <w:rFonts w:ascii="GHEA Grapalat" w:eastAsia="FXRBM+F2" w:hAnsi="GHEA Grapalat" w:cs="FXRBM+F2"/>
          <w:color w:val="000000"/>
          <w:w w:val="103"/>
          <w:szCs w:val="20"/>
          <w:lang w:val="hy-AM"/>
        </w:rPr>
        <w:t>։</w:t>
      </w:r>
    </w:p>
    <w:p w14:paraId="65D1F8F4" w14:textId="77777777" w:rsidR="00901A92" w:rsidRPr="00F92A56" w:rsidRDefault="00901A92" w:rsidP="00901A92">
      <w:pPr>
        <w:pStyle w:val="111"/>
        <w:numPr>
          <w:ilvl w:val="0"/>
          <w:numId w:val="0"/>
        </w:numPr>
        <w:spacing w:before="0" w:after="0"/>
        <w:ind w:left="749"/>
        <w:jc w:val="both"/>
        <w:rPr>
          <w:rFonts w:ascii="GHEA Grapalat" w:hAnsi="GHEA Grapalat"/>
          <w:szCs w:val="20"/>
          <w:lang w:val="hy-AM"/>
        </w:rPr>
      </w:pPr>
    </w:p>
    <w:p w14:paraId="18EDF494" w14:textId="141F64DA" w:rsidR="00601FCD" w:rsidRPr="00F92A56" w:rsidRDefault="001756B6"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 xml:space="preserve">Հայտերի և </w:t>
      </w:r>
      <w:r w:rsidR="00554C2B" w:rsidRPr="00F92A56">
        <w:rPr>
          <w:rFonts w:ascii="GHEA Grapalat" w:hAnsi="GHEA Grapalat" w:cstheme="minorBidi"/>
          <w:szCs w:val="20"/>
          <w:lang w:val="hy-AM"/>
        </w:rPr>
        <w:t>նամակագր</w:t>
      </w:r>
      <w:r w:rsidRPr="00F92A56">
        <w:rPr>
          <w:rFonts w:ascii="GHEA Grapalat" w:hAnsi="GHEA Grapalat" w:cstheme="minorBidi"/>
          <w:szCs w:val="20"/>
          <w:lang w:val="hy-AM"/>
        </w:rPr>
        <w:t>ության լեզուն</w:t>
      </w:r>
    </w:p>
    <w:p w14:paraId="752DDBA9" w14:textId="4DB2096F" w:rsidR="001C4B68" w:rsidRPr="00F92A56" w:rsidRDefault="00554C2B" w:rsidP="008911D7">
      <w:pPr>
        <w:pStyle w:val="111"/>
        <w:spacing w:before="0" w:after="0"/>
        <w:ind w:left="749" w:hanging="677"/>
        <w:jc w:val="both"/>
        <w:rPr>
          <w:rFonts w:ascii="GHEA Grapalat" w:hAnsi="GHEA Grapalat"/>
          <w:szCs w:val="20"/>
          <w:lang w:val="hy-AM"/>
        </w:rPr>
      </w:pPr>
      <w:bookmarkStart w:id="17" w:name="_Ref139548244"/>
      <w:r w:rsidRPr="00F92A56">
        <w:rPr>
          <w:rFonts w:ascii="GHEA Grapalat" w:hAnsi="GHEA Grapalat"/>
          <w:szCs w:val="20"/>
          <w:lang w:val="hy-AM"/>
        </w:rPr>
        <w:t>Եթե</w:t>
      </w:r>
      <w:r w:rsidR="00394B5E" w:rsidRPr="00F92A56">
        <w:rPr>
          <w:rFonts w:ascii="GHEA Grapalat" w:hAnsi="GHEA Grapalat"/>
          <w:szCs w:val="20"/>
          <w:lang w:val="hy-AM"/>
        </w:rPr>
        <w:t xml:space="preserve"> Հավելված</w:t>
      </w:r>
      <w:r w:rsidR="00394B5E" w:rsidRPr="00F92A56">
        <w:rPr>
          <w:rFonts w:ascii="Calibri" w:hAnsi="Calibri" w:cs="Calibri"/>
          <w:szCs w:val="20"/>
          <w:lang w:val="hy-AM"/>
        </w:rPr>
        <w:t> </w:t>
      </w:r>
      <w:r w:rsidR="00FE1124" w:rsidRPr="00F92A56">
        <w:rPr>
          <w:rFonts w:ascii="GHEA Grapalat" w:hAnsi="GHEA Grapalat"/>
          <w:szCs w:val="20"/>
          <w:lang w:val="hy-AM"/>
        </w:rPr>
        <w:t>2</w:t>
      </w:r>
      <w:r w:rsidRPr="00F92A56">
        <w:rPr>
          <w:rFonts w:ascii="GHEA Grapalat" w:hAnsi="GHEA Grapalat"/>
          <w:szCs w:val="20"/>
          <w:lang w:val="hy-AM"/>
        </w:rPr>
        <w:t>-ում</w:t>
      </w:r>
      <w:r w:rsidR="00276AC1" w:rsidRPr="00F92A56">
        <w:rPr>
          <w:rFonts w:ascii="GHEA Grapalat" w:hAnsi="GHEA Grapalat"/>
          <w:szCs w:val="20"/>
          <w:lang w:val="hy-AM"/>
        </w:rPr>
        <w:t xml:space="preserve"> (</w:t>
      </w:r>
      <w:r w:rsidRPr="00F92A56">
        <w:rPr>
          <w:rFonts w:ascii="GHEA Grapalat" w:hAnsi="GHEA Grapalat"/>
          <w:i/>
          <w:iCs/>
          <w:szCs w:val="20"/>
          <w:lang w:val="hy-AM"/>
        </w:rPr>
        <w:t>Հայտի բովանդակությունը</w:t>
      </w:r>
      <w:r w:rsidR="00276AC1" w:rsidRPr="00F92A56">
        <w:rPr>
          <w:rFonts w:ascii="GHEA Grapalat" w:hAnsi="GHEA Grapalat"/>
          <w:szCs w:val="20"/>
          <w:lang w:val="hy-AM"/>
        </w:rPr>
        <w:t xml:space="preserve">) </w:t>
      </w:r>
      <w:r w:rsidRPr="00F92A56">
        <w:rPr>
          <w:rFonts w:ascii="GHEA Grapalat" w:hAnsi="GHEA Grapalat"/>
          <w:szCs w:val="20"/>
          <w:lang w:val="hy-AM"/>
        </w:rPr>
        <w:t>այլ կարգավորում նախատեսված չէ</w:t>
      </w:r>
      <w:r w:rsidR="0018733A" w:rsidRPr="00F92A56">
        <w:rPr>
          <w:rFonts w:ascii="GHEA Grapalat" w:hAnsi="GHEA Grapalat"/>
          <w:szCs w:val="20"/>
          <w:lang w:val="hy-AM"/>
        </w:rPr>
        <w:t>,</w:t>
      </w:r>
      <w:r w:rsidRPr="00F92A56">
        <w:rPr>
          <w:rFonts w:ascii="GHEA Grapalat" w:hAnsi="GHEA Grapalat"/>
          <w:szCs w:val="20"/>
          <w:lang w:val="hy-AM"/>
        </w:rPr>
        <w:t xml:space="preserve"> ապա Հայտի և նամակագրության լեզվի նկատմամբ կիրառվում են հետևյալ կանոնները.</w:t>
      </w:r>
      <w:bookmarkEnd w:id="17"/>
    </w:p>
    <w:p w14:paraId="3AA07E6D" w14:textId="62412F2E" w:rsidR="002B1F1A" w:rsidRPr="00F92A56" w:rsidRDefault="003D659F" w:rsidP="008911D7">
      <w:pPr>
        <w:pStyle w:val="3"/>
        <w:numPr>
          <w:ilvl w:val="0"/>
          <w:numId w:val="0"/>
        </w:numPr>
        <w:spacing w:before="0" w:after="0"/>
        <w:ind w:left="1267" w:hanging="547"/>
        <w:jc w:val="both"/>
        <w:rPr>
          <w:rFonts w:ascii="GHEA Grapalat" w:hAnsi="GHEA Grapalat" w:cstheme="minorBidi"/>
          <w:szCs w:val="20"/>
          <w:lang w:val="hy-AM"/>
        </w:rPr>
      </w:pPr>
      <w:bookmarkStart w:id="18" w:name="_Ref139548209"/>
      <w:r w:rsidRPr="00F92A56">
        <w:rPr>
          <w:rFonts w:ascii="GHEA Grapalat" w:hAnsi="GHEA Grapalat" w:cstheme="minorBidi"/>
          <w:szCs w:val="20"/>
          <w:lang w:val="hy-AM"/>
        </w:rPr>
        <w:t xml:space="preserve">(ա) </w:t>
      </w:r>
      <w:r w:rsidRPr="00F92A56">
        <w:rPr>
          <w:rFonts w:ascii="GHEA Grapalat" w:hAnsi="GHEA Grapalat" w:cstheme="minorBidi"/>
          <w:szCs w:val="20"/>
          <w:lang w:val="hy-AM"/>
        </w:rPr>
        <w:tab/>
        <w:t xml:space="preserve"> </w:t>
      </w:r>
      <w:r w:rsidR="00C959FD" w:rsidRPr="00F92A56">
        <w:rPr>
          <w:rFonts w:ascii="GHEA Grapalat" w:hAnsi="GHEA Grapalat" w:cstheme="minorBidi"/>
          <w:szCs w:val="20"/>
          <w:lang w:val="hy-AM"/>
        </w:rPr>
        <w:t>Հավելված</w:t>
      </w:r>
      <w:r w:rsidR="00C959FD" w:rsidRPr="00F92A56">
        <w:rPr>
          <w:rFonts w:ascii="Calibri" w:hAnsi="Calibri" w:cs="Calibri"/>
          <w:szCs w:val="20"/>
          <w:lang w:val="hy-AM"/>
        </w:rPr>
        <w:t> </w:t>
      </w:r>
      <w:r w:rsidR="00FE1124" w:rsidRPr="00F92A56">
        <w:rPr>
          <w:rFonts w:ascii="GHEA Grapalat" w:hAnsi="GHEA Grapalat" w:cstheme="minorBidi"/>
          <w:szCs w:val="20"/>
          <w:lang w:val="hy-AM"/>
        </w:rPr>
        <w:t>2</w:t>
      </w:r>
      <w:r w:rsidR="00C959FD" w:rsidRPr="00F92A56">
        <w:rPr>
          <w:rFonts w:ascii="GHEA Grapalat" w:hAnsi="GHEA Grapalat" w:cstheme="minorBidi"/>
          <w:szCs w:val="20"/>
          <w:lang w:val="hy-AM"/>
        </w:rPr>
        <w:t xml:space="preserve">-ի </w:t>
      </w:r>
      <w:r w:rsidRPr="00F92A56">
        <w:rPr>
          <w:rFonts w:ascii="GHEA Grapalat" w:hAnsi="GHEA Grapalat" w:cstheme="minorBidi"/>
          <w:szCs w:val="20"/>
          <w:lang w:val="hy-AM"/>
        </w:rPr>
        <w:t>(</w:t>
      </w:r>
      <w:r w:rsidRPr="00F92A56">
        <w:rPr>
          <w:rFonts w:ascii="GHEA Grapalat" w:hAnsi="GHEA Grapalat" w:cstheme="minorBidi"/>
          <w:i/>
          <w:iCs/>
          <w:szCs w:val="20"/>
          <w:lang w:val="hy-AM"/>
        </w:rPr>
        <w:t>Հայտի բովանդակությունը</w:t>
      </w:r>
      <w:r w:rsidRPr="00F92A56">
        <w:rPr>
          <w:rFonts w:ascii="GHEA Grapalat" w:hAnsi="GHEA Grapalat" w:cstheme="minorBidi"/>
          <w:szCs w:val="20"/>
          <w:lang w:val="hy-AM"/>
        </w:rPr>
        <w:t>) համաձայն՝  Հայտի մաս կազմող բոլոր ձևաթղթերը և փաստաթղթերը պետք է պատրաստվեն Պաշտոնական լեզուներից որևէ մեկով</w:t>
      </w:r>
      <w:bookmarkEnd w:id="18"/>
      <w:r w:rsidRPr="00F92A56">
        <w:rPr>
          <w:rFonts w:ascii="GHEA Grapalat" w:hAnsi="GHEA Grapalat" w:cstheme="minorBidi"/>
          <w:szCs w:val="20"/>
          <w:lang w:val="hy-AM"/>
        </w:rPr>
        <w:t>։</w:t>
      </w:r>
    </w:p>
    <w:p w14:paraId="75CD17EF" w14:textId="0F318A2B" w:rsidR="00BC66EF" w:rsidRPr="00F92A56" w:rsidRDefault="003D659F"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Եթե Հայտի շրջանակներում ներկայացված փաստաթղթերն ի սկզբանե կազմվել (ձևակերպվել են) օտար լեզվով (</w:t>
      </w:r>
      <w:r w:rsidR="00BC66EF" w:rsidRPr="00F92A56">
        <w:rPr>
          <w:rFonts w:ascii="GHEA Grapalat" w:hAnsi="GHEA Grapalat" w:cstheme="minorBidi"/>
          <w:szCs w:val="20"/>
          <w:lang w:val="hy-AM"/>
        </w:rPr>
        <w:t>ոչ</w:t>
      </w:r>
      <w:r w:rsidR="003E7F02" w:rsidRPr="00F92A56">
        <w:rPr>
          <w:rFonts w:ascii="GHEA Grapalat" w:hAnsi="GHEA Grapalat" w:cstheme="minorBidi"/>
          <w:szCs w:val="20"/>
          <w:lang w:val="hy-AM"/>
        </w:rPr>
        <w:t xml:space="preserve"> նշված</w:t>
      </w:r>
      <w:r w:rsidR="00BC66EF" w:rsidRPr="00F92A56">
        <w:rPr>
          <w:rFonts w:ascii="GHEA Grapalat" w:hAnsi="GHEA Grapalat" w:cstheme="minorBidi"/>
          <w:szCs w:val="20"/>
          <w:lang w:val="hy-AM"/>
        </w:rPr>
        <w:t xml:space="preserve"> Պաշտոնական լեզուներից որևէ մեկով</w:t>
      </w:r>
      <w:r w:rsidRPr="00F92A56">
        <w:rPr>
          <w:rFonts w:ascii="GHEA Grapalat" w:hAnsi="GHEA Grapalat" w:cstheme="minorBidi"/>
          <w:szCs w:val="20"/>
          <w:lang w:val="hy-AM"/>
        </w:rPr>
        <w:t>)</w:t>
      </w:r>
      <w:r w:rsidR="00BC66EF" w:rsidRPr="00F92A56">
        <w:rPr>
          <w:rFonts w:ascii="GHEA Grapalat" w:hAnsi="GHEA Grapalat" w:cstheme="minorBidi"/>
          <w:szCs w:val="20"/>
          <w:lang w:val="hy-AM"/>
        </w:rPr>
        <w:t>, ապա այդպիսի փաստաթղթերը պետք է ներկայացվեն Պաշտոնական լեզուներից որևէ մեկով թարգմանության հետ միասին՝</w:t>
      </w:r>
      <w:r w:rsidR="00EC17C4" w:rsidRPr="00F92A56">
        <w:rPr>
          <w:rFonts w:ascii="GHEA Grapalat" w:hAnsi="GHEA Grapalat" w:cstheme="minorBidi"/>
          <w:szCs w:val="20"/>
          <w:lang w:val="hy-AM"/>
        </w:rPr>
        <w:t xml:space="preserve"> Հավելված</w:t>
      </w:r>
      <w:r w:rsidR="00EC17C4" w:rsidRPr="00F92A56">
        <w:rPr>
          <w:rFonts w:ascii="Calibri" w:hAnsi="Calibri" w:cs="Calibri"/>
          <w:szCs w:val="20"/>
          <w:lang w:val="hy-AM"/>
        </w:rPr>
        <w:t> </w:t>
      </w:r>
      <w:r w:rsidR="00FE1124" w:rsidRPr="00F92A56">
        <w:rPr>
          <w:rFonts w:ascii="GHEA Grapalat" w:hAnsi="GHEA Grapalat" w:cstheme="minorBidi"/>
          <w:szCs w:val="20"/>
          <w:lang w:val="hy-AM"/>
        </w:rPr>
        <w:t>2</w:t>
      </w:r>
      <w:r w:rsidR="00BC66EF" w:rsidRPr="00F92A56">
        <w:rPr>
          <w:rFonts w:ascii="GHEA Grapalat" w:hAnsi="GHEA Grapalat" w:cstheme="minorBidi"/>
          <w:szCs w:val="20"/>
          <w:lang w:val="hy-AM"/>
        </w:rPr>
        <w:t>-ո</w:t>
      </w:r>
      <w:r w:rsidR="00FE1124" w:rsidRPr="00F92A56">
        <w:rPr>
          <w:rFonts w:ascii="GHEA Grapalat" w:hAnsi="GHEA Grapalat" w:cstheme="minorBidi"/>
          <w:szCs w:val="20"/>
          <w:lang w:val="hy-AM"/>
        </w:rPr>
        <w:t>վ</w:t>
      </w:r>
      <w:r w:rsidR="00BC66EF" w:rsidRPr="00F92A56">
        <w:rPr>
          <w:rFonts w:ascii="GHEA Grapalat" w:hAnsi="GHEA Grapalat" w:cstheme="minorBidi"/>
          <w:szCs w:val="20"/>
          <w:lang w:val="hy-AM"/>
        </w:rPr>
        <w:t xml:space="preserve"> (</w:t>
      </w:r>
      <w:r w:rsidR="00BC66EF" w:rsidRPr="00F92A56">
        <w:rPr>
          <w:rFonts w:ascii="GHEA Grapalat" w:hAnsi="GHEA Grapalat" w:cstheme="minorBidi"/>
          <w:i/>
          <w:iCs/>
          <w:szCs w:val="20"/>
          <w:lang w:val="hy-AM"/>
        </w:rPr>
        <w:t>Հայտի բովանդակությունը</w:t>
      </w:r>
      <w:r w:rsidR="00BC66EF" w:rsidRPr="00F92A56">
        <w:rPr>
          <w:rFonts w:ascii="GHEA Grapalat" w:hAnsi="GHEA Grapalat" w:cstheme="minorBidi"/>
          <w:szCs w:val="20"/>
          <w:lang w:val="hy-AM"/>
        </w:rPr>
        <w:t>) սահմանված պահանջներին համապատասխան։</w:t>
      </w:r>
    </w:p>
    <w:p w14:paraId="1582E3E5" w14:textId="342BA906" w:rsidR="00A70C60" w:rsidRPr="00F92A56" w:rsidRDefault="00BC66EF"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(գ)</w:t>
      </w:r>
      <w:r w:rsidRPr="00F92A56">
        <w:rPr>
          <w:rFonts w:ascii="GHEA Grapalat" w:hAnsi="GHEA Grapalat" w:cstheme="minorBidi"/>
          <w:szCs w:val="20"/>
          <w:lang w:val="hy-AM"/>
        </w:rPr>
        <w:tab/>
        <w:t>Հայտի հետ կապված ողջ նամակագրությունը վարվում է Պաշտոնական լեզուներից որևէ մեկով։</w:t>
      </w:r>
    </w:p>
    <w:p w14:paraId="7EA1DDC6" w14:textId="77777777" w:rsidR="008D3AFF" w:rsidRPr="00F92A56" w:rsidRDefault="008D3AFF" w:rsidP="008911D7">
      <w:pPr>
        <w:pStyle w:val="3"/>
        <w:numPr>
          <w:ilvl w:val="0"/>
          <w:numId w:val="0"/>
        </w:numPr>
        <w:spacing w:before="0" w:after="0"/>
        <w:ind w:left="1267" w:hanging="547"/>
        <w:jc w:val="both"/>
        <w:rPr>
          <w:rFonts w:ascii="GHEA Grapalat" w:hAnsi="GHEA Grapalat" w:cstheme="minorBidi"/>
          <w:szCs w:val="20"/>
          <w:lang w:val="hy-AM"/>
        </w:rPr>
      </w:pPr>
    </w:p>
    <w:p w14:paraId="189484A5" w14:textId="6DFB634B" w:rsidR="00543B81" w:rsidRPr="00F92A56" w:rsidRDefault="00404D7C"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Գաղտնի տեղեկատվություն</w:t>
      </w:r>
    </w:p>
    <w:p w14:paraId="1DEF6C7C" w14:textId="77777777" w:rsidR="002666BD" w:rsidRPr="00F92A56" w:rsidRDefault="00803EF9" w:rsidP="002666BD">
      <w:pPr>
        <w:pStyle w:val="111"/>
        <w:spacing w:before="0" w:after="0"/>
        <w:ind w:left="749" w:hanging="677"/>
        <w:jc w:val="both"/>
        <w:rPr>
          <w:rFonts w:ascii="GHEA Grapalat" w:hAnsi="GHEA Grapalat"/>
          <w:szCs w:val="20"/>
          <w:lang w:val="hy-AM"/>
        </w:rPr>
      </w:pPr>
      <w:bookmarkStart w:id="19" w:name="_Ref177646637"/>
      <w:r w:rsidRPr="00F92A56">
        <w:rPr>
          <w:rFonts w:ascii="GHEA Grapalat" w:hAnsi="GHEA Grapalat"/>
          <w:szCs w:val="20"/>
          <w:lang w:val="hy-AM"/>
        </w:rPr>
        <w:t>Որակավորված հայտատուն իրավունք ունի Հայտի որոշ մասեր սահմանել որպես գաղտնի տեղեկություն պարունակող։ Սա պետք է ապահովվի նման տեղեկություն պարունակող Հայտի յուրաքանչյուր էջի վրա տեղադրելով «ԳԱՂՏՆԻ ՏԵՂԵԿՈՒԹՅՈՒՆ» արտահայտությունը։ Որակավորված հայտատուն պետք է</w:t>
      </w:r>
      <w:r w:rsidR="003A7033" w:rsidRPr="00F92A56">
        <w:rPr>
          <w:rFonts w:ascii="GHEA Grapalat" w:hAnsi="GHEA Grapalat"/>
          <w:szCs w:val="20"/>
          <w:lang w:val="hy-AM"/>
        </w:rPr>
        <w:t xml:space="preserve"> նաև Հայտի յուրաքանչյուր էջի վրա</w:t>
      </w:r>
      <w:r w:rsidRPr="00F92A56">
        <w:rPr>
          <w:rFonts w:ascii="GHEA Grapalat" w:hAnsi="GHEA Grapalat"/>
          <w:szCs w:val="20"/>
          <w:lang w:val="hy-AM"/>
        </w:rPr>
        <w:t xml:space="preserve"> </w:t>
      </w:r>
      <w:r w:rsidR="005206D5" w:rsidRPr="00F92A56">
        <w:rPr>
          <w:rFonts w:ascii="GHEA Grapalat" w:hAnsi="GHEA Grapalat"/>
          <w:szCs w:val="20"/>
          <w:lang w:val="hy-AM"/>
        </w:rPr>
        <w:t>իր ցանկացած</w:t>
      </w:r>
      <w:r w:rsidRPr="00F92A56">
        <w:rPr>
          <w:rFonts w:ascii="GHEA Grapalat" w:hAnsi="GHEA Grapalat"/>
          <w:szCs w:val="20"/>
          <w:lang w:val="hy-AM"/>
        </w:rPr>
        <w:t xml:space="preserve"> ձևով</w:t>
      </w:r>
      <w:r w:rsidR="003A7033" w:rsidRPr="00F92A56">
        <w:rPr>
          <w:rFonts w:ascii="GHEA Grapalat" w:hAnsi="GHEA Grapalat"/>
          <w:szCs w:val="20"/>
          <w:lang w:val="hy-AM"/>
        </w:rPr>
        <w:t xml:space="preserve"> ընդգծի գաղտնի համարվող տեղեկության կոնկրետ հատվածները։ Սույն կետը չի արգելում </w:t>
      </w:r>
      <w:r w:rsidR="00F20D30" w:rsidRPr="00F92A56">
        <w:rPr>
          <w:rFonts w:ascii="GHEA Grapalat" w:hAnsi="GHEA Grapalat"/>
          <w:szCs w:val="20"/>
          <w:lang w:val="hy-AM"/>
        </w:rPr>
        <w:t>Հ</w:t>
      </w:r>
      <w:r w:rsidR="003A7033" w:rsidRPr="00F92A56">
        <w:rPr>
          <w:rFonts w:ascii="GHEA Grapalat" w:hAnsi="GHEA Grapalat"/>
          <w:szCs w:val="20"/>
          <w:lang w:val="hy-AM"/>
        </w:rPr>
        <w:t xml:space="preserve">անձնաժողովին Հայտը </w:t>
      </w:r>
      <w:r w:rsidR="009546F9" w:rsidRPr="00F92A56">
        <w:rPr>
          <w:rFonts w:ascii="GHEA Grapalat" w:hAnsi="GHEA Grapalat"/>
          <w:szCs w:val="20"/>
          <w:lang w:val="hy-AM"/>
        </w:rPr>
        <w:t>ներկայացնել խորհրդատուներին։</w:t>
      </w:r>
      <w:bookmarkEnd w:id="19"/>
      <w:r w:rsidR="003A7033" w:rsidRPr="00F92A56">
        <w:rPr>
          <w:rFonts w:ascii="GHEA Grapalat" w:hAnsi="GHEA Grapalat"/>
          <w:szCs w:val="20"/>
          <w:lang w:val="hy-AM"/>
        </w:rPr>
        <w:t xml:space="preserve">  </w:t>
      </w:r>
    </w:p>
    <w:p w14:paraId="5CE1B34F" w14:textId="77777777" w:rsidR="002666BD" w:rsidRPr="00F92A56" w:rsidRDefault="00580F8D" w:rsidP="002666BD">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w:t>
      </w:r>
      <w:r w:rsidR="005B00D6" w:rsidRPr="00F92A56">
        <w:rPr>
          <w:rFonts w:ascii="GHEA Grapalat" w:hAnsi="GHEA Grapalat"/>
          <w:szCs w:val="20"/>
          <w:lang w:val="hy-AM"/>
        </w:rPr>
        <w:t xml:space="preserve">անձնաժողովը, իրավասու մարմինը և խորհրդատուները պետք է պատշաճ </w:t>
      </w:r>
      <w:r w:rsidR="00C07DC8" w:rsidRPr="00F92A56">
        <w:rPr>
          <w:rFonts w:ascii="GHEA Grapalat" w:hAnsi="GHEA Grapalat"/>
          <w:szCs w:val="20"/>
          <w:lang w:val="hy-AM"/>
        </w:rPr>
        <w:t>կերպով պահպանե</w:t>
      </w:r>
      <w:r w:rsidR="008A5D9B" w:rsidRPr="00F92A56">
        <w:rPr>
          <w:rFonts w:ascii="GHEA Grapalat" w:hAnsi="GHEA Grapalat"/>
          <w:szCs w:val="20"/>
          <w:lang w:val="hy-AM"/>
        </w:rPr>
        <w:t>ն</w:t>
      </w:r>
      <w:r w:rsidR="005B00D6" w:rsidRPr="00F92A56">
        <w:rPr>
          <w:rFonts w:ascii="GHEA Grapalat" w:hAnsi="GHEA Grapalat"/>
          <w:szCs w:val="20"/>
          <w:lang w:val="hy-AM"/>
        </w:rPr>
        <w:t xml:space="preserve"> հայտում </w:t>
      </w:r>
      <w:r w:rsidR="00C07DC8" w:rsidRPr="00F92A56">
        <w:rPr>
          <w:rFonts w:ascii="GHEA Grapalat" w:hAnsi="GHEA Grapalat"/>
          <w:szCs w:val="20"/>
          <w:lang w:val="hy-AM"/>
        </w:rPr>
        <w:t xml:space="preserve">որպես </w:t>
      </w:r>
      <w:r w:rsidR="005B00D6" w:rsidRPr="00F92A56">
        <w:rPr>
          <w:rFonts w:ascii="GHEA Grapalat" w:hAnsi="GHEA Grapalat"/>
          <w:szCs w:val="20"/>
          <w:lang w:val="hy-AM"/>
        </w:rPr>
        <w:t>գաղտնի նշվ</w:t>
      </w:r>
      <w:r w:rsidR="00C7194C" w:rsidRPr="00F92A56">
        <w:rPr>
          <w:rFonts w:ascii="GHEA Grapalat" w:hAnsi="GHEA Grapalat"/>
          <w:szCs w:val="20"/>
          <w:lang w:val="hy-AM"/>
        </w:rPr>
        <w:t>ած</w:t>
      </w:r>
      <w:r w:rsidR="005B00D6" w:rsidRPr="00F92A56">
        <w:rPr>
          <w:rFonts w:ascii="GHEA Grapalat" w:hAnsi="GHEA Grapalat"/>
          <w:szCs w:val="20"/>
          <w:lang w:val="hy-AM"/>
        </w:rPr>
        <w:t xml:space="preserve"> տեղեկությ</w:t>
      </w:r>
      <w:r w:rsidR="00C07DC8" w:rsidRPr="00F92A56">
        <w:rPr>
          <w:rFonts w:ascii="GHEA Grapalat" w:hAnsi="GHEA Grapalat"/>
          <w:szCs w:val="20"/>
          <w:lang w:val="hy-AM"/>
        </w:rPr>
        <w:t>ու</w:t>
      </w:r>
      <w:r w:rsidR="005B00D6" w:rsidRPr="00F92A56">
        <w:rPr>
          <w:rFonts w:ascii="GHEA Grapalat" w:hAnsi="GHEA Grapalat"/>
          <w:szCs w:val="20"/>
          <w:lang w:val="hy-AM"/>
        </w:rPr>
        <w:t>նը</w:t>
      </w:r>
      <w:r w:rsidR="00103197" w:rsidRPr="00F92A56">
        <w:rPr>
          <w:rFonts w:ascii="GHEA Grapalat" w:hAnsi="GHEA Grapalat"/>
          <w:szCs w:val="20"/>
          <w:lang w:val="hy-AM"/>
        </w:rPr>
        <w:t>, չտրամադրեն երրորդ անձանց</w:t>
      </w:r>
      <w:r w:rsidR="00876F99" w:rsidRPr="00F92A56">
        <w:rPr>
          <w:rFonts w:ascii="GHEA Grapalat" w:hAnsi="GHEA Grapalat"/>
          <w:szCs w:val="20"/>
          <w:lang w:val="hy-AM"/>
        </w:rPr>
        <w:t>, չհրապարակեն և միջոցներ ձեռնարկեն դրա պաշտպանության համար։</w:t>
      </w:r>
      <w:r w:rsidR="00FE78BB" w:rsidRPr="00F92A56">
        <w:rPr>
          <w:rFonts w:ascii="GHEA Grapalat" w:hAnsi="GHEA Grapalat"/>
          <w:szCs w:val="20"/>
          <w:lang w:val="hy-AM"/>
        </w:rPr>
        <w:t xml:space="preserve"> </w:t>
      </w:r>
    </w:p>
    <w:p w14:paraId="6DB95027" w14:textId="21C6A62C" w:rsidR="00E125B4" w:rsidRPr="00F92A56" w:rsidRDefault="00E125B4" w:rsidP="002666BD">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Ընտրության ընթացակարգի շրջանակներում Հանձնաժողովի գործողությունների (անգործության) կամ որոշումների վիճարկման վերաբերյալ դատական գործի քննության ընթացքում գործին մասնակցող անձը իր դատական պաշտպանության նպատակով կարող է ներկայացնել իր տիրապետության տակ եղած տեղեկությունները կամ ապացույցները և միաժամանակ միջնորդել գործի քննությունը իրականացնել դռնփակ նիստում</w:t>
      </w:r>
      <w:r w:rsidR="0068673B" w:rsidRPr="00F92A56">
        <w:rPr>
          <w:rFonts w:ascii="GHEA Grapalat" w:hAnsi="GHEA Grapalat" w:cs="Arial"/>
          <w:color w:val="333333"/>
          <w:shd w:val="clear" w:color="auto" w:fill="FFFFFF"/>
          <w:lang w:val="hy-AM"/>
        </w:rPr>
        <w:t>։</w:t>
      </w:r>
    </w:p>
    <w:p w14:paraId="35CBC6F2" w14:textId="77777777" w:rsidR="008D3AFF" w:rsidRPr="00F92A56" w:rsidRDefault="008D3AFF" w:rsidP="008D3AFF">
      <w:pPr>
        <w:pStyle w:val="111"/>
        <w:numPr>
          <w:ilvl w:val="0"/>
          <w:numId w:val="0"/>
        </w:numPr>
        <w:spacing w:before="0" w:after="0"/>
        <w:ind w:left="749"/>
        <w:jc w:val="both"/>
        <w:rPr>
          <w:rFonts w:ascii="GHEA Grapalat" w:hAnsi="GHEA Grapalat"/>
          <w:szCs w:val="20"/>
          <w:lang w:val="hy-AM"/>
        </w:rPr>
      </w:pPr>
    </w:p>
    <w:p w14:paraId="171DC09E" w14:textId="5C71CFE8" w:rsidR="007C10CE" w:rsidRPr="00F92A56" w:rsidRDefault="00390694" w:rsidP="008911D7">
      <w:pPr>
        <w:pStyle w:val="11"/>
        <w:spacing w:before="0" w:after="0"/>
        <w:ind w:left="792" w:hanging="432"/>
        <w:rPr>
          <w:rFonts w:ascii="GHEA Grapalat" w:hAnsi="GHEA Grapalat" w:cstheme="minorBidi"/>
          <w:szCs w:val="20"/>
          <w:lang w:val="hy-AM"/>
        </w:rPr>
      </w:pPr>
      <w:bookmarkStart w:id="20" w:name="_Ref177636277"/>
      <w:r w:rsidRPr="00F92A56">
        <w:rPr>
          <w:rFonts w:ascii="GHEA Grapalat" w:hAnsi="GHEA Grapalat" w:cstheme="minorBidi"/>
          <w:szCs w:val="20"/>
          <w:lang w:val="hy-AM"/>
        </w:rPr>
        <w:t xml:space="preserve">Հայտի </w:t>
      </w:r>
      <w:r w:rsidR="00FC66B5" w:rsidRPr="00F92A56">
        <w:rPr>
          <w:rFonts w:ascii="GHEA Grapalat" w:hAnsi="GHEA Grapalat" w:cstheme="minorBidi"/>
          <w:szCs w:val="20"/>
          <w:lang w:val="hy-AM"/>
        </w:rPr>
        <w:t>վավերականության</w:t>
      </w:r>
      <w:r w:rsidRPr="00F92A56">
        <w:rPr>
          <w:rFonts w:ascii="GHEA Grapalat" w:hAnsi="GHEA Grapalat" w:cstheme="minorBidi"/>
          <w:szCs w:val="20"/>
          <w:lang w:val="hy-AM"/>
        </w:rPr>
        <w:t xml:space="preserve"> ժամկետը</w:t>
      </w:r>
      <w:bookmarkEnd w:id="20"/>
    </w:p>
    <w:p w14:paraId="1A36D5F8" w14:textId="1BF05FE0" w:rsidR="00FC66B5" w:rsidRPr="00F92A56" w:rsidRDefault="00193BB3" w:rsidP="008911D7">
      <w:pPr>
        <w:pStyle w:val="111"/>
        <w:spacing w:before="0" w:after="0"/>
        <w:ind w:left="749" w:hanging="677"/>
        <w:jc w:val="both"/>
        <w:rPr>
          <w:rFonts w:ascii="GHEA Grapalat" w:hAnsi="GHEA Grapalat"/>
          <w:szCs w:val="20"/>
          <w:lang w:val="hy-AM"/>
        </w:rPr>
      </w:pPr>
      <w:bookmarkStart w:id="21" w:name="_Ref177634482"/>
      <w:r w:rsidRPr="00F92A56">
        <w:rPr>
          <w:rFonts w:ascii="GHEA Grapalat" w:eastAsia="Times New Roman" w:hAnsi="GHEA Grapalat" w:cs="Times New Roman"/>
          <w:szCs w:val="20"/>
          <w:lang w:val="hy-AM"/>
        </w:rPr>
        <w:lastRenderedPageBreak/>
        <w:t xml:space="preserve">Հայտը վավեր է մինչև Օրենքին և Ընթացակարգին համապատասխան պայմանագրի կնքումը, </w:t>
      </w:r>
      <w:r w:rsidR="00FC527C" w:rsidRPr="00F92A56">
        <w:rPr>
          <w:rFonts w:ascii="GHEA Grapalat" w:eastAsia="Times New Roman" w:hAnsi="GHEA Grapalat" w:cs="Times New Roman"/>
          <w:szCs w:val="20"/>
          <w:lang w:val="hy-AM"/>
        </w:rPr>
        <w:t xml:space="preserve">որակավորված </w:t>
      </w:r>
      <w:r w:rsidRPr="00F92A56">
        <w:rPr>
          <w:rFonts w:ascii="GHEA Grapalat" w:eastAsia="Times New Roman" w:hAnsi="GHEA Grapalat" w:cs="Times New Roman"/>
          <w:szCs w:val="20"/>
          <w:lang w:val="hy-AM"/>
        </w:rPr>
        <w:t>հայտատուի կողմից հայտը հետ վերցնելը, հայտի մերժումը կամ Օպերատորի ընտրության մրցույթը չկայացած հայտարարելը</w:t>
      </w:r>
      <w:r w:rsidR="00FC66B5" w:rsidRPr="00F92A56">
        <w:rPr>
          <w:rFonts w:ascii="GHEA Grapalat" w:hAnsi="GHEA Grapalat"/>
          <w:szCs w:val="20"/>
          <w:lang w:val="hy-AM"/>
        </w:rPr>
        <w:t xml:space="preserve"> (այսուհետ՝ </w:t>
      </w:r>
      <w:r w:rsidR="00FC66B5" w:rsidRPr="00F92A56">
        <w:rPr>
          <w:rFonts w:ascii="GHEA Grapalat" w:hAnsi="GHEA Grapalat"/>
          <w:b/>
          <w:bCs/>
          <w:szCs w:val="20"/>
          <w:lang w:val="hy-AM"/>
        </w:rPr>
        <w:t>Հայտի վավերականության ժամկետ</w:t>
      </w:r>
      <w:r w:rsidR="00FC66B5" w:rsidRPr="00F92A56">
        <w:rPr>
          <w:rFonts w:ascii="GHEA Grapalat" w:hAnsi="GHEA Grapalat"/>
          <w:szCs w:val="20"/>
          <w:lang w:val="hy-AM"/>
        </w:rPr>
        <w:t xml:space="preserve">): </w:t>
      </w:r>
      <w:bookmarkEnd w:id="21"/>
    </w:p>
    <w:p w14:paraId="536D4392" w14:textId="77777777" w:rsidR="008D3AFF" w:rsidRPr="00F92A56" w:rsidRDefault="008D3AFF" w:rsidP="008D3AFF">
      <w:pPr>
        <w:pStyle w:val="111"/>
        <w:numPr>
          <w:ilvl w:val="0"/>
          <w:numId w:val="0"/>
        </w:numPr>
        <w:spacing w:before="0" w:after="0"/>
        <w:ind w:left="749"/>
        <w:jc w:val="both"/>
        <w:rPr>
          <w:rFonts w:ascii="GHEA Grapalat" w:hAnsi="GHEA Grapalat"/>
          <w:szCs w:val="20"/>
          <w:lang w:val="hy-AM"/>
        </w:rPr>
      </w:pPr>
    </w:p>
    <w:p w14:paraId="3BFDEFBA" w14:textId="38E40AEA" w:rsidR="00635417" w:rsidRPr="00F92A56" w:rsidRDefault="008F49EE"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Հայտի ապահովում</w:t>
      </w:r>
    </w:p>
    <w:p w14:paraId="4812FFC1" w14:textId="77777777" w:rsidR="006F43DE" w:rsidRPr="00F92A56" w:rsidRDefault="005D4E41"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Որակավորված հայտատուի կողմից Հայտ</w:t>
      </w:r>
      <w:r w:rsidR="006F15FC" w:rsidRPr="00F92A56">
        <w:rPr>
          <w:rFonts w:ascii="GHEA Grapalat" w:hAnsi="GHEA Grapalat"/>
          <w:szCs w:val="20"/>
          <w:lang w:val="hy-AM"/>
        </w:rPr>
        <w:t xml:space="preserve">ով </w:t>
      </w:r>
      <w:r w:rsidR="003B3E8D" w:rsidRPr="00F92A56">
        <w:rPr>
          <w:rFonts w:ascii="GHEA Grapalat" w:hAnsi="GHEA Grapalat"/>
          <w:szCs w:val="20"/>
          <w:lang w:val="hy-AM"/>
        </w:rPr>
        <w:t>ստանձնած</w:t>
      </w:r>
      <w:r w:rsidR="00E91A21" w:rsidRPr="00F92A56">
        <w:rPr>
          <w:rFonts w:ascii="GHEA Grapalat" w:hAnsi="GHEA Grapalat"/>
          <w:szCs w:val="20"/>
          <w:lang w:val="hy-AM"/>
        </w:rPr>
        <w:t>,</w:t>
      </w:r>
      <w:r w:rsidR="006F15FC" w:rsidRPr="00F92A56">
        <w:rPr>
          <w:rFonts w:ascii="GHEA Grapalat" w:hAnsi="GHEA Grapalat"/>
          <w:szCs w:val="20"/>
          <w:lang w:val="hy-AM"/>
        </w:rPr>
        <w:t xml:space="preserve"> </w:t>
      </w:r>
      <w:r w:rsidR="00E91A21" w:rsidRPr="00F92A56">
        <w:rPr>
          <w:rFonts w:ascii="GHEA Grapalat" w:hAnsi="GHEA Grapalat"/>
          <w:szCs w:val="20"/>
          <w:lang w:val="hy-AM"/>
        </w:rPr>
        <w:t>Օրենքով, Ընթացակարգով</w:t>
      </w:r>
      <w:r w:rsidRPr="00F92A56">
        <w:rPr>
          <w:rFonts w:ascii="GHEA Grapalat" w:hAnsi="GHEA Grapalat"/>
          <w:szCs w:val="20"/>
          <w:lang w:val="hy-AM"/>
        </w:rPr>
        <w:t xml:space="preserve"> և Մրցութային փաստաթղթեր</w:t>
      </w:r>
      <w:r w:rsidR="003B3E8D" w:rsidRPr="00F92A56">
        <w:rPr>
          <w:rFonts w:ascii="GHEA Grapalat" w:hAnsi="GHEA Grapalat"/>
          <w:szCs w:val="20"/>
          <w:lang w:val="hy-AM"/>
        </w:rPr>
        <w:t>ով</w:t>
      </w:r>
      <w:r w:rsidRPr="00F92A56">
        <w:rPr>
          <w:rFonts w:ascii="GHEA Grapalat" w:hAnsi="GHEA Grapalat"/>
          <w:szCs w:val="20"/>
          <w:lang w:val="hy-AM"/>
        </w:rPr>
        <w:t xml:space="preserve"> </w:t>
      </w:r>
      <w:r w:rsidR="003B3E8D" w:rsidRPr="00F92A56">
        <w:rPr>
          <w:rFonts w:ascii="GHEA Grapalat" w:hAnsi="GHEA Grapalat"/>
          <w:szCs w:val="20"/>
          <w:lang w:val="hy-AM"/>
        </w:rPr>
        <w:t>սահմանված պարտավորությունների կատարումն</w:t>
      </w:r>
      <w:r w:rsidRPr="00F92A56">
        <w:rPr>
          <w:rFonts w:ascii="GHEA Grapalat" w:hAnsi="GHEA Grapalat"/>
          <w:szCs w:val="20"/>
          <w:lang w:val="hy-AM"/>
        </w:rPr>
        <w:t xml:space="preserve"> ապահովվում է բանկային երաշխիքով, որը պետք է համապատասխանի </w:t>
      </w:r>
      <w:r w:rsidR="009967FE" w:rsidRPr="00F92A56">
        <w:rPr>
          <w:rFonts w:ascii="GHEA Grapalat" w:hAnsi="GHEA Grapalat"/>
          <w:szCs w:val="20"/>
          <w:lang w:val="hy-AM"/>
        </w:rPr>
        <w:t>ՀԱՎԵԼՎԱԾ</w:t>
      </w:r>
      <w:r w:rsidR="009967FE" w:rsidRPr="00F92A56">
        <w:rPr>
          <w:rFonts w:ascii="Calibri" w:hAnsi="Calibri" w:cs="Calibri"/>
          <w:szCs w:val="20"/>
          <w:lang w:val="hy-AM"/>
        </w:rPr>
        <w:t> </w:t>
      </w:r>
      <w:r w:rsidR="006F15FC" w:rsidRPr="00F92A56">
        <w:rPr>
          <w:rFonts w:ascii="GHEA Grapalat" w:hAnsi="GHEA Grapalat"/>
          <w:szCs w:val="20"/>
          <w:lang w:val="hy-AM"/>
        </w:rPr>
        <w:t>2</w:t>
      </w:r>
      <w:r w:rsidR="009967FE" w:rsidRPr="00F92A56">
        <w:rPr>
          <w:rFonts w:ascii="GHEA Grapalat" w:hAnsi="GHEA Grapalat"/>
          <w:szCs w:val="20"/>
          <w:lang w:val="hy-AM"/>
        </w:rPr>
        <w:t>-ի (</w:t>
      </w:r>
      <w:r w:rsidR="009967FE" w:rsidRPr="00F92A56">
        <w:rPr>
          <w:rFonts w:ascii="GHEA Grapalat" w:hAnsi="GHEA Grapalat"/>
          <w:i/>
          <w:iCs/>
          <w:szCs w:val="20"/>
          <w:lang w:val="hy-AM"/>
        </w:rPr>
        <w:t>Հայտի բովանդակությունը</w:t>
      </w:r>
      <w:r w:rsidR="009967FE" w:rsidRPr="00F92A56">
        <w:rPr>
          <w:rFonts w:ascii="GHEA Grapalat" w:hAnsi="GHEA Grapalat"/>
          <w:szCs w:val="20"/>
          <w:lang w:val="hy-AM"/>
        </w:rPr>
        <w:t>)</w:t>
      </w:r>
      <w:r w:rsidRPr="00F92A56">
        <w:rPr>
          <w:rFonts w:ascii="GHEA Grapalat" w:hAnsi="GHEA Grapalat"/>
          <w:szCs w:val="20"/>
          <w:lang w:val="hy-AM"/>
        </w:rPr>
        <w:t xml:space="preserve"> Բաժին 1-ի (3) կետի պահանջներին (այսուհետ՝ </w:t>
      </w:r>
      <w:r w:rsidRPr="00F92A56">
        <w:rPr>
          <w:rFonts w:ascii="GHEA Grapalat" w:hAnsi="GHEA Grapalat"/>
          <w:b/>
          <w:bCs/>
          <w:szCs w:val="20"/>
          <w:lang w:val="hy-AM"/>
        </w:rPr>
        <w:t>Հայտի ապահովում</w:t>
      </w:r>
      <w:r w:rsidRPr="00F92A56">
        <w:rPr>
          <w:rFonts w:ascii="GHEA Grapalat" w:hAnsi="GHEA Grapalat"/>
          <w:szCs w:val="20"/>
          <w:lang w:val="hy-AM"/>
        </w:rPr>
        <w:t>)։</w:t>
      </w:r>
    </w:p>
    <w:p w14:paraId="112A3210" w14:textId="2E2D72CF" w:rsidR="006F43DE" w:rsidRPr="00F92A56" w:rsidRDefault="006F43DE" w:rsidP="00F92A56">
      <w:pPr>
        <w:pStyle w:val="3"/>
        <w:numPr>
          <w:ilvl w:val="0"/>
          <w:numId w:val="0"/>
        </w:numPr>
        <w:spacing w:before="0" w:after="0"/>
        <w:ind w:left="709"/>
        <w:jc w:val="both"/>
        <w:rPr>
          <w:rFonts w:ascii="GHEA Grapalat" w:hAnsi="GHEA Grapalat" w:cstheme="minorBidi"/>
          <w:szCs w:val="20"/>
          <w:lang w:val="hy-AM"/>
        </w:rPr>
      </w:pPr>
      <w:r w:rsidRPr="00F92A56">
        <w:rPr>
          <w:rFonts w:ascii="GHEA Grapalat" w:hAnsi="GHEA Grapalat" w:cstheme="minorBidi"/>
          <w:szCs w:val="20"/>
          <w:lang w:val="hy-AM"/>
        </w:rPr>
        <w:t xml:space="preserve">Հայտի ապահովման չափը </w:t>
      </w:r>
      <w:r w:rsidR="00566D73" w:rsidRPr="00F92A56">
        <w:rPr>
          <w:rFonts w:ascii="GHEA Grapalat" w:hAnsi="GHEA Grapalat" w:cstheme="minorBidi"/>
          <w:szCs w:val="20"/>
          <w:lang w:val="hy-AM"/>
        </w:rPr>
        <w:t>կազմում է</w:t>
      </w:r>
      <w:r w:rsidRPr="00F92A56">
        <w:rPr>
          <w:rFonts w:ascii="GHEA Grapalat" w:hAnsi="GHEA Grapalat" w:cstheme="minorBidi"/>
          <w:szCs w:val="20"/>
          <w:lang w:val="hy-AM"/>
        </w:rPr>
        <w:t xml:space="preserve"> օպերատորի ծրագրի իրականացման համար անհրաժեշտ՝ հայտատուի գործարար ծրագրում առաջիկա երեք տարիների համար նշված ծախսերի գնահատված արժեքի 2 (երկու) </w:t>
      </w:r>
      <w:r w:rsidR="0019451C" w:rsidRPr="00F92A56">
        <w:rPr>
          <w:rFonts w:ascii="GHEA Grapalat" w:hAnsi="GHEA Grapalat" w:cstheme="minorBidi"/>
          <w:szCs w:val="20"/>
          <w:lang w:val="hy-AM"/>
        </w:rPr>
        <w:t>տոկոսը</w:t>
      </w:r>
      <w:r w:rsidRPr="00F92A56">
        <w:rPr>
          <w:rFonts w:ascii="GHEA Grapalat" w:hAnsi="GHEA Grapalat" w:cstheme="minorBidi"/>
          <w:szCs w:val="20"/>
          <w:lang w:val="hy-AM"/>
        </w:rPr>
        <w:t>:</w:t>
      </w:r>
    </w:p>
    <w:p w14:paraId="2FC0AC4F" w14:textId="7A8A8FA6" w:rsidR="006F43DE" w:rsidRPr="00F92A56" w:rsidRDefault="00EB25B5" w:rsidP="00F92A56">
      <w:pPr>
        <w:pStyle w:val="3"/>
        <w:numPr>
          <w:ilvl w:val="0"/>
          <w:numId w:val="0"/>
        </w:numPr>
        <w:spacing w:before="0" w:after="0"/>
        <w:ind w:left="709"/>
        <w:jc w:val="both"/>
        <w:rPr>
          <w:rFonts w:ascii="GHEA Grapalat" w:hAnsi="GHEA Grapalat" w:cstheme="minorBidi"/>
          <w:szCs w:val="20"/>
          <w:lang w:val="hy-AM"/>
        </w:rPr>
      </w:pPr>
      <w:r w:rsidRPr="00F92A56">
        <w:rPr>
          <w:rFonts w:ascii="GHEA Grapalat" w:hAnsi="GHEA Grapalat" w:cstheme="minorBidi"/>
          <w:szCs w:val="20"/>
          <w:lang w:val="hy-AM"/>
        </w:rPr>
        <w:t>Հայտի ապահովումը ներկայացվում է հետևյալ կարգով</w:t>
      </w:r>
      <w:r w:rsidRPr="00F92A56">
        <w:rPr>
          <w:rFonts w:ascii="MS Gothic" w:eastAsia="MS Gothic" w:hAnsi="MS Gothic" w:cs="MS Gothic" w:hint="eastAsia"/>
          <w:szCs w:val="20"/>
          <w:lang w:val="hy-AM"/>
        </w:rPr>
        <w:t>․</w:t>
      </w:r>
      <w:r w:rsidRPr="00F92A56">
        <w:rPr>
          <w:rFonts w:ascii="GHEA Grapalat" w:hAnsi="GHEA Grapalat" w:cstheme="minorBidi"/>
          <w:szCs w:val="20"/>
          <w:lang w:val="hy-AM"/>
        </w:rPr>
        <w:t xml:space="preserve"> Որակավորված հայտատուն Հայտի հետ միաժամանակ Հանձնաժողով է ներկայացնում բանկային երաշխիքի պայմանագիրը և բանկին պահանջ ներկայացնելու համար անհրաժեշտ՝ երաշխիքի պայմանագրով սահմանված փաստաթղթերը։</w:t>
      </w:r>
    </w:p>
    <w:p w14:paraId="51D6A8AE" w14:textId="2F913ADA" w:rsidR="00AA179D" w:rsidRPr="00F92A56" w:rsidRDefault="00EF6D9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Օրենքով, Ընթացակարգով և </w:t>
      </w:r>
      <w:r w:rsidR="00EF3E08" w:rsidRPr="00F92A56">
        <w:rPr>
          <w:rFonts w:ascii="GHEA Grapalat" w:hAnsi="GHEA Grapalat"/>
          <w:szCs w:val="20"/>
          <w:lang w:val="hy-AM"/>
        </w:rPr>
        <w:t>ԱՀ</w:t>
      </w:r>
      <w:r w:rsidR="005D4E41" w:rsidRPr="00F92A56">
        <w:rPr>
          <w:rFonts w:ascii="GHEA Grapalat" w:hAnsi="GHEA Grapalat"/>
          <w:szCs w:val="20"/>
          <w:lang w:val="hy-AM"/>
        </w:rPr>
        <w:t>-ով սահմանված Հայտի ապահովման պահանջները չպահպանելը (մասնավորապես</w:t>
      </w:r>
      <w:r w:rsidR="008D5063" w:rsidRPr="00F92A56">
        <w:rPr>
          <w:rFonts w:ascii="GHEA Grapalat" w:hAnsi="GHEA Grapalat"/>
          <w:szCs w:val="20"/>
          <w:lang w:val="hy-AM"/>
        </w:rPr>
        <w:t>՝ Հայտի շրջանակներում Հայտի ապահովում չներկայացնելը կամ պահանջներին համապատասխանող Հայտի ապահովում չներկայացնելը</w:t>
      </w:r>
      <w:r w:rsidR="005D4E41" w:rsidRPr="00F92A56">
        <w:rPr>
          <w:rFonts w:ascii="GHEA Grapalat" w:hAnsi="GHEA Grapalat"/>
          <w:szCs w:val="20"/>
          <w:lang w:val="hy-AM"/>
        </w:rPr>
        <w:t>)</w:t>
      </w:r>
      <w:r w:rsidR="008D5063" w:rsidRPr="00F92A56">
        <w:rPr>
          <w:rFonts w:ascii="GHEA Grapalat" w:hAnsi="GHEA Grapalat"/>
          <w:szCs w:val="20"/>
          <w:lang w:val="hy-AM"/>
        </w:rPr>
        <w:t xml:space="preserve"> հիմք է Հայտը մերժելու համար։</w:t>
      </w:r>
    </w:p>
    <w:p w14:paraId="3C08F0A1" w14:textId="678511F9" w:rsidR="003B25B6" w:rsidRPr="00F92A56" w:rsidRDefault="006B3A9D" w:rsidP="008911D7">
      <w:pPr>
        <w:pStyle w:val="111"/>
        <w:spacing w:before="0" w:after="0"/>
        <w:ind w:left="749" w:hanging="677"/>
        <w:jc w:val="both"/>
        <w:rPr>
          <w:rFonts w:ascii="GHEA Grapalat" w:hAnsi="GHEA Grapalat"/>
          <w:szCs w:val="20"/>
          <w:lang w:val="hy-AM"/>
        </w:rPr>
      </w:pPr>
      <w:bookmarkStart w:id="22" w:name="_Ref157513897"/>
      <w:bookmarkStart w:id="23" w:name="_Ref135860381"/>
      <w:r w:rsidRPr="00F92A56">
        <w:rPr>
          <w:rFonts w:ascii="GHEA Grapalat" w:hAnsi="GHEA Grapalat"/>
          <w:szCs w:val="20"/>
          <w:lang w:val="hy-AM"/>
        </w:rPr>
        <w:t xml:space="preserve">Հայտի ապահովումն ուժի մեջ է մնում Հայտի ապահովումն առաջին անգամ </w:t>
      </w:r>
      <w:r w:rsidR="009725B3" w:rsidRPr="00F92A56">
        <w:rPr>
          <w:rFonts w:ascii="GHEA Grapalat" w:hAnsi="GHEA Grapalat"/>
          <w:szCs w:val="20"/>
          <w:lang w:val="hy-AM"/>
        </w:rPr>
        <w:t>Հ</w:t>
      </w:r>
      <w:r w:rsidRPr="00F92A56">
        <w:rPr>
          <w:rFonts w:ascii="GHEA Grapalat" w:hAnsi="GHEA Grapalat"/>
          <w:szCs w:val="20"/>
          <w:lang w:val="hy-AM"/>
        </w:rPr>
        <w:t>անձնաժողով ներկայացնելու</w:t>
      </w:r>
      <w:r w:rsidR="006F15FC" w:rsidRPr="00F92A56">
        <w:rPr>
          <w:rFonts w:ascii="GHEA Grapalat" w:hAnsi="GHEA Grapalat"/>
          <w:szCs w:val="20"/>
          <w:lang w:val="hy-AM"/>
        </w:rPr>
        <w:t xml:space="preserve"> </w:t>
      </w:r>
      <w:r w:rsidR="00FC007B" w:rsidRPr="00F92A56">
        <w:rPr>
          <w:rFonts w:ascii="GHEA Grapalat" w:hAnsi="GHEA Grapalat"/>
          <w:szCs w:val="20"/>
          <w:lang w:val="hy-AM"/>
        </w:rPr>
        <w:t>ամսաթվից մինչ</w:t>
      </w:r>
      <w:r w:rsidR="000B6615" w:rsidRPr="00F92A56">
        <w:rPr>
          <w:rFonts w:ascii="GHEA Grapalat" w:hAnsi="GHEA Grapalat"/>
          <w:szCs w:val="20"/>
          <w:lang w:val="hy-AM"/>
        </w:rPr>
        <w:t>և ստորև նշված</w:t>
      </w:r>
      <w:r w:rsidR="00D74B4F" w:rsidRPr="00F92A56">
        <w:rPr>
          <w:rFonts w:ascii="GHEA Grapalat" w:hAnsi="GHEA Grapalat"/>
          <w:szCs w:val="20"/>
          <w:lang w:val="hy-AM"/>
        </w:rPr>
        <w:t xml:space="preserve"> ամսաթվերից որևէ մեկը վրա հասնե</w:t>
      </w:r>
      <w:r w:rsidR="006F15FC" w:rsidRPr="00F92A56">
        <w:rPr>
          <w:rFonts w:ascii="GHEA Grapalat" w:hAnsi="GHEA Grapalat"/>
          <w:szCs w:val="20"/>
          <w:lang w:val="hy-AM"/>
        </w:rPr>
        <w:t xml:space="preserve">լը </w:t>
      </w:r>
      <w:r w:rsidR="000B6615" w:rsidRPr="00F92A56">
        <w:rPr>
          <w:rFonts w:ascii="GHEA Grapalat" w:hAnsi="GHEA Grapalat"/>
          <w:szCs w:val="20"/>
          <w:lang w:val="hy-AM"/>
        </w:rPr>
        <w:t xml:space="preserve">(այսուհետ՝ </w:t>
      </w:r>
      <w:r w:rsidR="000B6615" w:rsidRPr="00F92A56">
        <w:rPr>
          <w:rFonts w:ascii="GHEA Grapalat" w:hAnsi="GHEA Grapalat"/>
          <w:b/>
          <w:bCs/>
          <w:szCs w:val="20"/>
          <w:lang w:val="hy-AM"/>
        </w:rPr>
        <w:t>Հայտի ապահովման վավերականության ժամկետ</w:t>
      </w:r>
      <w:r w:rsidR="000B6615" w:rsidRPr="00F92A56">
        <w:rPr>
          <w:rFonts w:ascii="GHEA Grapalat" w:hAnsi="GHEA Grapalat"/>
          <w:szCs w:val="20"/>
          <w:lang w:val="hy-AM"/>
        </w:rPr>
        <w:t>)</w:t>
      </w:r>
      <w:bookmarkEnd w:id="22"/>
      <w:r w:rsidR="00D74B4F" w:rsidRPr="00F92A56">
        <w:rPr>
          <w:rFonts w:ascii="GHEA Grapalat" w:hAnsi="GHEA Grapalat"/>
          <w:szCs w:val="20"/>
          <w:lang w:val="hy-AM"/>
        </w:rPr>
        <w:t>՝</w:t>
      </w:r>
      <w:r w:rsidR="00074530" w:rsidRPr="00F92A56">
        <w:rPr>
          <w:rFonts w:ascii="GHEA Grapalat" w:hAnsi="GHEA Grapalat"/>
          <w:szCs w:val="20"/>
          <w:lang w:val="hy-AM"/>
        </w:rPr>
        <w:t xml:space="preserve"> </w:t>
      </w:r>
    </w:p>
    <w:p w14:paraId="3E8A5632" w14:textId="6E9B6F53" w:rsidR="00074530" w:rsidRPr="00F92A56" w:rsidRDefault="000B6615"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 xml:space="preserve">(ա) </w:t>
      </w:r>
      <w:r w:rsidRPr="00F92A56">
        <w:rPr>
          <w:rFonts w:ascii="GHEA Grapalat" w:hAnsi="GHEA Grapalat" w:cstheme="minorBidi"/>
          <w:szCs w:val="20"/>
          <w:lang w:val="hy-AM"/>
        </w:rPr>
        <w:tab/>
        <w:t>Հայտերի ներկայացման վերջնաժամկետի ավարտից հետ</w:t>
      </w:r>
      <w:r w:rsidR="000133AE" w:rsidRPr="00F92A56">
        <w:rPr>
          <w:rFonts w:ascii="GHEA Grapalat" w:hAnsi="GHEA Grapalat" w:cstheme="minorBidi"/>
          <w:szCs w:val="20"/>
          <w:lang w:val="hy-AM"/>
        </w:rPr>
        <w:t>ո</w:t>
      </w:r>
      <w:r w:rsidR="00074530" w:rsidRPr="00F92A56">
        <w:rPr>
          <w:rFonts w:ascii="GHEA Grapalat" w:hAnsi="GHEA Grapalat" w:cstheme="minorBidi"/>
          <w:szCs w:val="20"/>
          <w:lang w:val="hy-AM"/>
        </w:rPr>
        <w:t xml:space="preserve"> </w:t>
      </w:r>
      <w:r w:rsidR="000C1600" w:rsidRPr="00F92A56">
        <w:rPr>
          <w:rFonts w:ascii="GHEA Grapalat" w:hAnsi="GHEA Grapalat" w:cstheme="minorBidi"/>
          <w:szCs w:val="20"/>
          <w:lang w:val="hy-AM"/>
        </w:rPr>
        <w:t>ինը</w:t>
      </w:r>
      <w:r w:rsidR="000133AE" w:rsidRPr="00F92A56">
        <w:rPr>
          <w:rFonts w:ascii="GHEA Grapalat" w:hAnsi="GHEA Grapalat" w:cstheme="minorBidi"/>
          <w:szCs w:val="20"/>
          <w:lang w:val="hy-AM"/>
        </w:rPr>
        <w:t xml:space="preserve"> ամիս,</w:t>
      </w:r>
    </w:p>
    <w:p w14:paraId="3361C149" w14:textId="1C12435E" w:rsidR="00C81C37" w:rsidRPr="00F92A56" w:rsidRDefault="000133AE"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00E34464" w:rsidRPr="00F92A56">
        <w:rPr>
          <w:rFonts w:ascii="GHEA Grapalat" w:hAnsi="GHEA Grapalat" w:cstheme="minorBidi"/>
          <w:szCs w:val="20"/>
          <w:lang w:val="hy-AM"/>
        </w:rPr>
        <w:t xml:space="preserve">Պայմանագրի </w:t>
      </w:r>
      <w:r w:rsidR="00F00AC7" w:rsidRPr="00F92A56">
        <w:rPr>
          <w:rFonts w:ascii="GHEA Grapalat" w:hAnsi="GHEA Grapalat" w:cstheme="minorBidi"/>
          <w:szCs w:val="20"/>
          <w:lang w:val="hy-AM"/>
        </w:rPr>
        <w:t>ապահովում</w:t>
      </w:r>
      <w:r w:rsidR="00E34464" w:rsidRPr="00F92A56">
        <w:rPr>
          <w:rFonts w:ascii="GHEA Grapalat" w:hAnsi="GHEA Grapalat" w:cstheme="minorBidi"/>
          <w:szCs w:val="20"/>
          <w:lang w:val="hy-AM"/>
        </w:rPr>
        <w:t xml:space="preserve"> տալ</w:t>
      </w:r>
      <w:r w:rsidR="00F00AC7" w:rsidRPr="00F92A56">
        <w:rPr>
          <w:rFonts w:ascii="GHEA Grapalat" w:hAnsi="GHEA Grapalat" w:cstheme="minorBidi"/>
          <w:szCs w:val="20"/>
          <w:lang w:val="hy-AM"/>
        </w:rPr>
        <w:t xml:space="preserve">ը, ինչպես պահանջվում է </w:t>
      </w:r>
      <w:r w:rsidR="00532217" w:rsidRPr="00F92A56">
        <w:rPr>
          <w:rFonts w:ascii="GHEA Grapalat" w:hAnsi="GHEA Grapalat" w:cstheme="minorBidi"/>
          <w:szCs w:val="20"/>
          <w:lang w:val="hy-AM"/>
        </w:rPr>
        <w:t xml:space="preserve">ԱՀ-ի </w:t>
      </w:r>
      <w:r w:rsidR="00363345" w:rsidRPr="00F92A56">
        <w:rPr>
          <w:rFonts w:ascii="GHEA Grapalat" w:hAnsi="GHEA Grapalat" w:cstheme="minorBidi"/>
          <w:szCs w:val="20"/>
          <w:lang w:val="hy-AM"/>
        </w:rPr>
        <w:t>8.5</w:t>
      </w:r>
      <w:r w:rsidR="00F00AC7" w:rsidRPr="00F92A56">
        <w:rPr>
          <w:rFonts w:ascii="GHEA Grapalat" w:hAnsi="GHEA Grapalat" w:cstheme="minorBidi"/>
          <w:szCs w:val="20"/>
          <w:lang w:val="hy-AM"/>
        </w:rPr>
        <w:t xml:space="preserve">  կետով</w:t>
      </w:r>
      <w:r w:rsidR="0012646C" w:rsidRPr="00F92A56">
        <w:rPr>
          <w:rFonts w:ascii="GHEA Grapalat" w:hAnsi="GHEA Grapalat" w:cstheme="minorBidi"/>
          <w:szCs w:val="20"/>
          <w:lang w:val="hy-AM"/>
        </w:rPr>
        <w:t>։</w:t>
      </w:r>
    </w:p>
    <w:bookmarkEnd w:id="23"/>
    <w:p w14:paraId="09684F6C" w14:textId="4F63DF1D" w:rsidR="000843D5" w:rsidRPr="00F92A56" w:rsidRDefault="009D7061"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Յուրաքանչյուր Որակավորված հայտատու շարունակական պարտավորություն է կրում իր Հայտի ապահովումը Հայտի ապահովման վավերականության ժամկետում պահպանելու</w:t>
      </w:r>
      <w:r w:rsidR="000E3E7A" w:rsidRPr="00F92A56">
        <w:rPr>
          <w:rFonts w:ascii="GHEA Grapalat" w:hAnsi="GHEA Grapalat"/>
          <w:szCs w:val="20"/>
          <w:lang w:val="hy-AM"/>
        </w:rPr>
        <w:t xml:space="preserve"> </w:t>
      </w:r>
      <w:r w:rsidR="00AE4B21" w:rsidRPr="00F92A56">
        <w:rPr>
          <w:rFonts w:ascii="GHEA Grapalat" w:hAnsi="GHEA Grapalat"/>
          <w:szCs w:val="20"/>
          <w:lang w:val="hy-AM"/>
        </w:rPr>
        <w:t>համար</w:t>
      </w:r>
      <w:r w:rsidRPr="00F92A56">
        <w:rPr>
          <w:rFonts w:ascii="GHEA Grapalat" w:hAnsi="GHEA Grapalat"/>
          <w:szCs w:val="20"/>
          <w:lang w:val="hy-AM"/>
        </w:rPr>
        <w:t xml:space="preserve">։ Հաղթողի հայտի ապահովումը ուժի մեջ  է մնում մինչև </w:t>
      </w:r>
      <w:r w:rsidR="00AE4B21" w:rsidRPr="00F92A56">
        <w:rPr>
          <w:rFonts w:ascii="GHEA Grapalat" w:hAnsi="GHEA Grapalat"/>
          <w:szCs w:val="20"/>
          <w:lang w:val="hy-AM"/>
        </w:rPr>
        <w:t xml:space="preserve">պայմանագրի </w:t>
      </w:r>
      <w:r w:rsidR="00541DF4" w:rsidRPr="00F92A56">
        <w:rPr>
          <w:rFonts w:ascii="GHEA Grapalat" w:hAnsi="GHEA Grapalat"/>
          <w:szCs w:val="20"/>
          <w:lang w:val="hy-AM"/>
        </w:rPr>
        <w:t xml:space="preserve">ապահովումը </w:t>
      </w:r>
      <w:r w:rsidR="0065543B" w:rsidRPr="00F92A56">
        <w:rPr>
          <w:rFonts w:ascii="GHEA Grapalat" w:hAnsi="GHEA Grapalat"/>
          <w:szCs w:val="20"/>
          <w:lang w:val="hy-AM"/>
        </w:rPr>
        <w:t>Հանձնաժողով</w:t>
      </w:r>
      <w:r w:rsidRPr="00F92A56">
        <w:rPr>
          <w:rFonts w:ascii="GHEA Grapalat" w:hAnsi="GHEA Grapalat"/>
          <w:szCs w:val="20"/>
          <w:lang w:val="hy-AM"/>
        </w:rPr>
        <w:t xml:space="preserve"> ներկայացնելը</w:t>
      </w:r>
      <w:r w:rsidR="00220EB5" w:rsidRPr="00F92A56">
        <w:rPr>
          <w:rFonts w:ascii="GHEA Grapalat" w:hAnsi="GHEA Grapalat"/>
          <w:szCs w:val="20"/>
          <w:lang w:val="hy-AM"/>
        </w:rPr>
        <w:t>։</w:t>
      </w:r>
      <w:r w:rsidRPr="00F92A56">
        <w:rPr>
          <w:rFonts w:ascii="GHEA Grapalat" w:hAnsi="GHEA Grapalat"/>
          <w:szCs w:val="20"/>
          <w:lang w:val="hy-AM"/>
        </w:rPr>
        <w:t xml:space="preserve"> </w:t>
      </w:r>
    </w:p>
    <w:p w14:paraId="30FB7B50" w14:textId="5C9CA04A" w:rsidR="0057777C" w:rsidRPr="00F92A56" w:rsidRDefault="0057777C"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Որակավորված հայտատուն վճարում է հայտի ապահովումը, եթե</w:t>
      </w:r>
      <w:r w:rsidR="00084E23" w:rsidRPr="00F92A56">
        <w:rPr>
          <w:rFonts w:ascii="GHEA Grapalat" w:hAnsi="GHEA Grapalat"/>
          <w:szCs w:val="20"/>
          <w:lang w:val="hy-AM"/>
        </w:rPr>
        <w:t xml:space="preserve"> նա՝</w:t>
      </w:r>
    </w:p>
    <w:p w14:paraId="7029385B" w14:textId="0F2B6758" w:rsidR="00084E23" w:rsidRPr="00F92A56" w:rsidRDefault="00084E23" w:rsidP="00F92A56">
      <w:pPr>
        <w:pStyle w:val="3"/>
        <w:numPr>
          <w:ilvl w:val="0"/>
          <w:numId w:val="0"/>
        </w:numPr>
        <w:spacing w:before="0" w:after="0"/>
        <w:ind w:left="709" w:firstLine="11"/>
        <w:jc w:val="both"/>
        <w:rPr>
          <w:rFonts w:ascii="GHEA Grapalat" w:hAnsi="GHEA Grapalat" w:cstheme="minorBidi"/>
          <w:szCs w:val="20"/>
          <w:lang w:val="hy-AM"/>
        </w:rPr>
      </w:pPr>
      <w:r w:rsidRPr="00F92A56">
        <w:rPr>
          <w:rFonts w:ascii="GHEA Grapalat" w:hAnsi="GHEA Grapalat" w:cstheme="minorBidi"/>
          <w:szCs w:val="20"/>
          <w:lang w:val="hy-AM"/>
        </w:rPr>
        <w:t>հայտարարվել է հաղթող հայտատու, սակայն չի կատարում Oրենքի 31-րդ հոդվածի պահանջները կամ հրաժարվում կամ զրկվում է պայմանագիր կնքելու իրավունքից</w:t>
      </w:r>
      <w:r w:rsidR="00874DE5" w:rsidRPr="00F92A56">
        <w:rPr>
          <w:rFonts w:ascii="GHEA Grapalat" w:hAnsi="GHEA Grapalat" w:cstheme="minorBidi"/>
          <w:szCs w:val="20"/>
          <w:lang w:val="hy-AM"/>
        </w:rPr>
        <w:t>.</w:t>
      </w:r>
    </w:p>
    <w:p w14:paraId="64DA53C5" w14:textId="6707E290" w:rsidR="000843D5" w:rsidRPr="00F92A56" w:rsidRDefault="00874DE5" w:rsidP="00F92A56">
      <w:pPr>
        <w:pStyle w:val="3"/>
        <w:numPr>
          <w:ilvl w:val="0"/>
          <w:numId w:val="0"/>
        </w:numPr>
        <w:spacing w:before="0" w:after="0"/>
        <w:ind w:left="709" w:firstLine="11"/>
        <w:jc w:val="both"/>
        <w:rPr>
          <w:rFonts w:ascii="GHEA Grapalat" w:hAnsi="GHEA Grapalat" w:cstheme="minorBidi"/>
          <w:szCs w:val="20"/>
          <w:lang w:val="hy-AM"/>
        </w:rPr>
      </w:pPr>
      <w:r w:rsidRPr="00F92A56">
        <w:rPr>
          <w:rFonts w:ascii="GHEA Grapalat" w:hAnsi="GHEA Grapalat" w:cstheme="minorBidi"/>
          <w:szCs w:val="20"/>
          <w:lang w:val="hy-AM"/>
        </w:rPr>
        <w:t>խախտել է օպերատորի ընտրության ընթացակարգի շրջանակում ստանձնած պարտավորությունը, որը հանգեցրել է ընթացակարգին տվյալ հայտատուի հետագա մասնակցության դադարեցմանը</w:t>
      </w:r>
      <w:r w:rsidR="000843D5" w:rsidRPr="00F92A56">
        <w:rPr>
          <w:rFonts w:ascii="GHEA Grapalat" w:hAnsi="GHEA Grapalat" w:cstheme="minorBidi"/>
          <w:szCs w:val="20"/>
          <w:lang w:val="hy-AM"/>
        </w:rPr>
        <w:t>:</w:t>
      </w:r>
    </w:p>
    <w:p w14:paraId="2B6B3D86" w14:textId="64B58287" w:rsidR="00613D30" w:rsidRPr="00F92A56" w:rsidRDefault="00E034F1" w:rsidP="00F92A56">
      <w:pPr>
        <w:pStyle w:val="3"/>
        <w:numPr>
          <w:ilvl w:val="0"/>
          <w:numId w:val="0"/>
        </w:numPr>
        <w:spacing w:before="0" w:after="0"/>
        <w:ind w:left="709" w:firstLine="11"/>
        <w:jc w:val="both"/>
        <w:rPr>
          <w:rFonts w:ascii="GHEA Grapalat" w:hAnsi="GHEA Grapalat" w:cstheme="minorBidi"/>
          <w:szCs w:val="20"/>
          <w:lang w:val="hy-AM"/>
        </w:rPr>
      </w:pPr>
      <w:r w:rsidRPr="00F92A56">
        <w:rPr>
          <w:rFonts w:ascii="GHEA Grapalat" w:hAnsi="GHEA Grapalat" w:cstheme="minorBidi"/>
          <w:szCs w:val="20"/>
          <w:lang w:val="hy-AM"/>
        </w:rPr>
        <w:t xml:space="preserve"> Հայտի ապահովման վճարման հիմքի առկայության դեպքում Հանձնաժողովը երաշխիք տված բանկին ներկայացնում է գրավոր պահանջ երաշխիքով դրամական գումար վճարելու մասին՝ կցելով երաշխիքի պայմանագիրը և պայմանագրում նշված փաստաթղթերը։ Պահանջում նշվում է, թե որն է Որակավորված հայտատուի կողմից պարտավորության խախտումը, որի համար տրված է երաշխիքը</w:t>
      </w:r>
      <w:r w:rsidR="00DA6F46" w:rsidRPr="00F92A56">
        <w:rPr>
          <w:rFonts w:ascii="GHEA Grapalat" w:hAnsi="GHEA Grapalat" w:cstheme="minorBidi"/>
          <w:szCs w:val="20"/>
          <w:lang w:val="hy-AM"/>
        </w:rPr>
        <w:t>։ Երաշխիքի</w:t>
      </w:r>
      <w:r w:rsidR="008D6B83" w:rsidRPr="00F92A56">
        <w:rPr>
          <w:rFonts w:ascii="GHEA Grapalat" w:hAnsi="GHEA Grapalat" w:cstheme="minorBidi"/>
          <w:szCs w:val="20"/>
          <w:lang w:val="hy-AM"/>
        </w:rPr>
        <w:t>գումարը փոխանցվում</w:t>
      </w:r>
      <w:r w:rsidR="007E1349" w:rsidRPr="00F92A56">
        <w:rPr>
          <w:rFonts w:ascii="GHEA Grapalat" w:hAnsi="GHEA Grapalat" w:cstheme="minorBidi"/>
          <w:szCs w:val="20"/>
          <w:lang w:val="hy-AM"/>
        </w:rPr>
        <w:t xml:space="preserve"> է </w:t>
      </w:r>
      <w:r w:rsidR="0083435A" w:rsidRPr="00F92A56">
        <w:rPr>
          <w:rFonts w:ascii="GHEA Grapalat" w:hAnsi="GHEA Grapalat" w:cstheme="minorBidi"/>
          <w:szCs w:val="20"/>
          <w:lang w:val="hy-AM"/>
        </w:rPr>
        <w:t>Հայաստանի Հանրապետության էկոնոմիկայի նախարարության</w:t>
      </w:r>
      <w:r w:rsidR="003C0FA6" w:rsidRPr="00F92A56">
        <w:rPr>
          <w:rFonts w:ascii="GHEA Grapalat" w:hAnsi="GHEA Grapalat" w:cstheme="minorBidi"/>
          <w:szCs w:val="20"/>
          <w:lang w:val="hy-AM"/>
        </w:rPr>
        <w:t xml:space="preserve"> (Լիազոր մարմին)</w:t>
      </w:r>
      <w:r w:rsidR="008D6B83" w:rsidRPr="00F92A56">
        <w:rPr>
          <w:rFonts w:ascii="GHEA Grapalat" w:hAnsi="GHEA Grapalat" w:cstheme="minorBidi"/>
          <w:szCs w:val="20"/>
          <w:lang w:val="hy-AM"/>
        </w:rPr>
        <w:t xml:space="preserve"> անվամբ բացված գանձապետական հաշվին</w:t>
      </w:r>
      <w:r w:rsidR="00903A19" w:rsidRPr="00F92A56">
        <w:rPr>
          <w:rFonts w:ascii="GHEA Grapalat" w:hAnsi="GHEA Grapalat" w:cstheme="minorBidi"/>
          <w:szCs w:val="20"/>
          <w:lang w:val="hy-AM"/>
        </w:rPr>
        <w:t>։</w:t>
      </w:r>
    </w:p>
    <w:p w14:paraId="10525E67" w14:textId="77777777" w:rsidR="008D3AFF" w:rsidRPr="00F92A56" w:rsidRDefault="008D3AFF" w:rsidP="008D3AFF">
      <w:pPr>
        <w:pStyle w:val="111"/>
        <w:numPr>
          <w:ilvl w:val="0"/>
          <w:numId w:val="0"/>
        </w:numPr>
        <w:spacing w:before="0" w:after="0"/>
        <w:ind w:left="749"/>
        <w:jc w:val="both"/>
        <w:rPr>
          <w:rFonts w:ascii="GHEA Grapalat" w:hAnsi="GHEA Grapalat"/>
          <w:szCs w:val="20"/>
          <w:lang w:val="hy-AM"/>
        </w:rPr>
      </w:pPr>
    </w:p>
    <w:p w14:paraId="00902288" w14:textId="6595F0C5" w:rsidR="009F1D23" w:rsidRPr="00F92A56" w:rsidRDefault="006F003E" w:rsidP="008911D7">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Հայտերի ճշգրտության և ամբողջականության պատասխանատվությունը</w:t>
      </w:r>
    </w:p>
    <w:p w14:paraId="65F900DA" w14:textId="664697DC" w:rsidR="00831EE2" w:rsidRPr="00F92A56" w:rsidRDefault="006F003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Որակավորված հայտատուն պատասխանատու է Հայտ</w:t>
      </w:r>
      <w:r w:rsidR="009B2701" w:rsidRPr="00F92A56">
        <w:rPr>
          <w:rFonts w:ascii="GHEA Grapalat" w:hAnsi="GHEA Grapalat"/>
          <w:szCs w:val="20"/>
          <w:lang w:val="hy-AM"/>
        </w:rPr>
        <w:t xml:space="preserve">ով </w:t>
      </w:r>
      <w:r w:rsidRPr="00F92A56">
        <w:rPr>
          <w:rFonts w:ascii="GHEA Grapalat" w:hAnsi="GHEA Grapalat"/>
          <w:szCs w:val="20"/>
          <w:lang w:val="hy-AM"/>
        </w:rPr>
        <w:t xml:space="preserve">ճշգրիտ և ամբողջական </w:t>
      </w:r>
      <w:r w:rsidR="009B2701" w:rsidRPr="00F92A56">
        <w:rPr>
          <w:rFonts w:ascii="GHEA Grapalat" w:hAnsi="GHEA Grapalat"/>
          <w:szCs w:val="20"/>
          <w:lang w:val="hy-AM"/>
        </w:rPr>
        <w:t>տեղեկություն ներկայացնելու</w:t>
      </w:r>
      <w:r w:rsidRPr="00F92A56">
        <w:rPr>
          <w:rFonts w:ascii="GHEA Grapalat" w:hAnsi="GHEA Grapalat"/>
          <w:szCs w:val="20"/>
          <w:lang w:val="hy-AM"/>
        </w:rPr>
        <w:t xml:space="preserve"> </w:t>
      </w:r>
      <w:r w:rsidR="002B412E" w:rsidRPr="00F92A56">
        <w:rPr>
          <w:rFonts w:ascii="GHEA Grapalat" w:hAnsi="GHEA Grapalat"/>
          <w:szCs w:val="20"/>
          <w:lang w:val="hy-AM"/>
        </w:rPr>
        <w:t>h</w:t>
      </w:r>
      <w:r w:rsidRPr="00F92A56">
        <w:rPr>
          <w:rFonts w:ascii="GHEA Grapalat" w:hAnsi="GHEA Grapalat"/>
          <w:szCs w:val="20"/>
          <w:lang w:val="hy-AM"/>
        </w:rPr>
        <w:t>ամար։ Հայտը ներկայացնել</w:t>
      </w:r>
      <w:r w:rsidR="00831EE2" w:rsidRPr="00F92A56">
        <w:rPr>
          <w:rFonts w:ascii="GHEA Grapalat" w:hAnsi="GHEA Grapalat"/>
          <w:szCs w:val="20"/>
          <w:lang w:val="hy-AM"/>
        </w:rPr>
        <w:t>ով՝</w:t>
      </w:r>
      <w:r w:rsidRPr="00F92A56">
        <w:rPr>
          <w:rFonts w:ascii="GHEA Grapalat" w:hAnsi="GHEA Grapalat"/>
          <w:szCs w:val="20"/>
          <w:lang w:val="hy-AM"/>
        </w:rPr>
        <w:t xml:space="preserve"> Որակավորված հայտատուն նաև</w:t>
      </w:r>
      <w:r w:rsidR="00831EE2" w:rsidRPr="00F92A56">
        <w:rPr>
          <w:rFonts w:ascii="GHEA Grapalat" w:hAnsi="GHEA Grapalat"/>
          <w:szCs w:val="20"/>
          <w:lang w:val="hy-AM"/>
        </w:rPr>
        <w:t xml:space="preserve"> ընդունում է, որ.</w:t>
      </w:r>
    </w:p>
    <w:p w14:paraId="04710206" w14:textId="38D1064B" w:rsidR="00831EE2" w:rsidRPr="00F92A56" w:rsidRDefault="00831EE2"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t xml:space="preserve">Հայտում զետեղված ողջ տեղեկությունը </w:t>
      </w:r>
      <w:r w:rsidR="00F140BE" w:rsidRPr="00F92A56">
        <w:rPr>
          <w:rFonts w:ascii="GHEA Grapalat" w:hAnsi="GHEA Grapalat" w:cstheme="minorBidi"/>
          <w:szCs w:val="20"/>
          <w:lang w:val="hy-AM"/>
        </w:rPr>
        <w:t xml:space="preserve">շարունակելու </w:t>
      </w:r>
      <w:r w:rsidRPr="00F92A56">
        <w:rPr>
          <w:rFonts w:ascii="GHEA Grapalat" w:hAnsi="GHEA Grapalat" w:cstheme="minorBidi"/>
          <w:szCs w:val="20"/>
          <w:lang w:val="hy-AM"/>
        </w:rPr>
        <w:t xml:space="preserve">է մնալ ճիշտ Ընտրության ընթացակարգի ողջ ընթացքում՝ մինչև Պայմանագրի կնքումը (Որակավորված հայտատուի՝ հաղթող ճանաչվելու դեպքում), </w:t>
      </w:r>
    </w:p>
    <w:p w14:paraId="32F31D03" w14:textId="2F26139E" w:rsidR="00DA3A26" w:rsidRPr="00F92A56" w:rsidRDefault="00831EE2"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lastRenderedPageBreak/>
        <w:t>(բ)</w:t>
      </w:r>
      <w:r w:rsidRPr="00F92A56">
        <w:rPr>
          <w:rFonts w:ascii="GHEA Grapalat" w:hAnsi="GHEA Grapalat" w:cstheme="minorBidi"/>
          <w:szCs w:val="20"/>
          <w:lang w:val="hy-AM"/>
        </w:rPr>
        <w:tab/>
        <w:t>Ընտրության ընթացակարգի ցանկացա</w:t>
      </w:r>
      <w:r w:rsidR="006837F5" w:rsidRPr="00F92A56">
        <w:rPr>
          <w:rFonts w:ascii="GHEA Grapalat" w:hAnsi="GHEA Grapalat" w:cstheme="minorBidi"/>
          <w:szCs w:val="20"/>
          <w:lang w:val="hy-AM"/>
        </w:rPr>
        <w:t>ծ</w:t>
      </w:r>
      <w:r w:rsidRPr="00F92A56">
        <w:rPr>
          <w:rFonts w:ascii="GHEA Grapalat" w:hAnsi="GHEA Grapalat" w:cstheme="minorBidi"/>
          <w:szCs w:val="20"/>
          <w:lang w:val="hy-AM"/>
        </w:rPr>
        <w:t xml:space="preserve"> փուլում </w:t>
      </w:r>
      <w:r w:rsidR="00E3712A" w:rsidRPr="00F92A56">
        <w:rPr>
          <w:rFonts w:ascii="GHEA Grapalat" w:hAnsi="GHEA Grapalat" w:cstheme="minorBidi"/>
          <w:szCs w:val="20"/>
          <w:lang w:val="hy-AM"/>
        </w:rPr>
        <w:t>Հ</w:t>
      </w:r>
      <w:r w:rsidRPr="00F92A56">
        <w:rPr>
          <w:rFonts w:ascii="GHEA Grapalat" w:hAnsi="GHEA Grapalat" w:cstheme="minorBidi"/>
          <w:szCs w:val="20"/>
          <w:lang w:val="hy-AM"/>
        </w:rPr>
        <w:t xml:space="preserve">անձնաժողովը կարող է </w:t>
      </w:r>
      <w:r w:rsidR="002133D7" w:rsidRPr="00F92A56">
        <w:rPr>
          <w:rFonts w:ascii="GHEA Grapalat" w:hAnsi="GHEA Grapalat" w:cstheme="minorBidi"/>
          <w:szCs w:val="20"/>
          <w:lang w:val="hy-AM"/>
        </w:rPr>
        <w:t xml:space="preserve">որակազրկել Հայտատուին, </w:t>
      </w:r>
      <w:r w:rsidR="00355578" w:rsidRPr="00F92A56">
        <w:rPr>
          <w:rFonts w:ascii="GHEA Grapalat" w:hAnsi="GHEA Grapalat" w:cstheme="minorBidi"/>
          <w:szCs w:val="20"/>
          <w:lang w:val="hy-AM"/>
        </w:rPr>
        <w:t xml:space="preserve">ինչպես նաև Վերահոսկող </w:t>
      </w:r>
      <w:r w:rsidR="002133D7" w:rsidRPr="00F92A56">
        <w:rPr>
          <w:rFonts w:ascii="GHEA Grapalat" w:hAnsi="GHEA Grapalat" w:cstheme="minorBidi"/>
          <w:szCs w:val="20"/>
          <w:lang w:val="hy-AM"/>
        </w:rPr>
        <w:t xml:space="preserve">մարմինը կարող է հրաժարվել Պայմանագրի ստորագրումից, եթե պարզվի, որ Հայտատուն </w:t>
      </w:r>
      <w:r w:rsidR="00E3712A" w:rsidRPr="00F92A56">
        <w:rPr>
          <w:rFonts w:ascii="GHEA Grapalat" w:hAnsi="GHEA Grapalat" w:cstheme="minorBidi"/>
          <w:szCs w:val="20"/>
          <w:lang w:val="hy-AM"/>
        </w:rPr>
        <w:t>Հայտով</w:t>
      </w:r>
      <w:r w:rsidR="002133D7" w:rsidRPr="00F92A56">
        <w:rPr>
          <w:rFonts w:ascii="GHEA Grapalat" w:hAnsi="GHEA Grapalat" w:cstheme="minorBidi"/>
          <w:szCs w:val="20"/>
          <w:lang w:val="hy-AM"/>
        </w:rPr>
        <w:t xml:space="preserve"> ներկայացրել է սխալ կամ կեղծ </w:t>
      </w:r>
      <w:r w:rsidR="006837F5" w:rsidRPr="00F92A56">
        <w:rPr>
          <w:rFonts w:ascii="GHEA Grapalat" w:hAnsi="GHEA Grapalat" w:cstheme="minorBidi"/>
          <w:szCs w:val="20"/>
          <w:lang w:val="hy-AM"/>
        </w:rPr>
        <w:t>տեղեկություններ</w:t>
      </w:r>
      <w:r w:rsidR="00D90FAA" w:rsidRPr="00F92A56">
        <w:rPr>
          <w:rFonts w:ascii="GHEA Grapalat" w:hAnsi="GHEA Grapalat" w:cstheme="minorBidi"/>
          <w:szCs w:val="20"/>
          <w:lang w:val="hy-AM"/>
        </w:rPr>
        <w:t>,</w:t>
      </w:r>
    </w:p>
    <w:p w14:paraId="10E6D6B8" w14:textId="50182F0C" w:rsidR="008F33A3" w:rsidRPr="00F92A56" w:rsidRDefault="00843924"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(գ)</w:t>
      </w:r>
      <w:r w:rsidRPr="00F92A56">
        <w:rPr>
          <w:rFonts w:ascii="GHEA Grapalat" w:hAnsi="GHEA Grapalat" w:cstheme="minorBidi"/>
          <w:szCs w:val="20"/>
          <w:lang w:val="hy-AM"/>
        </w:rPr>
        <w:tab/>
      </w:r>
      <w:r w:rsidR="00701087" w:rsidRPr="00F92A56">
        <w:rPr>
          <w:rFonts w:ascii="GHEA Grapalat" w:hAnsi="GHEA Grapalat" w:cstheme="minorBidi"/>
          <w:szCs w:val="20"/>
          <w:lang w:val="hy-AM"/>
        </w:rPr>
        <w:t xml:space="preserve">Գնահատող հանձնաժողովը </w:t>
      </w:r>
      <w:r w:rsidR="003B03B0" w:rsidRPr="00F92A56">
        <w:rPr>
          <w:rFonts w:ascii="GHEA Grapalat" w:hAnsi="GHEA Grapalat" w:cstheme="minorBidi"/>
          <w:szCs w:val="20"/>
          <w:lang w:val="hy-AM"/>
        </w:rPr>
        <w:t>պատասխանատվություն չի</w:t>
      </w:r>
      <w:r w:rsidR="00701087" w:rsidRPr="00F92A56">
        <w:rPr>
          <w:rFonts w:ascii="GHEA Grapalat" w:hAnsi="GHEA Grapalat" w:cstheme="minorBidi"/>
          <w:szCs w:val="20"/>
          <w:lang w:val="hy-AM"/>
        </w:rPr>
        <w:t xml:space="preserve"> կրում Հայտում պարունակվող </w:t>
      </w:r>
      <w:r w:rsidR="006837F5" w:rsidRPr="00F92A56">
        <w:rPr>
          <w:rFonts w:ascii="GHEA Grapalat" w:hAnsi="GHEA Grapalat" w:cstheme="minorBidi"/>
          <w:szCs w:val="20"/>
          <w:lang w:val="hy-AM"/>
        </w:rPr>
        <w:t xml:space="preserve">տեղեկությունների </w:t>
      </w:r>
      <w:r w:rsidR="00701087" w:rsidRPr="00F92A56">
        <w:rPr>
          <w:rFonts w:ascii="GHEA Grapalat" w:hAnsi="GHEA Grapalat" w:cstheme="minorBidi"/>
          <w:szCs w:val="20"/>
          <w:lang w:val="hy-AM"/>
        </w:rPr>
        <w:t>ճշգրտության և ամբողջականության համար</w:t>
      </w:r>
      <w:r w:rsidR="00D90FAA" w:rsidRPr="00F92A56">
        <w:rPr>
          <w:rFonts w:ascii="GHEA Grapalat" w:hAnsi="GHEA Grapalat" w:cstheme="minorBidi"/>
          <w:szCs w:val="20"/>
          <w:lang w:val="hy-AM"/>
        </w:rPr>
        <w:t>,</w:t>
      </w:r>
    </w:p>
    <w:p w14:paraId="4704F2D3" w14:textId="3E96C5F0" w:rsidR="00C224FB" w:rsidRPr="00F92A56" w:rsidRDefault="00C224FB"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(դ) Հայտով ներկայացված տեղեկությ</w:t>
      </w:r>
      <w:r w:rsidR="0097687E" w:rsidRPr="00F92A56">
        <w:rPr>
          <w:rFonts w:ascii="GHEA Grapalat" w:hAnsi="GHEA Grapalat" w:cstheme="minorBidi"/>
          <w:szCs w:val="20"/>
          <w:lang w:val="hy-AM"/>
        </w:rPr>
        <w:t>ունները փոխվելը, որի մասին Որակավորված հայտատուն չի հայտնում Հանձնաժողովին, համարվում է սխալ կամ կեղծ տեղեկության տրամադրում։</w:t>
      </w:r>
    </w:p>
    <w:p w14:paraId="34333E85" w14:textId="77777777" w:rsidR="003B03B0" w:rsidRPr="00F92A56" w:rsidRDefault="003B03B0" w:rsidP="008911D7">
      <w:pPr>
        <w:pStyle w:val="3"/>
        <w:numPr>
          <w:ilvl w:val="0"/>
          <w:numId w:val="0"/>
        </w:numPr>
        <w:spacing w:before="0" w:after="0"/>
        <w:ind w:left="1267" w:hanging="547"/>
        <w:jc w:val="both"/>
        <w:rPr>
          <w:rFonts w:ascii="GHEA Grapalat" w:hAnsi="GHEA Grapalat" w:cstheme="minorBidi"/>
          <w:szCs w:val="20"/>
          <w:lang w:val="hy-AM"/>
        </w:rPr>
      </w:pPr>
    </w:p>
    <w:p w14:paraId="502493F8" w14:textId="535CA7C3" w:rsidR="00205C84" w:rsidRPr="00F92A56" w:rsidRDefault="006F0C8C" w:rsidP="008911D7">
      <w:pPr>
        <w:pStyle w:val="1Heading"/>
        <w:spacing w:before="0" w:after="0"/>
        <w:rPr>
          <w:rFonts w:ascii="GHEA Grapalat" w:hAnsi="GHEA Grapalat" w:cstheme="minorBidi"/>
          <w:lang w:val="hy-AM"/>
        </w:rPr>
      </w:pPr>
      <w:bookmarkStart w:id="24" w:name="_Toc162283146"/>
      <w:bookmarkStart w:id="25" w:name="_Toc226989579"/>
      <w:r w:rsidRPr="00F92A56">
        <w:rPr>
          <w:rFonts w:ascii="GHEA Grapalat" w:hAnsi="GHEA Grapalat" w:cstheme="minorBidi"/>
          <w:lang w:val="hy-AM"/>
        </w:rPr>
        <w:t>ՀԱՅՏԵՐԻ ՆԵՐԿԱՅԱՑՈՒՄԸ ԵՎ ԳՐԱՆՑՈՒՄԸ</w:t>
      </w:r>
      <w:bookmarkEnd w:id="24"/>
      <w:bookmarkEnd w:id="25"/>
    </w:p>
    <w:p w14:paraId="3DE5AE79" w14:textId="7A3D2A70" w:rsidR="00BD24CD" w:rsidRPr="00F92A56" w:rsidRDefault="006F0C8C"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Հայտերի ներկայացման վերջնաժամկետ</w:t>
      </w:r>
      <w:r w:rsidR="00BD24CD" w:rsidRPr="00F92A56">
        <w:rPr>
          <w:rFonts w:ascii="GHEA Grapalat" w:hAnsi="GHEA Grapalat" w:cstheme="minorBidi"/>
          <w:szCs w:val="20"/>
          <w:lang w:val="hy-AM"/>
        </w:rPr>
        <w:t xml:space="preserve"> </w:t>
      </w:r>
    </w:p>
    <w:p w14:paraId="64995763" w14:textId="464C6ABA" w:rsidR="00A45F68" w:rsidRPr="00F92A56" w:rsidRDefault="00A41106" w:rsidP="00613D30">
      <w:pPr>
        <w:pStyle w:val="111"/>
        <w:spacing w:before="0" w:after="0"/>
        <w:ind w:left="749" w:hanging="677"/>
        <w:jc w:val="both"/>
        <w:rPr>
          <w:rFonts w:ascii="GHEA Grapalat" w:hAnsi="GHEA Grapalat"/>
          <w:szCs w:val="20"/>
          <w:lang w:val="hy-AM"/>
        </w:rPr>
      </w:pPr>
      <w:bookmarkStart w:id="26" w:name="_Ref133345123"/>
      <w:r w:rsidRPr="00F92A56">
        <w:rPr>
          <w:rFonts w:ascii="GHEA Grapalat" w:hAnsi="GHEA Grapalat"/>
          <w:szCs w:val="20"/>
          <w:lang w:val="hy-AM"/>
        </w:rPr>
        <w:t xml:space="preserve">Որակավորված հայտատուները Հայտերը պետք է </w:t>
      </w:r>
      <w:r w:rsidR="00FA5702" w:rsidRPr="00F92A56">
        <w:rPr>
          <w:rFonts w:ascii="GHEA Grapalat" w:hAnsi="GHEA Grapalat"/>
          <w:szCs w:val="20"/>
          <w:lang w:val="hy-AM"/>
        </w:rPr>
        <w:t>Հ</w:t>
      </w:r>
      <w:r w:rsidRPr="00F92A56">
        <w:rPr>
          <w:rFonts w:ascii="GHEA Grapalat" w:hAnsi="GHEA Grapalat"/>
          <w:szCs w:val="20"/>
          <w:lang w:val="hy-AM"/>
        </w:rPr>
        <w:t xml:space="preserve">անձնաժողով ներկայացնեն </w:t>
      </w:r>
      <w:r w:rsidR="006837F5" w:rsidRPr="00F92A56">
        <w:rPr>
          <w:rFonts w:ascii="GHEA Grapalat" w:hAnsi="GHEA Grapalat"/>
          <w:szCs w:val="20"/>
          <w:lang w:val="hy-AM"/>
        </w:rPr>
        <w:t>Ա</w:t>
      </w:r>
      <w:r w:rsidR="008E0310" w:rsidRPr="00F92A56">
        <w:rPr>
          <w:rFonts w:ascii="GHEA Grapalat" w:hAnsi="GHEA Grapalat"/>
          <w:szCs w:val="20"/>
          <w:lang w:val="hy-AM"/>
        </w:rPr>
        <w:t>Հ-ի</w:t>
      </w:r>
      <w:r w:rsidR="00662843" w:rsidRPr="00F92A56">
        <w:rPr>
          <w:rFonts w:ascii="GHEA Grapalat" w:hAnsi="GHEA Grapalat"/>
          <w:szCs w:val="20"/>
          <w:lang w:val="hy-AM"/>
        </w:rPr>
        <w:t xml:space="preserve"> </w:t>
      </w:r>
      <w:r w:rsidRPr="00F92A56">
        <w:rPr>
          <w:rFonts w:ascii="GHEA Grapalat" w:hAnsi="GHEA Grapalat"/>
          <w:szCs w:val="20"/>
          <w:lang w:val="hy-AM"/>
        </w:rPr>
        <w:t>հրապարակման</w:t>
      </w:r>
      <w:r w:rsidR="00662843" w:rsidRPr="00F92A56">
        <w:rPr>
          <w:rFonts w:ascii="GHEA Grapalat" w:hAnsi="GHEA Grapalat"/>
          <w:szCs w:val="20"/>
          <w:lang w:val="hy-AM"/>
        </w:rPr>
        <w:t xml:space="preserve"> </w:t>
      </w:r>
      <w:r w:rsidRPr="00F92A56">
        <w:rPr>
          <w:rFonts w:ascii="GHEA Grapalat" w:hAnsi="GHEA Grapalat"/>
          <w:szCs w:val="20"/>
          <w:lang w:val="hy-AM"/>
        </w:rPr>
        <w:t xml:space="preserve"> օրվանից </w:t>
      </w:r>
      <w:r w:rsidR="00662843" w:rsidRPr="00F92A56">
        <w:rPr>
          <w:rFonts w:ascii="GHEA Grapalat" w:hAnsi="GHEA Grapalat"/>
          <w:szCs w:val="20"/>
          <w:lang w:val="hy-AM"/>
        </w:rPr>
        <w:t xml:space="preserve">վաթսուն </w:t>
      </w:r>
      <w:r w:rsidRPr="00F92A56">
        <w:rPr>
          <w:rFonts w:ascii="GHEA Grapalat" w:hAnsi="GHEA Grapalat"/>
          <w:szCs w:val="20"/>
          <w:lang w:val="hy-AM"/>
        </w:rPr>
        <w:t>(</w:t>
      </w:r>
      <w:r w:rsidR="00531CA0" w:rsidRPr="00F92A56">
        <w:rPr>
          <w:rFonts w:ascii="GHEA Grapalat" w:hAnsi="GHEA Grapalat"/>
          <w:szCs w:val="20"/>
          <w:lang w:val="hy-AM"/>
        </w:rPr>
        <w:t>6</w:t>
      </w:r>
      <w:r w:rsidR="00662843" w:rsidRPr="00F92A56">
        <w:rPr>
          <w:rFonts w:ascii="GHEA Grapalat" w:hAnsi="GHEA Grapalat"/>
          <w:szCs w:val="20"/>
          <w:lang w:val="hy-AM"/>
        </w:rPr>
        <w:t>0</w:t>
      </w:r>
      <w:r w:rsidRPr="00F92A56">
        <w:rPr>
          <w:rFonts w:ascii="GHEA Grapalat" w:hAnsi="GHEA Grapalat"/>
          <w:szCs w:val="20"/>
          <w:lang w:val="hy-AM"/>
        </w:rPr>
        <w:t xml:space="preserve">) օրվա ընթացքում (այսուհետ՝ </w:t>
      </w:r>
      <w:r w:rsidRPr="00F92A56">
        <w:rPr>
          <w:rFonts w:ascii="GHEA Grapalat" w:hAnsi="GHEA Grapalat"/>
          <w:b/>
          <w:bCs/>
          <w:szCs w:val="20"/>
          <w:lang w:val="hy-AM"/>
        </w:rPr>
        <w:t>Հայտերի ներկայացման վերջնաժամկետ</w:t>
      </w:r>
      <w:r w:rsidRPr="00F92A56">
        <w:rPr>
          <w:rFonts w:ascii="GHEA Grapalat" w:hAnsi="GHEA Grapalat"/>
          <w:szCs w:val="20"/>
          <w:lang w:val="hy-AM"/>
        </w:rPr>
        <w:t>)։</w:t>
      </w:r>
      <w:r w:rsidR="00613D30" w:rsidRPr="00F92A56">
        <w:rPr>
          <w:rFonts w:ascii="GHEA Grapalat" w:hAnsi="GHEA Grapalat"/>
          <w:szCs w:val="20"/>
          <w:lang w:val="hy-AM"/>
        </w:rPr>
        <w:t xml:space="preserve"> </w:t>
      </w:r>
      <w:r w:rsidR="00B04854" w:rsidRPr="00F92A56">
        <w:rPr>
          <w:rFonts w:ascii="GHEA Grapalat" w:hAnsi="GHEA Grapalat"/>
          <w:szCs w:val="20"/>
          <w:lang w:val="hy-AM"/>
        </w:rPr>
        <w:t>ԱՀ-ի հրապարակմամբ Որակավորված հայտատուները համարվում են ԱՀ-ի մասին ծանուցված</w:t>
      </w:r>
      <w:r w:rsidR="00613D30" w:rsidRPr="00F92A56">
        <w:rPr>
          <w:rFonts w:ascii="GHEA Grapalat" w:hAnsi="GHEA Grapalat"/>
          <w:szCs w:val="20"/>
          <w:lang w:val="hy-AM"/>
        </w:rPr>
        <w:t>։</w:t>
      </w:r>
      <w:r w:rsidRPr="00F92A56">
        <w:rPr>
          <w:rFonts w:ascii="GHEA Grapalat" w:hAnsi="GHEA Grapalat"/>
          <w:szCs w:val="20"/>
          <w:lang w:val="hy-AM"/>
        </w:rPr>
        <w:t xml:space="preserve"> Հայտեր</w:t>
      </w:r>
      <w:r w:rsidR="00613D30" w:rsidRPr="00F92A56">
        <w:rPr>
          <w:rFonts w:ascii="GHEA Grapalat" w:hAnsi="GHEA Grapalat"/>
          <w:szCs w:val="20"/>
          <w:lang w:val="hy-AM"/>
        </w:rPr>
        <w:t xml:space="preserve">ը </w:t>
      </w:r>
      <w:r w:rsidRPr="00F92A56">
        <w:rPr>
          <w:rFonts w:ascii="GHEA Grapalat" w:hAnsi="GHEA Grapalat"/>
          <w:szCs w:val="20"/>
          <w:lang w:val="hy-AM"/>
        </w:rPr>
        <w:t xml:space="preserve">պետք է </w:t>
      </w:r>
      <w:r w:rsidR="00C175BC" w:rsidRPr="00F92A56">
        <w:rPr>
          <w:rFonts w:ascii="GHEA Grapalat" w:hAnsi="GHEA Grapalat"/>
          <w:szCs w:val="20"/>
          <w:lang w:val="hy-AM"/>
        </w:rPr>
        <w:t>ներկայացվեն Հայտերի ներկայացման վեր</w:t>
      </w:r>
      <w:r w:rsidR="00472EC6" w:rsidRPr="00F92A56">
        <w:rPr>
          <w:rFonts w:ascii="GHEA Grapalat" w:hAnsi="GHEA Grapalat"/>
          <w:szCs w:val="20"/>
          <w:lang w:val="hy-AM"/>
        </w:rPr>
        <w:t>ջ</w:t>
      </w:r>
      <w:r w:rsidR="00C175BC" w:rsidRPr="00F92A56">
        <w:rPr>
          <w:rFonts w:ascii="GHEA Grapalat" w:hAnsi="GHEA Grapalat"/>
          <w:szCs w:val="20"/>
          <w:lang w:val="hy-AM"/>
        </w:rPr>
        <w:t xml:space="preserve">նաժամկետի վերջին օրվա ժամը 18:00-ից ոչ ուշ։ </w:t>
      </w:r>
      <w:r w:rsidR="00373F4A" w:rsidRPr="00F92A56">
        <w:rPr>
          <w:rFonts w:ascii="GHEA Grapalat" w:hAnsi="GHEA Grapalat"/>
          <w:szCs w:val="20"/>
          <w:lang w:val="hy-AM"/>
        </w:rPr>
        <w:t>Հայտերի ներկայացման վերջնաժամկետից հետո ներկայացված ցանկացած հայտ չի դիտարկվի։</w:t>
      </w:r>
      <w:bookmarkEnd w:id="26"/>
      <w:r w:rsidR="0000174C" w:rsidRPr="00F92A56">
        <w:rPr>
          <w:rFonts w:ascii="GHEA Grapalat" w:hAnsi="GHEA Grapalat"/>
          <w:szCs w:val="20"/>
          <w:lang w:val="hy-AM"/>
        </w:rPr>
        <w:t xml:space="preserve"> </w:t>
      </w:r>
    </w:p>
    <w:p w14:paraId="54BCC218" w14:textId="2349A24A" w:rsidR="003F2A62" w:rsidRPr="00F92A56" w:rsidRDefault="003F2A62" w:rsidP="00613D30">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Եթե ԱՀ-ի 5</w:t>
      </w:r>
      <w:r w:rsidRPr="00F92A56">
        <w:rPr>
          <w:rFonts w:ascii="MS Mincho" w:eastAsia="MS Mincho" w:hAnsi="MS Mincho" w:cs="MS Mincho" w:hint="eastAsia"/>
          <w:szCs w:val="20"/>
          <w:lang w:val="hy-AM"/>
        </w:rPr>
        <w:t>․</w:t>
      </w:r>
      <w:r w:rsidRPr="00F92A56">
        <w:rPr>
          <w:rFonts w:ascii="GHEA Grapalat" w:eastAsia="MS Mincho" w:hAnsi="GHEA Grapalat" w:cs="MS Mincho"/>
          <w:szCs w:val="20"/>
          <w:lang w:val="hy-AM"/>
        </w:rPr>
        <w:t>1</w:t>
      </w:r>
      <w:r w:rsidRPr="00F92A56">
        <w:rPr>
          <w:rFonts w:ascii="MS Mincho" w:eastAsia="MS Mincho" w:hAnsi="MS Mincho" w:cs="MS Mincho" w:hint="eastAsia"/>
          <w:szCs w:val="20"/>
          <w:lang w:val="hy-AM"/>
        </w:rPr>
        <w:t>․</w:t>
      </w:r>
      <w:r w:rsidRPr="00F92A56">
        <w:rPr>
          <w:rFonts w:ascii="GHEA Grapalat" w:eastAsia="MS Mincho" w:hAnsi="GHEA Grapalat" w:cs="MS Mincho"/>
          <w:szCs w:val="20"/>
          <w:lang w:val="hy-AM"/>
        </w:rPr>
        <w:t>1-ին ենթակետում նշված 60-օրյա ժամկետի վերջին օրը ոչ աշխատանքային օր է, ապա Որակավորված հայտատուները կարող են իրենց Հայտերը ներկայացնել դրան հաջորդող առաջին աշխատանքային օրը։</w:t>
      </w:r>
    </w:p>
    <w:p w14:paraId="777E9E2F" w14:textId="042B8931" w:rsidR="003F2A62" w:rsidRPr="00F92A56" w:rsidRDefault="001577E3" w:rsidP="00613D30">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Եթե Որակավորված հայտատուները իրենց Հայտերը ներկայացնում են մինչև ԱՀ-ի 5</w:t>
      </w:r>
      <w:r w:rsidRPr="00F92A56">
        <w:rPr>
          <w:rFonts w:ascii="MS Mincho" w:eastAsia="MS Mincho" w:hAnsi="MS Mincho" w:cs="MS Mincho" w:hint="eastAsia"/>
          <w:szCs w:val="20"/>
          <w:lang w:val="hy-AM"/>
        </w:rPr>
        <w:t>․</w:t>
      </w:r>
      <w:r w:rsidRPr="00F92A56">
        <w:rPr>
          <w:rFonts w:ascii="GHEA Grapalat" w:eastAsia="MS Mincho" w:hAnsi="GHEA Grapalat" w:cs="MS Mincho"/>
          <w:szCs w:val="20"/>
          <w:lang w:val="hy-AM"/>
        </w:rPr>
        <w:t>1</w:t>
      </w:r>
      <w:r w:rsidRPr="00F92A56">
        <w:rPr>
          <w:rFonts w:ascii="MS Mincho" w:eastAsia="MS Mincho" w:hAnsi="MS Mincho" w:cs="MS Mincho" w:hint="eastAsia"/>
          <w:szCs w:val="20"/>
          <w:lang w:val="hy-AM"/>
        </w:rPr>
        <w:t>․</w:t>
      </w:r>
      <w:r w:rsidRPr="00F92A56">
        <w:rPr>
          <w:rFonts w:ascii="GHEA Grapalat" w:eastAsia="MS Mincho" w:hAnsi="GHEA Grapalat" w:cs="MS Mincho"/>
          <w:szCs w:val="20"/>
          <w:lang w:val="hy-AM"/>
        </w:rPr>
        <w:t xml:space="preserve">1-ին ենթակետում նշված ժամկետի վերջին օրը և Հանձնաժողովին գրավոր համաձայնություն են տալիս </w:t>
      </w:r>
      <w:r w:rsidR="00E61DB5" w:rsidRPr="00F92A56">
        <w:rPr>
          <w:rFonts w:ascii="GHEA Grapalat" w:eastAsia="MS Mincho" w:hAnsi="GHEA Grapalat" w:cs="MS Mincho"/>
          <w:szCs w:val="20"/>
          <w:lang w:val="hy-AM"/>
        </w:rPr>
        <w:t>Հայտերի արտաքին ծրարների և Տեխնիկական առաջարկների բացման նիստն անցկացնել ավելի վաղ, քան ԱՀ-ի 7</w:t>
      </w:r>
      <w:r w:rsidR="00E61DB5" w:rsidRPr="00F92A56">
        <w:rPr>
          <w:rFonts w:ascii="MS Mincho" w:eastAsia="MS Mincho" w:hAnsi="MS Mincho" w:cs="MS Mincho" w:hint="eastAsia"/>
          <w:szCs w:val="20"/>
          <w:lang w:val="hy-AM"/>
        </w:rPr>
        <w:t>․</w:t>
      </w:r>
      <w:r w:rsidR="00E61DB5" w:rsidRPr="00F92A56">
        <w:rPr>
          <w:rFonts w:ascii="GHEA Grapalat" w:eastAsia="MS Mincho" w:hAnsi="GHEA Grapalat" w:cs="MS Mincho"/>
          <w:szCs w:val="20"/>
          <w:lang w:val="hy-AM"/>
        </w:rPr>
        <w:t>2</w:t>
      </w:r>
      <w:r w:rsidR="00E61DB5" w:rsidRPr="00F92A56">
        <w:rPr>
          <w:rFonts w:ascii="MS Mincho" w:eastAsia="MS Mincho" w:hAnsi="MS Mincho" w:cs="MS Mincho" w:hint="eastAsia"/>
          <w:szCs w:val="20"/>
          <w:lang w:val="hy-AM"/>
        </w:rPr>
        <w:t>․</w:t>
      </w:r>
      <w:r w:rsidR="00E61DB5" w:rsidRPr="00F92A56">
        <w:rPr>
          <w:rFonts w:ascii="GHEA Grapalat" w:eastAsia="MS Mincho" w:hAnsi="GHEA Grapalat" w:cs="MS Mincho"/>
          <w:szCs w:val="20"/>
          <w:lang w:val="hy-AM"/>
        </w:rPr>
        <w:t>1-ին ենթակետում նշված օրն է, ապա Հանձնաժողո</w:t>
      </w:r>
      <w:r w:rsidR="0019451C" w:rsidRPr="00F92A56">
        <w:rPr>
          <w:rFonts w:ascii="GHEA Grapalat" w:eastAsia="MS Mincho" w:hAnsi="GHEA Grapalat" w:cs="MS Mincho"/>
          <w:szCs w:val="20"/>
          <w:lang w:val="hy-AM"/>
        </w:rPr>
        <w:t>վ</w:t>
      </w:r>
      <w:r w:rsidR="00E61DB5" w:rsidRPr="00F92A56">
        <w:rPr>
          <w:rFonts w:ascii="GHEA Grapalat" w:eastAsia="MS Mincho" w:hAnsi="GHEA Grapalat" w:cs="MS Mincho"/>
          <w:szCs w:val="20"/>
          <w:lang w:val="hy-AM"/>
        </w:rPr>
        <w:t>ը կարող է Հայտերի արտաքին փաթեթների և Տեխնիկական առաջարկների բացման նիստն անցկացնել ավել վաղ՝ սահմանելով բացման նիստի օրը և այդ մասին ծանուցելով Որակավորված հայտատուներին։</w:t>
      </w:r>
      <w:r w:rsidR="00182254" w:rsidRPr="00F92A56">
        <w:rPr>
          <w:rFonts w:ascii="GHEA Grapalat" w:eastAsia="MS Mincho" w:hAnsi="GHEA Grapalat" w:cs="MS Mincho"/>
          <w:szCs w:val="20"/>
          <w:lang w:val="hy-AM"/>
        </w:rPr>
        <w:t xml:space="preserve"> Սույն կետում նշված Որակավորված հայտատուների համաձայնությունը կարող է տրվել նաև էլեկտրոնային փոստով։</w:t>
      </w:r>
      <w:r w:rsidR="0019451C" w:rsidRPr="00F92A56">
        <w:rPr>
          <w:rFonts w:ascii="GHEA Grapalat" w:eastAsia="MS Mincho" w:hAnsi="GHEA Grapalat" w:cs="MS Mincho"/>
          <w:szCs w:val="20"/>
          <w:lang w:val="hy-AM"/>
        </w:rPr>
        <w:t xml:space="preserve"> </w:t>
      </w:r>
      <w:r w:rsidR="00706C5D" w:rsidRPr="00F92A56">
        <w:rPr>
          <w:rFonts w:ascii="GHEA Grapalat" w:eastAsia="MS Mincho" w:hAnsi="GHEA Grapalat" w:cs="MS Mincho"/>
          <w:szCs w:val="20"/>
          <w:lang w:val="hy-AM"/>
        </w:rPr>
        <w:t>Սույն կետում նշված համաձայնությունը տալու դեպքում այդ համաձայնությունը տալու օրը համարվում է Հայտերի ներկայացման վերջնաժամկետի օրը։</w:t>
      </w:r>
    </w:p>
    <w:p w14:paraId="37F9F3FF" w14:textId="77777777" w:rsidR="00A961EB" w:rsidRPr="00F92A56" w:rsidRDefault="00A961EB" w:rsidP="00A961EB">
      <w:pPr>
        <w:pStyle w:val="111"/>
        <w:numPr>
          <w:ilvl w:val="0"/>
          <w:numId w:val="0"/>
        </w:numPr>
        <w:spacing w:before="0" w:after="0"/>
        <w:ind w:left="749"/>
        <w:jc w:val="both"/>
        <w:rPr>
          <w:rFonts w:ascii="GHEA Grapalat" w:hAnsi="GHEA Grapalat"/>
          <w:szCs w:val="20"/>
          <w:lang w:val="hy-AM"/>
        </w:rPr>
      </w:pPr>
    </w:p>
    <w:p w14:paraId="5D4A6318" w14:textId="7AB1D685" w:rsidR="005A1570" w:rsidRPr="00F92A56" w:rsidRDefault="003E4E43" w:rsidP="008911D7">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Հայտերի ներկայացում և գրանցում</w:t>
      </w:r>
    </w:p>
    <w:p w14:paraId="2AB47198" w14:textId="46EA2251" w:rsidR="000D5CC8" w:rsidRPr="00F92A56" w:rsidRDefault="008E03CA" w:rsidP="008911D7">
      <w:pPr>
        <w:pStyle w:val="111"/>
        <w:spacing w:before="0" w:after="0"/>
        <w:ind w:left="749" w:hanging="677"/>
        <w:jc w:val="both"/>
        <w:rPr>
          <w:rFonts w:ascii="GHEA Grapalat" w:hAnsi="GHEA Grapalat"/>
          <w:szCs w:val="20"/>
          <w:lang w:val="hy-AM"/>
        </w:rPr>
      </w:pPr>
      <w:bookmarkStart w:id="27" w:name="_Ref177647535"/>
      <w:r w:rsidRPr="00F92A56">
        <w:rPr>
          <w:rFonts w:ascii="GHEA Grapalat" w:hAnsi="GHEA Grapalat"/>
          <w:szCs w:val="20"/>
          <w:lang w:val="hy-AM"/>
        </w:rPr>
        <w:t>Հայտը առձեռն հանձն</w:t>
      </w:r>
      <w:r w:rsidR="00E24E2D" w:rsidRPr="00F92A56">
        <w:rPr>
          <w:rFonts w:ascii="GHEA Grapalat" w:hAnsi="GHEA Grapalat"/>
          <w:szCs w:val="20"/>
          <w:lang w:val="hy-AM"/>
        </w:rPr>
        <w:t>վ</w:t>
      </w:r>
      <w:r w:rsidRPr="00F92A56">
        <w:rPr>
          <w:rFonts w:ascii="GHEA Grapalat" w:hAnsi="GHEA Grapalat"/>
          <w:szCs w:val="20"/>
          <w:lang w:val="hy-AM"/>
        </w:rPr>
        <w:t xml:space="preserve">ում է </w:t>
      </w:r>
      <w:r w:rsidR="00FA5702" w:rsidRPr="00F92A56">
        <w:rPr>
          <w:rFonts w:ascii="GHEA Grapalat" w:hAnsi="GHEA Grapalat"/>
          <w:szCs w:val="20"/>
          <w:lang w:val="hy-AM"/>
        </w:rPr>
        <w:t>Հ</w:t>
      </w:r>
      <w:r w:rsidRPr="00F92A56">
        <w:rPr>
          <w:rFonts w:ascii="GHEA Grapalat" w:hAnsi="GHEA Grapalat"/>
          <w:szCs w:val="20"/>
          <w:lang w:val="hy-AM"/>
        </w:rPr>
        <w:t>անձնաժողովի քարտուղարին։</w:t>
      </w:r>
      <w:r w:rsidR="004C5C18" w:rsidRPr="00F92A56">
        <w:rPr>
          <w:rFonts w:ascii="GHEA Grapalat" w:hAnsi="GHEA Grapalat"/>
          <w:szCs w:val="20"/>
          <w:lang w:val="hy-AM"/>
        </w:rPr>
        <w:t xml:space="preserve"> </w:t>
      </w:r>
      <w:r w:rsidR="00E4341C" w:rsidRPr="00F92A56">
        <w:rPr>
          <w:rFonts w:ascii="GHEA Grapalat" w:hAnsi="GHEA Grapalat"/>
          <w:szCs w:val="20"/>
          <w:lang w:val="hy-AM"/>
        </w:rPr>
        <w:t>Հայտը հանձնող անձը պետք է ունենա անձը հաստատող բնօրինակ փաստաթուղթ։</w:t>
      </w:r>
      <w:r w:rsidRPr="00F92A56">
        <w:rPr>
          <w:rFonts w:ascii="GHEA Grapalat" w:hAnsi="GHEA Grapalat"/>
          <w:szCs w:val="20"/>
          <w:lang w:val="hy-AM"/>
        </w:rPr>
        <w:t xml:space="preserve"> </w:t>
      </w:r>
      <w:bookmarkEnd w:id="27"/>
    </w:p>
    <w:p w14:paraId="37875475" w14:textId="3FDF9789" w:rsidR="00CF6358" w:rsidRPr="00F92A56" w:rsidRDefault="008E03CA" w:rsidP="008911D7">
      <w:pPr>
        <w:pStyle w:val="Normal111"/>
        <w:spacing w:before="0" w:after="0"/>
        <w:jc w:val="both"/>
        <w:rPr>
          <w:rFonts w:ascii="GHEA Grapalat" w:hAnsi="GHEA Grapalat"/>
          <w:szCs w:val="20"/>
          <w:lang w:val="hy-AM"/>
        </w:rPr>
      </w:pPr>
      <w:r w:rsidRPr="00F92A56">
        <w:rPr>
          <w:rFonts w:ascii="GHEA Grapalat" w:hAnsi="GHEA Grapalat"/>
          <w:szCs w:val="20"/>
          <w:lang w:val="hy-AM"/>
        </w:rPr>
        <w:t>Որակավորված հայտատուներին չի թո</w:t>
      </w:r>
      <w:r w:rsidR="00046D24" w:rsidRPr="00F92A56">
        <w:rPr>
          <w:rFonts w:ascii="GHEA Grapalat" w:hAnsi="GHEA Grapalat"/>
          <w:szCs w:val="20"/>
          <w:lang w:val="hy-AM"/>
        </w:rPr>
        <w:t>ւյլատրվում ներկայացնել իրենց հայտերը փոստով</w:t>
      </w:r>
      <w:r w:rsidR="002A4BAC" w:rsidRPr="00F92A56">
        <w:rPr>
          <w:rFonts w:ascii="GHEA Grapalat" w:hAnsi="GHEA Grapalat"/>
          <w:szCs w:val="20"/>
          <w:lang w:val="hy-AM"/>
        </w:rPr>
        <w:t>, էլեկտրոնային փոստով</w:t>
      </w:r>
      <w:r w:rsidR="00046D24" w:rsidRPr="00F92A56">
        <w:rPr>
          <w:rFonts w:ascii="GHEA Grapalat" w:hAnsi="GHEA Grapalat"/>
          <w:szCs w:val="20"/>
          <w:lang w:val="hy-AM"/>
        </w:rPr>
        <w:t xml:space="preserve"> կամ ֆաքսով։</w:t>
      </w:r>
    </w:p>
    <w:p w14:paraId="0675C361" w14:textId="4EE8457B" w:rsidR="00CF2357" w:rsidRPr="00F92A56" w:rsidRDefault="00F1084F" w:rsidP="008911D7">
      <w:pPr>
        <w:pStyle w:val="111"/>
        <w:spacing w:before="0" w:after="0"/>
        <w:ind w:left="749" w:hanging="677"/>
        <w:jc w:val="both"/>
        <w:rPr>
          <w:rFonts w:ascii="GHEA Grapalat" w:hAnsi="GHEA Grapalat"/>
          <w:szCs w:val="20"/>
          <w:lang w:val="hy-AM"/>
        </w:rPr>
      </w:pPr>
      <w:bookmarkStart w:id="28" w:name="_Ref128066689"/>
      <w:bookmarkStart w:id="29" w:name="_Ref139642157"/>
      <w:r w:rsidRPr="00F92A56">
        <w:rPr>
          <w:rFonts w:ascii="GHEA Grapalat" w:hAnsi="GHEA Grapalat"/>
          <w:szCs w:val="20"/>
          <w:lang w:val="hy-AM"/>
        </w:rPr>
        <w:t>Հ</w:t>
      </w:r>
      <w:r w:rsidR="00CF2357" w:rsidRPr="00F92A56">
        <w:rPr>
          <w:rFonts w:ascii="GHEA Grapalat" w:hAnsi="GHEA Grapalat"/>
          <w:szCs w:val="20"/>
          <w:lang w:val="hy-AM"/>
        </w:rPr>
        <w:t xml:space="preserve">անձնաժողովի քարտուղարը </w:t>
      </w:r>
      <w:r w:rsidR="00E24E2D" w:rsidRPr="00F92A56">
        <w:rPr>
          <w:rFonts w:ascii="GHEA Grapalat" w:hAnsi="GHEA Grapalat"/>
          <w:szCs w:val="20"/>
          <w:lang w:val="hy-AM"/>
        </w:rPr>
        <w:t xml:space="preserve">Հայտը հանձնող </w:t>
      </w:r>
      <w:r w:rsidR="00CF2357" w:rsidRPr="00F92A56">
        <w:rPr>
          <w:rFonts w:ascii="GHEA Grapalat" w:hAnsi="GHEA Grapalat"/>
          <w:szCs w:val="20"/>
          <w:lang w:val="hy-AM"/>
        </w:rPr>
        <w:t>անձի ներկայությամբ գրանցում է ներկայացված հայտը իր գրանցամատյանում: Հայտը գրանցելիս արտաքին ծրարը կամ փոստա</w:t>
      </w:r>
      <w:r w:rsidR="004C088E" w:rsidRPr="00F92A56">
        <w:rPr>
          <w:rFonts w:ascii="GHEA Grapalat" w:hAnsi="GHEA Grapalat"/>
          <w:szCs w:val="20"/>
          <w:lang w:val="hy-AM"/>
        </w:rPr>
        <w:t>յին ա</w:t>
      </w:r>
      <w:r w:rsidR="00CF2357" w:rsidRPr="00F92A56">
        <w:rPr>
          <w:rFonts w:ascii="GHEA Grapalat" w:hAnsi="GHEA Grapalat"/>
          <w:szCs w:val="20"/>
          <w:lang w:val="hy-AM"/>
        </w:rPr>
        <w:t xml:space="preserve">րկղը չի բացվում: </w:t>
      </w:r>
      <w:r w:rsidR="00C1637B" w:rsidRPr="00F92A56">
        <w:rPr>
          <w:rFonts w:ascii="GHEA Grapalat" w:hAnsi="GHEA Grapalat"/>
          <w:szCs w:val="20"/>
          <w:lang w:val="hy-AM"/>
        </w:rPr>
        <w:t>Հ</w:t>
      </w:r>
      <w:r w:rsidR="00CF2357" w:rsidRPr="00F92A56">
        <w:rPr>
          <w:rFonts w:ascii="GHEA Grapalat" w:hAnsi="GHEA Grapalat"/>
          <w:szCs w:val="20"/>
          <w:lang w:val="hy-AM"/>
        </w:rPr>
        <w:t>անձնաժողովի քարտուղարն իր գր</w:t>
      </w:r>
      <w:r w:rsidR="00D17094" w:rsidRPr="00F92A56">
        <w:rPr>
          <w:rFonts w:ascii="GHEA Grapalat" w:hAnsi="GHEA Grapalat"/>
          <w:szCs w:val="20"/>
          <w:lang w:val="hy-AM"/>
        </w:rPr>
        <w:t>անցամատյան</w:t>
      </w:r>
      <w:r w:rsidR="00CF2357" w:rsidRPr="00F92A56">
        <w:rPr>
          <w:rFonts w:ascii="GHEA Grapalat" w:hAnsi="GHEA Grapalat"/>
          <w:szCs w:val="20"/>
          <w:lang w:val="hy-AM"/>
        </w:rPr>
        <w:t>ում</w:t>
      </w:r>
      <w:r w:rsidRPr="00F92A56">
        <w:rPr>
          <w:rFonts w:ascii="GHEA Grapalat" w:hAnsi="GHEA Grapalat"/>
          <w:szCs w:val="20"/>
          <w:lang w:val="hy-AM"/>
        </w:rPr>
        <w:t xml:space="preserve">, </w:t>
      </w:r>
      <w:r w:rsidR="00F1435A" w:rsidRPr="00F92A56">
        <w:rPr>
          <w:rFonts w:ascii="GHEA Grapalat" w:hAnsi="GHEA Grapalat"/>
          <w:szCs w:val="20"/>
          <w:lang w:val="hy-AM"/>
        </w:rPr>
        <w:t>ըստ ստացման հերթականության,</w:t>
      </w:r>
      <w:r w:rsidR="00CF2357" w:rsidRPr="00F92A56">
        <w:rPr>
          <w:rFonts w:ascii="GHEA Grapalat" w:hAnsi="GHEA Grapalat"/>
          <w:szCs w:val="20"/>
          <w:lang w:val="hy-AM"/>
        </w:rPr>
        <w:t xml:space="preserve"> նշում է </w:t>
      </w:r>
      <w:r w:rsidR="00F1435A" w:rsidRPr="00F92A56">
        <w:rPr>
          <w:rFonts w:ascii="GHEA Grapalat" w:hAnsi="GHEA Grapalat"/>
          <w:szCs w:val="20"/>
          <w:lang w:val="hy-AM"/>
        </w:rPr>
        <w:t xml:space="preserve">գրանցման համարը, </w:t>
      </w:r>
      <w:r w:rsidR="00F14FE9" w:rsidRPr="00F92A56">
        <w:rPr>
          <w:rFonts w:ascii="GHEA Grapalat" w:hAnsi="GHEA Grapalat"/>
          <w:szCs w:val="20"/>
          <w:lang w:val="hy-AM"/>
        </w:rPr>
        <w:t>օրը և ժամը</w:t>
      </w:r>
      <w:r w:rsidR="00CF2357" w:rsidRPr="00F92A56">
        <w:rPr>
          <w:rFonts w:ascii="GHEA Grapalat" w:hAnsi="GHEA Grapalat"/>
          <w:szCs w:val="20"/>
          <w:lang w:val="hy-AM"/>
        </w:rPr>
        <w:t xml:space="preserve">, ինչպես նաև </w:t>
      </w:r>
      <w:r w:rsidR="00C1637B" w:rsidRPr="00F92A56">
        <w:rPr>
          <w:rFonts w:ascii="GHEA Grapalat" w:hAnsi="GHEA Grapalat"/>
          <w:szCs w:val="20"/>
          <w:lang w:val="hy-AM"/>
        </w:rPr>
        <w:t xml:space="preserve">Հայտը հանձնող </w:t>
      </w:r>
      <w:r w:rsidR="00CF2357" w:rsidRPr="00F92A56">
        <w:rPr>
          <w:rFonts w:ascii="GHEA Grapalat" w:hAnsi="GHEA Grapalat"/>
          <w:szCs w:val="20"/>
          <w:lang w:val="hy-AM"/>
        </w:rPr>
        <w:t xml:space="preserve">անձի </w:t>
      </w:r>
      <w:r w:rsidR="00DF0050" w:rsidRPr="00F92A56">
        <w:rPr>
          <w:rFonts w:ascii="GHEA Grapalat" w:hAnsi="GHEA Grapalat"/>
          <w:szCs w:val="20"/>
          <w:lang w:val="hy-AM"/>
        </w:rPr>
        <w:t>տվյ</w:t>
      </w:r>
      <w:r w:rsidR="00635143" w:rsidRPr="00F92A56">
        <w:rPr>
          <w:rFonts w:ascii="GHEA Grapalat" w:hAnsi="GHEA Grapalat"/>
          <w:szCs w:val="20"/>
          <w:lang w:val="hy-AM"/>
        </w:rPr>
        <w:t>ալները</w:t>
      </w:r>
      <w:r w:rsidR="00CF2357" w:rsidRPr="00F92A56">
        <w:rPr>
          <w:rFonts w:ascii="GHEA Grapalat" w:hAnsi="GHEA Grapalat"/>
          <w:szCs w:val="20"/>
          <w:lang w:val="hy-AM"/>
        </w:rPr>
        <w:t xml:space="preserve">: </w:t>
      </w:r>
      <w:r w:rsidRPr="00F92A56">
        <w:rPr>
          <w:rFonts w:ascii="GHEA Grapalat" w:hAnsi="GHEA Grapalat"/>
          <w:szCs w:val="20"/>
          <w:lang w:val="hy-AM"/>
        </w:rPr>
        <w:t>Հ</w:t>
      </w:r>
      <w:r w:rsidR="00CF2357" w:rsidRPr="00F92A56">
        <w:rPr>
          <w:rFonts w:ascii="GHEA Grapalat" w:hAnsi="GHEA Grapalat"/>
          <w:szCs w:val="20"/>
          <w:lang w:val="hy-AM"/>
        </w:rPr>
        <w:t xml:space="preserve">անձնաժողովի քարտուղարը </w:t>
      </w:r>
      <w:r w:rsidR="00282ED2" w:rsidRPr="00F92A56">
        <w:rPr>
          <w:rFonts w:ascii="GHEA Grapalat" w:hAnsi="GHEA Grapalat"/>
          <w:szCs w:val="20"/>
          <w:lang w:val="hy-AM"/>
        </w:rPr>
        <w:t>Հ</w:t>
      </w:r>
      <w:r w:rsidR="00CF2357" w:rsidRPr="00F92A56">
        <w:rPr>
          <w:rFonts w:ascii="GHEA Grapalat" w:hAnsi="GHEA Grapalat"/>
          <w:szCs w:val="20"/>
          <w:lang w:val="hy-AM"/>
        </w:rPr>
        <w:t>այտի արտաքին ծրարի կամ փոստ</w:t>
      </w:r>
      <w:r w:rsidR="004C088E" w:rsidRPr="00F92A56">
        <w:rPr>
          <w:rFonts w:ascii="GHEA Grapalat" w:hAnsi="GHEA Grapalat"/>
          <w:szCs w:val="20"/>
          <w:lang w:val="hy-AM"/>
        </w:rPr>
        <w:t xml:space="preserve">ային </w:t>
      </w:r>
      <w:r w:rsidR="00CF2357" w:rsidRPr="00F92A56">
        <w:rPr>
          <w:rFonts w:ascii="GHEA Grapalat" w:hAnsi="GHEA Grapalat"/>
          <w:szCs w:val="20"/>
          <w:lang w:val="hy-AM"/>
        </w:rPr>
        <w:t>արկղի վրա</w:t>
      </w:r>
      <w:r w:rsidRPr="00F92A56">
        <w:rPr>
          <w:rFonts w:ascii="GHEA Grapalat" w:hAnsi="GHEA Grapalat"/>
          <w:szCs w:val="20"/>
          <w:lang w:val="hy-AM"/>
        </w:rPr>
        <w:t xml:space="preserve"> ևս </w:t>
      </w:r>
      <w:r w:rsidR="00CF2357" w:rsidRPr="00F92A56">
        <w:rPr>
          <w:rFonts w:ascii="GHEA Grapalat" w:hAnsi="GHEA Grapalat"/>
          <w:szCs w:val="20"/>
          <w:lang w:val="hy-AM"/>
        </w:rPr>
        <w:t xml:space="preserve">նշում է </w:t>
      </w:r>
      <w:r w:rsidR="00F14FE9" w:rsidRPr="00F92A56">
        <w:rPr>
          <w:rFonts w:ascii="GHEA Grapalat" w:hAnsi="GHEA Grapalat"/>
          <w:szCs w:val="20"/>
          <w:lang w:val="hy-AM"/>
        </w:rPr>
        <w:t>գրանցման համարը, օրը և ժամը</w:t>
      </w:r>
      <w:r w:rsidR="00CF2357" w:rsidRPr="00F92A56">
        <w:rPr>
          <w:rFonts w:ascii="GHEA Grapalat" w:hAnsi="GHEA Grapalat"/>
          <w:szCs w:val="20"/>
          <w:lang w:val="hy-AM"/>
        </w:rPr>
        <w:t>:</w:t>
      </w:r>
      <w:r w:rsidR="005A1570" w:rsidRPr="00F92A56">
        <w:rPr>
          <w:rFonts w:ascii="GHEA Grapalat" w:hAnsi="GHEA Grapalat"/>
          <w:szCs w:val="20"/>
          <w:lang w:val="hy-AM"/>
        </w:rPr>
        <w:t xml:space="preserve"> </w:t>
      </w:r>
    </w:p>
    <w:p w14:paraId="7AAF5E94" w14:textId="273B0942" w:rsidR="00734BE5" w:rsidRPr="00F92A56" w:rsidRDefault="00817F66" w:rsidP="008911D7">
      <w:pPr>
        <w:pStyle w:val="111"/>
        <w:spacing w:before="0" w:after="0"/>
        <w:ind w:left="749" w:hanging="677"/>
        <w:jc w:val="both"/>
        <w:rPr>
          <w:rFonts w:ascii="GHEA Grapalat" w:hAnsi="GHEA Grapalat"/>
          <w:szCs w:val="20"/>
          <w:lang w:val="hy-AM"/>
        </w:rPr>
      </w:pPr>
      <w:bookmarkStart w:id="30" w:name="_Ref177647550"/>
      <w:bookmarkStart w:id="31" w:name="_Ref156482707"/>
      <w:bookmarkEnd w:id="28"/>
      <w:bookmarkEnd w:id="29"/>
      <w:r w:rsidRPr="00F92A56">
        <w:rPr>
          <w:rFonts w:ascii="GHEA Grapalat" w:hAnsi="GHEA Grapalat"/>
          <w:szCs w:val="20"/>
          <w:lang w:val="hy-AM"/>
        </w:rPr>
        <w:t xml:space="preserve">Հայտի գրանցման ժամանակ </w:t>
      </w:r>
      <w:r w:rsidR="00C1637B" w:rsidRPr="00F92A56">
        <w:rPr>
          <w:rFonts w:ascii="GHEA Grapalat" w:hAnsi="GHEA Grapalat"/>
          <w:szCs w:val="20"/>
          <w:lang w:val="hy-AM"/>
        </w:rPr>
        <w:t xml:space="preserve">Հայտը հանձնող </w:t>
      </w:r>
      <w:r w:rsidRPr="00F92A56">
        <w:rPr>
          <w:rFonts w:ascii="GHEA Grapalat" w:hAnsi="GHEA Grapalat"/>
          <w:szCs w:val="20"/>
          <w:lang w:val="hy-AM"/>
        </w:rPr>
        <w:t xml:space="preserve">անձը ստորագրում է գրանցամատյանում։ </w:t>
      </w:r>
      <w:r w:rsidR="00C1637B" w:rsidRPr="00F92A56">
        <w:rPr>
          <w:rFonts w:ascii="GHEA Grapalat" w:hAnsi="GHEA Grapalat"/>
          <w:szCs w:val="20"/>
          <w:lang w:val="hy-AM"/>
        </w:rPr>
        <w:t>Վերջինիս կողմից</w:t>
      </w:r>
      <w:r w:rsidRPr="00F92A56">
        <w:rPr>
          <w:rFonts w:ascii="GHEA Grapalat" w:hAnsi="GHEA Grapalat"/>
          <w:szCs w:val="20"/>
          <w:lang w:val="hy-AM"/>
        </w:rPr>
        <w:t xml:space="preserve"> ստորագրումից հրաժարվելու դեպքում </w:t>
      </w:r>
      <w:r w:rsidR="00F1084F" w:rsidRPr="00F92A56">
        <w:rPr>
          <w:rFonts w:ascii="GHEA Grapalat" w:hAnsi="GHEA Grapalat"/>
          <w:szCs w:val="20"/>
          <w:lang w:val="hy-AM"/>
        </w:rPr>
        <w:t>Հ</w:t>
      </w:r>
      <w:r w:rsidRPr="00F92A56">
        <w:rPr>
          <w:rFonts w:ascii="GHEA Grapalat" w:hAnsi="GHEA Grapalat"/>
          <w:szCs w:val="20"/>
          <w:lang w:val="hy-AM"/>
        </w:rPr>
        <w:t xml:space="preserve">անձնաժողովի քարտուղարը համապատասխան նշում է կատարում գրանցամատյանում։ </w:t>
      </w:r>
      <w:bookmarkEnd w:id="30"/>
      <w:bookmarkEnd w:id="31"/>
      <w:r w:rsidR="00F1084F" w:rsidRPr="00F92A56">
        <w:rPr>
          <w:rFonts w:ascii="GHEA Grapalat" w:hAnsi="GHEA Grapalat"/>
          <w:szCs w:val="20"/>
          <w:lang w:val="hy-AM"/>
        </w:rPr>
        <w:t>Հ</w:t>
      </w:r>
      <w:r w:rsidR="00AD12FA" w:rsidRPr="00F92A56">
        <w:rPr>
          <w:rFonts w:ascii="GHEA Grapalat" w:hAnsi="GHEA Grapalat"/>
          <w:szCs w:val="20"/>
          <w:lang w:val="hy-AM"/>
        </w:rPr>
        <w:t xml:space="preserve">անձնաժողովի քարտուղարը </w:t>
      </w:r>
      <w:r w:rsidR="00C1637B" w:rsidRPr="00F92A56">
        <w:rPr>
          <w:rFonts w:ascii="GHEA Grapalat" w:hAnsi="GHEA Grapalat"/>
          <w:szCs w:val="20"/>
          <w:lang w:val="hy-AM"/>
        </w:rPr>
        <w:t xml:space="preserve">Հայտը հանձնող </w:t>
      </w:r>
      <w:r w:rsidR="00AD12FA" w:rsidRPr="00F92A56">
        <w:rPr>
          <w:rFonts w:ascii="GHEA Grapalat" w:hAnsi="GHEA Grapalat"/>
          <w:szCs w:val="20"/>
          <w:lang w:val="hy-AM"/>
        </w:rPr>
        <w:t>անձին տալիս է հետևյալ տեղեկությունները պարունակող գրություն.</w:t>
      </w:r>
    </w:p>
    <w:p w14:paraId="13597950" w14:textId="71778361" w:rsidR="00734BE5" w:rsidRPr="00F92A56" w:rsidRDefault="00541FAB"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002B412E" w:rsidRPr="00F92A56">
        <w:rPr>
          <w:rFonts w:ascii="GHEA Grapalat" w:hAnsi="GHEA Grapalat" w:cstheme="minorBidi"/>
          <w:szCs w:val="20"/>
          <w:lang w:val="hy-AM"/>
        </w:rPr>
        <w:t xml:space="preserve">) </w:t>
      </w:r>
      <w:r w:rsidRPr="00F92A56">
        <w:rPr>
          <w:rFonts w:ascii="GHEA Grapalat" w:hAnsi="GHEA Grapalat" w:cstheme="minorBidi"/>
          <w:szCs w:val="20"/>
          <w:lang w:val="hy-AM"/>
        </w:rPr>
        <w:t>Հայտի գրանցման տվյալներ</w:t>
      </w:r>
      <w:r w:rsidR="00216D3A" w:rsidRPr="00F92A56">
        <w:rPr>
          <w:rFonts w:ascii="GHEA Grapalat" w:hAnsi="GHEA Grapalat" w:cstheme="minorBidi"/>
          <w:szCs w:val="20"/>
          <w:lang w:val="hy-AM"/>
        </w:rPr>
        <w:t>ը</w:t>
      </w:r>
      <w:r w:rsidRPr="00F92A56">
        <w:rPr>
          <w:rFonts w:ascii="GHEA Grapalat" w:hAnsi="GHEA Grapalat" w:cstheme="minorBidi"/>
          <w:szCs w:val="20"/>
          <w:lang w:val="hy-AM"/>
        </w:rPr>
        <w:t>,</w:t>
      </w:r>
    </w:p>
    <w:p w14:paraId="6E45D7AF" w14:textId="0D787AA5" w:rsidR="005A1570" w:rsidRPr="00F92A56" w:rsidRDefault="0015537D"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w:t>
      </w:r>
      <w:r w:rsidR="00196B86" w:rsidRPr="00F92A56">
        <w:rPr>
          <w:rFonts w:ascii="GHEA Grapalat" w:hAnsi="GHEA Grapalat" w:cstheme="minorBidi"/>
          <w:szCs w:val="20"/>
          <w:lang w:val="hy-AM"/>
        </w:rPr>
        <w:t>բ</w:t>
      </w:r>
      <w:r w:rsidR="002B412E" w:rsidRPr="00F92A56">
        <w:rPr>
          <w:rFonts w:ascii="GHEA Grapalat" w:hAnsi="GHEA Grapalat" w:cstheme="minorBidi"/>
          <w:szCs w:val="20"/>
          <w:lang w:val="hy-AM"/>
        </w:rPr>
        <w:t xml:space="preserve">) </w:t>
      </w:r>
      <w:r w:rsidRPr="00F92A56">
        <w:rPr>
          <w:rFonts w:ascii="GHEA Grapalat" w:hAnsi="GHEA Grapalat" w:cstheme="minorBidi"/>
          <w:szCs w:val="20"/>
          <w:lang w:val="hy-AM"/>
        </w:rPr>
        <w:t xml:space="preserve">Հայտը գրանցած </w:t>
      </w:r>
      <w:r w:rsidR="00015500" w:rsidRPr="00F92A56">
        <w:rPr>
          <w:rFonts w:ascii="GHEA Grapalat" w:hAnsi="GHEA Grapalat" w:cstheme="minorBidi"/>
          <w:szCs w:val="20"/>
          <w:lang w:val="hy-AM"/>
        </w:rPr>
        <w:t>Հ</w:t>
      </w:r>
      <w:r w:rsidRPr="00F92A56">
        <w:rPr>
          <w:rFonts w:ascii="GHEA Grapalat" w:hAnsi="GHEA Grapalat" w:cstheme="minorBidi"/>
          <w:szCs w:val="20"/>
          <w:lang w:val="hy-AM"/>
        </w:rPr>
        <w:t>անձնաժողովի քարտուղարի անունը։</w:t>
      </w:r>
    </w:p>
    <w:p w14:paraId="08704BF0" w14:textId="7B123283" w:rsidR="005A1570" w:rsidRPr="00F92A56" w:rsidRDefault="00CE57D5" w:rsidP="008911D7">
      <w:pPr>
        <w:pStyle w:val="111"/>
        <w:spacing w:before="0" w:after="0"/>
        <w:ind w:left="749" w:hanging="677"/>
        <w:rPr>
          <w:rFonts w:ascii="GHEA Grapalat" w:hAnsi="GHEA Grapalat"/>
          <w:szCs w:val="20"/>
          <w:lang w:val="hy-AM"/>
        </w:rPr>
      </w:pPr>
      <w:bookmarkStart w:id="32" w:name="_Ref128067054"/>
      <w:bookmarkStart w:id="33" w:name="_Ref156483978"/>
      <w:r w:rsidRPr="00F92A56">
        <w:rPr>
          <w:rFonts w:ascii="GHEA Grapalat" w:hAnsi="GHEA Grapalat"/>
          <w:szCs w:val="20"/>
          <w:lang w:val="hy-AM"/>
        </w:rPr>
        <w:t>Չեն ընդունվում և չեն գրանցվում հետևյալ հայտերը</w:t>
      </w:r>
      <w:bookmarkEnd w:id="32"/>
      <w:bookmarkEnd w:id="33"/>
      <w:r w:rsidRPr="00F92A56">
        <w:rPr>
          <w:rFonts w:ascii="GHEA Grapalat" w:hAnsi="GHEA Grapalat"/>
          <w:szCs w:val="20"/>
          <w:lang w:val="hy-AM"/>
        </w:rPr>
        <w:t>.</w:t>
      </w:r>
    </w:p>
    <w:p w14:paraId="370BB9E3" w14:textId="670D740D" w:rsidR="00CE57D5" w:rsidRPr="00F92A56" w:rsidRDefault="00CE57D5" w:rsidP="001D02A3">
      <w:pPr>
        <w:pStyle w:val="3"/>
        <w:numPr>
          <w:ilvl w:val="0"/>
          <w:numId w:val="0"/>
        </w:numPr>
        <w:spacing w:before="0" w:after="0"/>
        <w:ind w:left="567" w:firstLine="284"/>
        <w:jc w:val="both"/>
        <w:rPr>
          <w:rFonts w:ascii="GHEA Grapalat" w:hAnsi="GHEA Grapalat" w:cstheme="minorBidi"/>
          <w:szCs w:val="20"/>
          <w:lang w:val="hy-AM"/>
        </w:rPr>
      </w:pPr>
      <w:r w:rsidRPr="00F92A56">
        <w:rPr>
          <w:rFonts w:ascii="GHEA Grapalat" w:hAnsi="GHEA Grapalat" w:cstheme="minorBidi"/>
          <w:szCs w:val="20"/>
          <w:lang w:val="hy-AM"/>
        </w:rPr>
        <w:lastRenderedPageBreak/>
        <w:t>(ա)</w:t>
      </w:r>
      <w:r w:rsidRPr="00F92A56">
        <w:rPr>
          <w:rFonts w:ascii="GHEA Grapalat" w:hAnsi="GHEA Grapalat" w:cstheme="minorBidi"/>
          <w:szCs w:val="20"/>
          <w:lang w:val="hy-AM"/>
        </w:rPr>
        <w:tab/>
        <w:t>Փոստով</w:t>
      </w:r>
      <w:r w:rsidR="0040364A" w:rsidRPr="00F92A56">
        <w:rPr>
          <w:rFonts w:ascii="GHEA Grapalat" w:hAnsi="GHEA Grapalat" w:cstheme="minorBidi"/>
          <w:szCs w:val="20"/>
          <w:lang w:val="hy-AM"/>
        </w:rPr>
        <w:t>, էլեկտրոնային փոստով</w:t>
      </w:r>
      <w:r w:rsidRPr="00F92A56">
        <w:rPr>
          <w:rFonts w:ascii="GHEA Grapalat" w:hAnsi="GHEA Grapalat" w:cstheme="minorBidi"/>
          <w:szCs w:val="20"/>
          <w:lang w:val="hy-AM"/>
        </w:rPr>
        <w:t xml:space="preserve"> կամ ֆաքսով ներկայացված հայտերը։ Փոստով ներկայացված հայտերը ուղարկողին վերադարձվում են չբացված վիճակում (արտաքին ծրարով կամ փոստային արկղի մեջ)՝ մերժման մասին համապատասխան ծանուցմամբ:</w:t>
      </w:r>
      <w:r w:rsidR="0040364A" w:rsidRPr="00F92A56">
        <w:rPr>
          <w:rFonts w:ascii="GHEA Grapalat" w:hAnsi="GHEA Grapalat" w:cstheme="minorBidi"/>
          <w:szCs w:val="20"/>
          <w:lang w:val="hy-AM"/>
        </w:rPr>
        <w:t xml:space="preserve"> Էլեկտրոնային փոստով կամ</w:t>
      </w:r>
      <w:r w:rsidRPr="00F92A56">
        <w:rPr>
          <w:rFonts w:ascii="GHEA Grapalat" w:hAnsi="GHEA Grapalat" w:cstheme="minorBidi"/>
          <w:szCs w:val="20"/>
          <w:lang w:val="hy-AM"/>
        </w:rPr>
        <w:t xml:space="preserve"> Ֆաքսով ներկայացված հայտերը չեն դիտարկվում, և ուղարկողին</w:t>
      </w:r>
      <w:r w:rsidR="00015500" w:rsidRPr="00F92A56">
        <w:rPr>
          <w:rFonts w:ascii="GHEA Grapalat" w:hAnsi="GHEA Grapalat" w:cstheme="minorBidi"/>
          <w:szCs w:val="20"/>
          <w:lang w:val="hy-AM"/>
        </w:rPr>
        <w:t xml:space="preserve"> համապատասխանաբար էլեկտրոնային փոստով կամ</w:t>
      </w:r>
      <w:r w:rsidR="00A1238A" w:rsidRPr="00F92A56">
        <w:rPr>
          <w:rFonts w:ascii="GHEA Grapalat" w:hAnsi="GHEA Grapalat" w:cstheme="minorBidi"/>
          <w:szCs w:val="20"/>
          <w:lang w:val="hy-AM"/>
        </w:rPr>
        <w:t xml:space="preserve"> ֆաքսով</w:t>
      </w:r>
      <w:r w:rsidRPr="00F92A56">
        <w:rPr>
          <w:rFonts w:ascii="GHEA Grapalat" w:hAnsi="GHEA Grapalat" w:cstheme="minorBidi"/>
          <w:szCs w:val="20"/>
          <w:lang w:val="hy-AM"/>
        </w:rPr>
        <w:t xml:space="preserve"> ուղարկվում է մերժման մասին համապատասխան ծանուցում</w:t>
      </w:r>
      <w:r w:rsidR="00047136" w:rsidRPr="00F92A56">
        <w:rPr>
          <w:rFonts w:ascii="GHEA Grapalat" w:hAnsi="GHEA Grapalat" w:cstheme="minorBidi"/>
          <w:szCs w:val="20"/>
          <w:lang w:val="hy-AM"/>
        </w:rPr>
        <w:t>,</w:t>
      </w:r>
    </w:p>
    <w:p w14:paraId="6BEFC78F" w14:textId="4062A645" w:rsidR="00047136" w:rsidRPr="00F92A56" w:rsidRDefault="00CE57D5" w:rsidP="001D02A3">
      <w:pPr>
        <w:pStyle w:val="3"/>
        <w:numPr>
          <w:ilvl w:val="0"/>
          <w:numId w:val="0"/>
        </w:numPr>
        <w:spacing w:before="0" w:after="0"/>
        <w:ind w:left="567" w:firstLine="284"/>
        <w:jc w:val="both"/>
        <w:rPr>
          <w:rFonts w:ascii="GHEA Grapalat" w:hAnsi="GHEA Grapalat" w:cstheme="minorBidi"/>
          <w:szCs w:val="20"/>
          <w:lang w:val="hy-AM"/>
        </w:rPr>
      </w:pPr>
      <w:r w:rsidRPr="00F92A56">
        <w:rPr>
          <w:rFonts w:ascii="GHEA Grapalat" w:hAnsi="GHEA Grapalat" w:cstheme="minorBidi"/>
          <w:szCs w:val="20"/>
          <w:lang w:val="hy-AM"/>
        </w:rPr>
        <w:t>(բ)</w:t>
      </w:r>
      <w:r w:rsidR="00231960" w:rsidRPr="00F92A56">
        <w:rPr>
          <w:rFonts w:ascii="GHEA Grapalat" w:hAnsi="GHEA Grapalat" w:cstheme="minorBidi"/>
          <w:szCs w:val="20"/>
          <w:lang w:val="hy-AM"/>
        </w:rPr>
        <w:t xml:space="preserve"> </w:t>
      </w:r>
      <w:r w:rsidR="00935689" w:rsidRPr="00F92A56">
        <w:rPr>
          <w:rFonts w:ascii="GHEA Grapalat" w:hAnsi="GHEA Grapalat" w:cstheme="minorBidi"/>
          <w:szCs w:val="20"/>
          <w:lang w:val="hy-AM"/>
        </w:rPr>
        <w:t>Հայտերի ներկայացման վերջնաժամկետից</w:t>
      </w:r>
      <w:r w:rsidR="005D211A" w:rsidRPr="00F92A56">
        <w:rPr>
          <w:rFonts w:ascii="GHEA Grapalat" w:hAnsi="GHEA Grapalat" w:cstheme="minorBidi"/>
          <w:szCs w:val="20"/>
          <w:lang w:val="hy-AM"/>
        </w:rPr>
        <w:t xml:space="preserve"> կամ հայտերի բացումն ավելի վաղ անցկացնելու մասին համաձայնություն տալու օրվանից</w:t>
      </w:r>
      <w:r w:rsidR="00935689" w:rsidRPr="00F92A56">
        <w:rPr>
          <w:rFonts w:ascii="GHEA Grapalat" w:hAnsi="GHEA Grapalat" w:cstheme="minorBidi"/>
          <w:szCs w:val="20"/>
          <w:lang w:val="hy-AM"/>
        </w:rPr>
        <w:t xml:space="preserve"> հետո ներկայացված հայտերը։ Այդ հայտերը</w:t>
      </w:r>
      <w:r w:rsidR="00231960" w:rsidRPr="00F92A56">
        <w:rPr>
          <w:rFonts w:ascii="GHEA Grapalat" w:hAnsi="GHEA Grapalat" w:cstheme="minorBidi"/>
          <w:szCs w:val="20"/>
          <w:lang w:val="hy-AM"/>
        </w:rPr>
        <w:t xml:space="preserve"> </w:t>
      </w:r>
      <w:r w:rsidR="00935689" w:rsidRPr="00F92A56">
        <w:rPr>
          <w:rFonts w:ascii="GHEA Grapalat" w:hAnsi="GHEA Grapalat" w:cstheme="minorBidi"/>
          <w:szCs w:val="20"/>
          <w:lang w:val="hy-AM"/>
        </w:rPr>
        <w:t>պետք է Որակավորված հայտատուին վերադարձվեն չբացված արտաքին ծրարով կամ փոստային արկղի մեջ՝ մերժման մասին համապատասխան ծանուցմամբ</w:t>
      </w:r>
      <w:r w:rsidR="00196B86" w:rsidRPr="00F92A56">
        <w:rPr>
          <w:rFonts w:ascii="GHEA Grapalat" w:hAnsi="GHEA Grapalat" w:cstheme="minorBidi"/>
          <w:szCs w:val="20"/>
          <w:lang w:val="hy-AM"/>
        </w:rPr>
        <w:t>։</w:t>
      </w:r>
    </w:p>
    <w:p w14:paraId="30211112" w14:textId="3F6A9648" w:rsidR="00340DA5" w:rsidRPr="00F92A56" w:rsidRDefault="00340DA5"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Յուրաքանչյուր Որակավորված հայտատու համաձայնում և ընդունում է, որ</w:t>
      </w:r>
      <w:r w:rsidR="00EA37BE" w:rsidRPr="00F92A56">
        <w:rPr>
          <w:rFonts w:ascii="GHEA Grapalat" w:hAnsi="GHEA Grapalat"/>
          <w:szCs w:val="20"/>
          <w:lang w:val="hy-AM"/>
        </w:rPr>
        <w:t xml:space="preserve"> </w:t>
      </w:r>
      <w:r w:rsidRPr="00F92A56">
        <w:rPr>
          <w:rFonts w:ascii="GHEA Grapalat" w:hAnsi="GHEA Grapalat"/>
          <w:szCs w:val="20"/>
          <w:lang w:val="hy-AM"/>
        </w:rPr>
        <w:t>Հայտ</w:t>
      </w:r>
      <w:r w:rsidR="002A4BAC" w:rsidRPr="00F92A56">
        <w:rPr>
          <w:rFonts w:ascii="GHEA Grapalat" w:hAnsi="GHEA Grapalat"/>
          <w:szCs w:val="20"/>
          <w:lang w:val="hy-AM"/>
        </w:rPr>
        <w:t xml:space="preserve">ը </w:t>
      </w:r>
      <w:r w:rsidRPr="00F92A56">
        <w:rPr>
          <w:rFonts w:ascii="GHEA Grapalat" w:hAnsi="GHEA Grapalat"/>
          <w:szCs w:val="20"/>
          <w:lang w:val="hy-AM"/>
        </w:rPr>
        <w:t>ներկայաց</w:t>
      </w:r>
      <w:r w:rsidR="002A4BAC" w:rsidRPr="00F92A56">
        <w:rPr>
          <w:rFonts w:ascii="GHEA Grapalat" w:hAnsi="GHEA Grapalat"/>
          <w:szCs w:val="20"/>
          <w:lang w:val="hy-AM"/>
        </w:rPr>
        <w:t>նելը</w:t>
      </w:r>
      <w:r w:rsidRPr="00F92A56">
        <w:rPr>
          <w:rFonts w:ascii="GHEA Grapalat" w:hAnsi="GHEA Grapalat"/>
          <w:szCs w:val="20"/>
          <w:lang w:val="hy-AM"/>
        </w:rPr>
        <w:t xml:space="preserve"> համարվում է </w:t>
      </w:r>
      <w:r w:rsidR="00DB67BB" w:rsidRPr="00F92A56">
        <w:rPr>
          <w:rFonts w:ascii="GHEA Grapalat" w:hAnsi="GHEA Grapalat"/>
          <w:szCs w:val="20"/>
          <w:lang w:val="hy-AM"/>
        </w:rPr>
        <w:t>ԱՀ-ի պայմանների ընդունում</w:t>
      </w:r>
      <w:r w:rsidR="00C002CD" w:rsidRPr="00F92A56">
        <w:rPr>
          <w:rFonts w:ascii="GHEA Grapalat" w:hAnsi="GHEA Grapalat"/>
          <w:szCs w:val="20"/>
          <w:lang w:val="hy-AM"/>
        </w:rPr>
        <w:t>:</w:t>
      </w:r>
    </w:p>
    <w:p w14:paraId="5253F639" w14:textId="77777777" w:rsidR="00072D63" w:rsidRPr="00F92A56" w:rsidRDefault="00072D63" w:rsidP="008911D7">
      <w:pPr>
        <w:pStyle w:val="111"/>
        <w:numPr>
          <w:ilvl w:val="0"/>
          <w:numId w:val="0"/>
        </w:numPr>
        <w:spacing w:before="0" w:after="0"/>
        <w:ind w:left="749"/>
        <w:jc w:val="both"/>
        <w:rPr>
          <w:rFonts w:ascii="GHEA Grapalat" w:hAnsi="GHEA Grapalat"/>
          <w:szCs w:val="20"/>
          <w:lang w:val="hy-AM"/>
        </w:rPr>
      </w:pPr>
    </w:p>
    <w:p w14:paraId="75B83A21" w14:textId="03BA4846" w:rsidR="007634CE" w:rsidRPr="00F92A56" w:rsidRDefault="00B20F15" w:rsidP="008911D7">
      <w:pPr>
        <w:pStyle w:val="1Heading"/>
        <w:spacing w:before="0" w:after="0"/>
        <w:rPr>
          <w:rFonts w:ascii="GHEA Grapalat" w:hAnsi="GHEA Grapalat" w:cstheme="minorBidi"/>
          <w:lang w:val="hy-AM"/>
        </w:rPr>
      </w:pPr>
      <w:bookmarkStart w:id="34" w:name="_Toc162283147"/>
      <w:bookmarkStart w:id="35" w:name="_Toc226989580"/>
      <w:r w:rsidRPr="00F92A56">
        <w:rPr>
          <w:rFonts w:ascii="GHEA Grapalat" w:hAnsi="GHEA Grapalat" w:cstheme="minorBidi"/>
          <w:lang w:val="hy-AM"/>
        </w:rPr>
        <w:t xml:space="preserve">ՀԱՅՏԵՐԻ ՎԵՐԱԲԵՐՅԱԼ ԼՐԱՑՈՒՑԻՉ ՏԵՂԵԿՈՒԹՅՈՒՆՆԵՐ։ ՀԱՅՏԵՐԻ ՓՈՓՈԽՈՒԹՅՈՒՆ ԵՎ </w:t>
      </w:r>
      <w:bookmarkEnd w:id="34"/>
      <w:r w:rsidR="00AC66DE" w:rsidRPr="00F92A56">
        <w:rPr>
          <w:rFonts w:ascii="GHEA Grapalat" w:hAnsi="GHEA Grapalat" w:cstheme="minorBidi"/>
          <w:lang w:val="hy-AM"/>
        </w:rPr>
        <w:t>ՀԱՅՏԸ ՀԵՏ ՎԵՐՑՆԵԼ</w:t>
      </w:r>
      <w:bookmarkEnd w:id="35"/>
    </w:p>
    <w:p w14:paraId="379AE7F2" w14:textId="23E0105B" w:rsidR="007634CE" w:rsidRPr="00F92A56" w:rsidRDefault="00B20F15" w:rsidP="008911D7">
      <w:pPr>
        <w:pStyle w:val="11"/>
        <w:spacing w:before="0" w:after="0"/>
        <w:ind w:left="792" w:hanging="432"/>
        <w:rPr>
          <w:rFonts w:ascii="GHEA Grapalat" w:hAnsi="GHEA Grapalat" w:cstheme="minorBidi"/>
          <w:szCs w:val="20"/>
          <w:lang w:val="hy-AM"/>
        </w:rPr>
      </w:pPr>
      <w:bookmarkStart w:id="36" w:name="_Ref137824613"/>
      <w:r w:rsidRPr="00F92A56">
        <w:rPr>
          <w:rFonts w:ascii="GHEA Grapalat" w:hAnsi="GHEA Grapalat" w:cstheme="minorBidi"/>
          <w:szCs w:val="20"/>
          <w:lang w:val="hy-AM"/>
        </w:rPr>
        <w:t xml:space="preserve">Հայտերի վերաբերյալ </w:t>
      </w:r>
      <w:r w:rsidR="00E25CF3" w:rsidRPr="00F92A56">
        <w:rPr>
          <w:rFonts w:ascii="GHEA Grapalat" w:hAnsi="GHEA Grapalat" w:cstheme="minorBidi"/>
          <w:szCs w:val="20"/>
          <w:lang w:val="hy-AM"/>
        </w:rPr>
        <w:t>հարց</w:t>
      </w:r>
      <w:r w:rsidRPr="00F92A56">
        <w:rPr>
          <w:rFonts w:ascii="GHEA Grapalat" w:hAnsi="GHEA Grapalat" w:cstheme="minorBidi"/>
          <w:szCs w:val="20"/>
          <w:lang w:val="hy-AM"/>
        </w:rPr>
        <w:t>ումների անցկացման կարգը</w:t>
      </w:r>
      <w:bookmarkEnd w:id="36"/>
    </w:p>
    <w:p w14:paraId="22A7B18C" w14:textId="64081B39" w:rsidR="00951E92" w:rsidRPr="00F92A56" w:rsidRDefault="00F50B80" w:rsidP="008911D7">
      <w:pPr>
        <w:pStyle w:val="111"/>
        <w:spacing w:before="0" w:after="0"/>
        <w:ind w:left="749" w:hanging="677"/>
        <w:jc w:val="both"/>
        <w:rPr>
          <w:rFonts w:ascii="GHEA Grapalat" w:hAnsi="GHEA Grapalat"/>
          <w:szCs w:val="20"/>
          <w:lang w:val="hy-AM"/>
        </w:rPr>
      </w:pPr>
      <w:bookmarkStart w:id="37" w:name="_Ref128051730"/>
      <w:r w:rsidRPr="00F92A56">
        <w:rPr>
          <w:rFonts w:ascii="GHEA Grapalat" w:hAnsi="GHEA Grapalat"/>
          <w:szCs w:val="20"/>
          <w:lang w:val="hy-AM"/>
        </w:rPr>
        <w:t xml:space="preserve">Որակավորված հայտատուն կարող </w:t>
      </w:r>
      <w:r w:rsidR="00CC2EAB" w:rsidRPr="00F92A56">
        <w:rPr>
          <w:rFonts w:ascii="GHEA Grapalat" w:hAnsi="GHEA Grapalat"/>
          <w:szCs w:val="20"/>
          <w:lang w:val="hy-AM"/>
        </w:rPr>
        <w:t xml:space="preserve">է </w:t>
      </w:r>
      <w:r w:rsidR="00065ED7" w:rsidRPr="00F92A56">
        <w:rPr>
          <w:rFonts w:ascii="GHEA Grapalat" w:hAnsi="GHEA Grapalat"/>
          <w:szCs w:val="20"/>
          <w:lang w:val="hy-AM"/>
        </w:rPr>
        <w:t xml:space="preserve">Հանձնաժողովին ներկայացնել </w:t>
      </w:r>
      <w:r w:rsidR="00DF491B" w:rsidRPr="00F92A56">
        <w:rPr>
          <w:rFonts w:ascii="GHEA Grapalat" w:hAnsi="GHEA Grapalat"/>
          <w:szCs w:val="20"/>
          <w:lang w:val="hy-AM"/>
        </w:rPr>
        <w:t>Ը</w:t>
      </w:r>
      <w:r w:rsidRPr="00F92A56">
        <w:rPr>
          <w:rFonts w:ascii="GHEA Grapalat" w:hAnsi="GHEA Grapalat"/>
          <w:szCs w:val="20"/>
          <w:lang w:val="hy-AM"/>
        </w:rPr>
        <w:t>նտրության ընթացակարգին մասնակցելու</w:t>
      </w:r>
      <w:r w:rsidR="001D02A3" w:rsidRPr="00F92A56">
        <w:rPr>
          <w:rFonts w:ascii="GHEA Grapalat" w:hAnsi="GHEA Grapalat"/>
          <w:szCs w:val="20"/>
          <w:lang w:val="hy-AM"/>
        </w:rPr>
        <w:t>ն</w:t>
      </w:r>
      <w:r w:rsidRPr="00F92A56">
        <w:rPr>
          <w:rFonts w:ascii="GHEA Grapalat" w:hAnsi="GHEA Grapalat"/>
          <w:szCs w:val="20"/>
          <w:lang w:val="hy-AM"/>
        </w:rPr>
        <w:t>, հայտեր</w:t>
      </w:r>
      <w:r w:rsidR="001D02A3" w:rsidRPr="00F92A56">
        <w:rPr>
          <w:rFonts w:ascii="GHEA Grapalat" w:hAnsi="GHEA Grapalat"/>
          <w:szCs w:val="20"/>
          <w:lang w:val="hy-AM"/>
        </w:rPr>
        <w:t>ը</w:t>
      </w:r>
      <w:r w:rsidRPr="00F92A56">
        <w:rPr>
          <w:rFonts w:ascii="GHEA Grapalat" w:hAnsi="GHEA Grapalat"/>
          <w:szCs w:val="20"/>
          <w:lang w:val="hy-AM"/>
        </w:rPr>
        <w:t xml:space="preserve"> </w:t>
      </w:r>
      <w:r w:rsidR="00DF491B" w:rsidRPr="00F92A56">
        <w:rPr>
          <w:rFonts w:ascii="GHEA Grapalat" w:hAnsi="GHEA Grapalat"/>
          <w:szCs w:val="20"/>
          <w:lang w:val="hy-AM"/>
        </w:rPr>
        <w:t>նախապ</w:t>
      </w:r>
      <w:r w:rsidRPr="00F92A56">
        <w:rPr>
          <w:rFonts w:ascii="GHEA Grapalat" w:hAnsi="GHEA Grapalat"/>
          <w:szCs w:val="20"/>
          <w:lang w:val="hy-AM"/>
        </w:rPr>
        <w:t>ատրաստ</w:t>
      </w:r>
      <w:r w:rsidR="001D02A3" w:rsidRPr="00F92A56">
        <w:rPr>
          <w:rFonts w:ascii="GHEA Grapalat" w:hAnsi="GHEA Grapalat"/>
          <w:szCs w:val="20"/>
          <w:lang w:val="hy-AM"/>
        </w:rPr>
        <w:t>ելուն</w:t>
      </w:r>
      <w:r w:rsidRPr="00F92A56">
        <w:rPr>
          <w:rFonts w:ascii="GHEA Grapalat" w:hAnsi="GHEA Grapalat"/>
          <w:szCs w:val="20"/>
          <w:lang w:val="hy-AM"/>
        </w:rPr>
        <w:t xml:space="preserve"> և ներկայաց</w:t>
      </w:r>
      <w:r w:rsidR="001D02A3" w:rsidRPr="00F92A56">
        <w:rPr>
          <w:rFonts w:ascii="GHEA Grapalat" w:hAnsi="GHEA Grapalat"/>
          <w:szCs w:val="20"/>
          <w:lang w:val="hy-AM"/>
        </w:rPr>
        <w:t xml:space="preserve">նելուն </w:t>
      </w:r>
      <w:r w:rsidR="00065ED7" w:rsidRPr="00F92A56">
        <w:rPr>
          <w:rFonts w:ascii="GHEA Grapalat" w:hAnsi="GHEA Grapalat"/>
          <w:szCs w:val="20"/>
          <w:lang w:val="hy-AM"/>
        </w:rPr>
        <w:t>առնչվող հարցադրումներ</w:t>
      </w:r>
      <w:r w:rsidR="006A309D" w:rsidRPr="00F92A56">
        <w:rPr>
          <w:rFonts w:ascii="GHEA Grapalat" w:hAnsi="GHEA Grapalat"/>
          <w:szCs w:val="20"/>
          <w:lang w:val="hy-AM"/>
        </w:rPr>
        <w:t>, որոնք վերաբերում են ԱՀ-ի վերաբերյալ պարզաբանումներ ներկայացնելուն։</w:t>
      </w:r>
      <w:r w:rsidRPr="00F92A56">
        <w:rPr>
          <w:rFonts w:ascii="GHEA Grapalat" w:hAnsi="GHEA Grapalat"/>
          <w:szCs w:val="20"/>
          <w:lang w:val="hy-AM"/>
        </w:rPr>
        <w:t xml:space="preserve"> </w:t>
      </w:r>
      <w:r w:rsidR="001D02A3" w:rsidRPr="00F92A56">
        <w:rPr>
          <w:rFonts w:ascii="GHEA Grapalat" w:hAnsi="GHEA Grapalat"/>
          <w:szCs w:val="20"/>
          <w:lang w:val="hy-AM"/>
        </w:rPr>
        <w:t>Հ</w:t>
      </w:r>
      <w:r w:rsidRPr="00F92A56">
        <w:rPr>
          <w:rFonts w:ascii="GHEA Grapalat" w:hAnsi="GHEA Grapalat"/>
          <w:szCs w:val="20"/>
          <w:lang w:val="hy-AM"/>
        </w:rPr>
        <w:t xml:space="preserve">արցումը </w:t>
      </w:r>
      <w:r w:rsidR="00574A66" w:rsidRPr="00F92A56">
        <w:rPr>
          <w:rFonts w:ascii="GHEA Grapalat" w:hAnsi="GHEA Grapalat"/>
          <w:szCs w:val="20"/>
          <w:lang w:val="hy-AM"/>
        </w:rPr>
        <w:t>կարող է ներկայացվել</w:t>
      </w:r>
      <w:r w:rsidR="00CD681B" w:rsidRPr="00F92A56">
        <w:rPr>
          <w:rFonts w:ascii="GHEA Grapalat" w:hAnsi="GHEA Grapalat"/>
          <w:szCs w:val="20"/>
          <w:lang w:val="hy-AM"/>
        </w:rPr>
        <w:t xml:space="preserve"> ոչ ուշ,</w:t>
      </w:r>
      <w:r w:rsidR="004B5CA7" w:rsidRPr="00F92A56">
        <w:rPr>
          <w:rFonts w:ascii="GHEA Grapalat" w:hAnsi="GHEA Grapalat"/>
          <w:szCs w:val="20"/>
          <w:lang w:val="hy-AM"/>
        </w:rPr>
        <w:t xml:space="preserve"> </w:t>
      </w:r>
      <w:r w:rsidR="00CD681B" w:rsidRPr="00F92A56">
        <w:rPr>
          <w:rFonts w:ascii="GHEA Grapalat" w:hAnsi="GHEA Grapalat"/>
          <w:szCs w:val="20"/>
          <w:lang w:val="hy-AM"/>
        </w:rPr>
        <w:t>քան</w:t>
      </w:r>
      <w:r w:rsidR="004B5CA7" w:rsidRPr="00F92A56">
        <w:rPr>
          <w:rFonts w:ascii="GHEA Grapalat" w:hAnsi="GHEA Grapalat"/>
          <w:szCs w:val="20"/>
          <w:lang w:val="hy-AM"/>
        </w:rPr>
        <w:t xml:space="preserve"> Հայտերի ներկայացման վերջնաժամկետի</w:t>
      </w:r>
      <w:r w:rsidR="00CD681B" w:rsidRPr="00F92A56">
        <w:rPr>
          <w:rFonts w:ascii="GHEA Grapalat" w:hAnsi="GHEA Grapalat"/>
          <w:szCs w:val="20"/>
          <w:lang w:val="hy-AM"/>
        </w:rPr>
        <w:t xml:space="preserve">ց </w:t>
      </w:r>
      <w:r w:rsidR="004B5CA7" w:rsidRPr="00F92A56">
        <w:rPr>
          <w:rFonts w:ascii="GHEA Grapalat" w:hAnsi="GHEA Grapalat"/>
          <w:szCs w:val="20"/>
          <w:lang w:val="hy-AM"/>
        </w:rPr>
        <w:t xml:space="preserve"> </w:t>
      </w:r>
      <w:r w:rsidR="00884A7B" w:rsidRPr="00F92A56">
        <w:rPr>
          <w:rFonts w:ascii="GHEA Grapalat" w:hAnsi="GHEA Grapalat"/>
          <w:szCs w:val="20"/>
          <w:lang w:val="hy-AM"/>
        </w:rPr>
        <w:t>20 օրացուցային օր առաջ</w:t>
      </w:r>
      <w:r w:rsidRPr="00F92A56">
        <w:rPr>
          <w:rFonts w:ascii="GHEA Grapalat" w:hAnsi="GHEA Grapalat"/>
          <w:szCs w:val="20"/>
          <w:lang w:val="hy-AM"/>
        </w:rPr>
        <w:t>:</w:t>
      </w:r>
      <w:r w:rsidR="004B5CA7" w:rsidRPr="00F92A56">
        <w:rPr>
          <w:rFonts w:ascii="GHEA Grapalat" w:hAnsi="GHEA Grapalat"/>
          <w:szCs w:val="20"/>
          <w:lang w:val="hy-AM"/>
        </w:rPr>
        <w:t xml:space="preserve"> </w:t>
      </w:r>
      <w:r w:rsidRPr="00F92A56">
        <w:rPr>
          <w:rFonts w:ascii="GHEA Grapalat" w:hAnsi="GHEA Grapalat"/>
          <w:szCs w:val="20"/>
          <w:lang w:val="hy-AM"/>
        </w:rPr>
        <w:t>Հարցումը կարող է ներկայացվել</w:t>
      </w:r>
      <w:r w:rsidR="00DF491B" w:rsidRPr="00F92A56">
        <w:rPr>
          <w:rFonts w:ascii="GHEA Grapalat" w:hAnsi="GHEA Grapalat"/>
          <w:szCs w:val="20"/>
          <w:lang w:val="hy-AM"/>
        </w:rPr>
        <w:t>.</w:t>
      </w:r>
      <w:bookmarkEnd w:id="37"/>
    </w:p>
    <w:p w14:paraId="724C2AA1" w14:textId="16B22DC8" w:rsidR="00D428DC" w:rsidRPr="00F92A56" w:rsidRDefault="003B28F3" w:rsidP="008911D7">
      <w:pPr>
        <w:pStyle w:val="3"/>
        <w:numPr>
          <w:ilvl w:val="0"/>
          <w:numId w:val="0"/>
        </w:numPr>
        <w:spacing w:before="0" w:after="0"/>
        <w:ind w:left="1267" w:hanging="547"/>
        <w:jc w:val="both"/>
        <w:rPr>
          <w:rFonts w:ascii="GHEA Grapalat" w:eastAsia="Microsoft JhengHei" w:hAnsi="GHEA Grapalat" w:cs="Microsoft JhengHei"/>
          <w:szCs w:val="20"/>
          <w:lang w:val="hy-AM"/>
        </w:rPr>
      </w:pPr>
      <w:bookmarkStart w:id="38" w:name="_Ref157017973"/>
      <w:r w:rsidRPr="00F92A56">
        <w:rPr>
          <w:rFonts w:ascii="GHEA Grapalat" w:hAnsi="GHEA Grapalat" w:cstheme="minorBidi"/>
          <w:szCs w:val="20"/>
          <w:lang w:val="hy-AM"/>
        </w:rPr>
        <w:t>(ա)</w:t>
      </w:r>
      <w:r w:rsidRPr="00F92A56">
        <w:rPr>
          <w:rFonts w:ascii="GHEA Grapalat" w:hAnsi="GHEA Grapalat" w:cstheme="minorBidi"/>
          <w:szCs w:val="20"/>
          <w:lang w:val="hy-AM"/>
        </w:rPr>
        <w:tab/>
        <w:t xml:space="preserve">առձեռն՝ Տեղեկատվական թերթիկում նշված՝ </w:t>
      </w:r>
      <w:r w:rsidR="009347CD" w:rsidRPr="00F92A56">
        <w:rPr>
          <w:rFonts w:ascii="GHEA Grapalat" w:hAnsi="GHEA Grapalat" w:cstheme="minorBidi"/>
          <w:szCs w:val="20"/>
          <w:lang w:val="hy-AM"/>
        </w:rPr>
        <w:t>Հ</w:t>
      </w:r>
      <w:r w:rsidRPr="00F92A56">
        <w:rPr>
          <w:rFonts w:ascii="GHEA Grapalat" w:hAnsi="GHEA Grapalat" w:cstheme="minorBidi"/>
          <w:szCs w:val="20"/>
          <w:lang w:val="hy-AM"/>
        </w:rPr>
        <w:t>անձնաժողովի հասցեով</w:t>
      </w:r>
      <w:r w:rsidR="00EA4EBD" w:rsidRPr="00F92A56">
        <w:rPr>
          <w:rFonts w:ascii="MS Mincho" w:eastAsia="MS Mincho" w:hAnsi="MS Mincho" w:cs="MS Mincho" w:hint="eastAsia"/>
          <w:szCs w:val="20"/>
          <w:lang w:val="hy-AM"/>
        </w:rPr>
        <w:t>․</w:t>
      </w:r>
    </w:p>
    <w:p w14:paraId="01064C8C" w14:textId="0A2A0D0A" w:rsidR="00D428DC" w:rsidRPr="00F92A56" w:rsidRDefault="003B28F3"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 xml:space="preserve">էլեկտրոնային փոստով՝ Տեղեկատվական թերթիկում նշված </w:t>
      </w:r>
      <w:r w:rsidR="009347CD" w:rsidRPr="00F92A56">
        <w:rPr>
          <w:rFonts w:ascii="GHEA Grapalat" w:hAnsi="GHEA Grapalat" w:cstheme="minorBidi"/>
          <w:szCs w:val="20"/>
          <w:lang w:val="hy-AM"/>
        </w:rPr>
        <w:t>Հ</w:t>
      </w:r>
      <w:r w:rsidRPr="00F92A56">
        <w:rPr>
          <w:rFonts w:ascii="GHEA Grapalat" w:hAnsi="GHEA Grapalat" w:cstheme="minorBidi"/>
          <w:szCs w:val="20"/>
          <w:lang w:val="hy-AM"/>
        </w:rPr>
        <w:t>անձնաժողովի էլեկտրոնային հասցեին</w:t>
      </w:r>
      <w:bookmarkEnd w:id="38"/>
      <w:r w:rsidR="001D02A3" w:rsidRPr="00F92A56">
        <w:rPr>
          <w:rFonts w:ascii="GHEA Grapalat" w:hAnsi="GHEA Grapalat" w:cstheme="minorBidi"/>
          <w:szCs w:val="20"/>
          <w:lang w:val="hy-AM"/>
        </w:rPr>
        <w:t>։</w:t>
      </w:r>
    </w:p>
    <w:p w14:paraId="51448CE2" w14:textId="72C74B53" w:rsidR="00951E92" w:rsidRPr="00F92A56" w:rsidRDefault="00F21746"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 </w:t>
      </w:r>
      <w:r w:rsidR="00DA4DC3" w:rsidRPr="00F92A56">
        <w:rPr>
          <w:rFonts w:ascii="GHEA Grapalat" w:hAnsi="GHEA Grapalat"/>
          <w:szCs w:val="20"/>
          <w:lang w:val="hy-AM"/>
        </w:rPr>
        <w:t>Հարցում</w:t>
      </w:r>
      <w:r w:rsidRPr="00F92A56">
        <w:rPr>
          <w:rFonts w:ascii="GHEA Grapalat" w:hAnsi="GHEA Grapalat"/>
          <w:szCs w:val="20"/>
          <w:lang w:val="hy-AM"/>
        </w:rPr>
        <w:t xml:space="preserve">ը </w:t>
      </w:r>
      <w:r w:rsidR="00AF7D44" w:rsidRPr="00F92A56">
        <w:rPr>
          <w:rFonts w:ascii="GHEA Grapalat" w:hAnsi="GHEA Grapalat"/>
          <w:szCs w:val="20"/>
          <w:lang w:val="hy-AM"/>
        </w:rPr>
        <w:t>կարող է ներկայացվել Լիազորված անձի կողմից։</w:t>
      </w:r>
      <w:bookmarkStart w:id="39" w:name="_Ref128069183"/>
      <w:r w:rsidR="004162EE" w:rsidRPr="00F92A56">
        <w:rPr>
          <w:rFonts w:ascii="GHEA Grapalat" w:hAnsi="GHEA Grapalat"/>
          <w:szCs w:val="20"/>
          <w:lang w:val="hy-AM"/>
        </w:rPr>
        <w:t xml:space="preserve"> </w:t>
      </w:r>
      <w:r w:rsidR="001D02A3" w:rsidRPr="00F92A56">
        <w:rPr>
          <w:rFonts w:ascii="GHEA Grapalat" w:hAnsi="GHEA Grapalat"/>
          <w:szCs w:val="20"/>
          <w:lang w:val="hy-AM"/>
        </w:rPr>
        <w:t>Հ</w:t>
      </w:r>
      <w:r w:rsidR="00C244B9" w:rsidRPr="00F92A56">
        <w:rPr>
          <w:rFonts w:ascii="GHEA Grapalat" w:hAnsi="GHEA Grapalat"/>
          <w:szCs w:val="20"/>
          <w:lang w:val="hy-AM"/>
        </w:rPr>
        <w:t>արցումը պետք է պարունակի հետևյալ տեղեկությունը.</w:t>
      </w:r>
      <w:bookmarkEnd w:id="39"/>
    </w:p>
    <w:p w14:paraId="069769FB" w14:textId="3EBE6D19" w:rsidR="00330C83" w:rsidRPr="00F92A56" w:rsidRDefault="00C244B9"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t>հարցումը ներկայացնող սուբյեկտի (Որակավորված հայտատու) լրիվ անվանումը, գրանցման և կոնտակտային տվյալները,</w:t>
      </w:r>
    </w:p>
    <w:p w14:paraId="10FA3923" w14:textId="77777777" w:rsidR="001D02A3" w:rsidRPr="00F92A56" w:rsidRDefault="00C244B9" w:rsidP="008911D7">
      <w:pPr>
        <w:pStyle w:val="3"/>
        <w:numPr>
          <w:ilvl w:val="0"/>
          <w:numId w:val="0"/>
        </w:numPr>
        <w:spacing w:before="0" w:after="0"/>
        <w:ind w:left="1267" w:hanging="547"/>
        <w:jc w:val="both"/>
        <w:rPr>
          <w:rFonts w:ascii="GHEA Grapalat" w:eastAsia="MS Mincho" w:hAnsi="GHEA Grapalat" w:cs="MS Mincho"/>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00330C83" w:rsidRPr="00F92A56">
        <w:rPr>
          <w:rFonts w:ascii="GHEA Grapalat" w:hAnsi="GHEA Grapalat" w:cstheme="minorBidi"/>
          <w:szCs w:val="20"/>
          <w:lang w:val="hy-AM"/>
        </w:rPr>
        <w:t>հնարավորության դեպքում հղում Առաջարկի հարցման այն կետին, որի առնչությամբ ներկայացվում է հարցումը</w:t>
      </w:r>
      <w:r w:rsidR="001D02A3" w:rsidRPr="00F92A56">
        <w:rPr>
          <w:rFonts w:ascii="MS Mincho" w:eastAsia="MS Mincho" w:hAnsi="MS Mincho" w:cs="MS Mincho" w:hint="eastAsia"/>
          <w:szCs w:val="20"/>
          <w:lang w:val="hy-AM"/>
        </w:rPr>
        <w:t>․</w:t>
      </w:r>
    </w:p>
    <w:p w14:paraId="4F817463" w14:textId="5D055634" w:rsidR="00951E92" w:rsidRPr="00F92A56" w:rsidRDefault="001D02A3" w:rsidP="008911D7">
      <w:pPr>
        <w:pStyle w:val="3"/>
        <w:numPr>
          <w:ilvl w:val="0"/>
          <w:numId w:val="0"/>
        </w:numPr>
        <w:spacing w:before="0" w:after="0"/>
        <w:ind w:left="1267" w:hanging="547"/>
        <w:jc w:val="both"/>
        <w:rPr>
          <w:rFonts w:ascii="GHEA Grapalat" w:eastAsia="MS Mincho" w:hAnsi="GHEA Grapalat" w:cs="MS Mincho"/>
          <w:szCs w:val="20"/>
          <w:lang w:val="hy-AM"/>
        </w:rPr>
      </w:pPr>
      <w:r w:rsidRPr="00F92A56">
        <w:rPr>
          <w:rFonts w:ascii="GHEA Grapalat" w:eastAsia="MS Mincho" w:hAnsi="GHEA Grapalat" w:cs="MS Mincho"/>
          <w:szCs w:val="20"/>
          <w:lang w:val="hy-AM"/>
        </w:rPr>
        <w:t xml:space="preserve">(գ) </w:t>
      </w:r>
      <w:r w:rsidR="00C244B9" w:rsidRPr="00F92A56">
        <w:rPr>
          <w:rFonts w:ascii="GHEA Grapalat" w:hAnsi="GHEA Grapalat" w:cstheme="minorBidi"/>
          <w:szCs w:val="20"/>
          <w:lang w:val="hy-AM"/>
        </w:rPr>
        <w:t>հստակ ձևակերպված հարց</w:t>
      </w:r>
      <w:r w:rsidRPr="00F92A56">
        <w:rPr>
          <w:rFonts w:ascii="GHEA Grapalat" w:hAnsi="GHEA Grapalat" w:cstheme="minorBidi"/>
          <w:szCs w:val="20"/>
          <w:lang w:val="hy-AM"/>
        </w:rPr>
        <w:t>ադր</w:t>
      </w:r>
      <w:r w:rsidR="00C244B9" w:rsidRPr="00F92A56">
        <w:rPr>
          <w:rFonts w:ascii="GHEA Grapalat" w:hAnsi="GHEA Grapalat" w:cstheme="minorBidi"/>
          <w:szCs w:val="20"/>
          <w:lang w:val="hy-AM"/>
        </w:rPr>
        <w:t>ում</w:t>
      </w:r>
      <w:r w:rsidRPr="00F92A56">
        <w:rPr>
          <w:rFonts w:ascii="GHEA Grapalat" w:hAnsi="GHEA Grapalat" w:cstheme="minorBidi"/>
          <w:szCs w:val="20"/>
          <w:lang w:val="hy-AM"/>
        </w:rPr>
        <w:t xml:space="preserve">՝ </w:t>
      </w:r>
      <w:r w:rsidR="008A6995" w:rsidRPr="00F92A56">
        <w:rPr>
          <w:rFonts w:ascii="GHEA Grapalat" w:hAnsi="GHEA Grapalat" w:cstheme="minorBidi"/>
          <w:szCs w:val="20"/>
          <w:lang w:val="hy-AM"/>
        </w:rPr>
        <w:t>Առաջարկի հարցման մասին լրացուցիչ պարզաբանումներ կամ տեղեկություններ տրամադրելու մասին</w:t>
      </w:r>
      <w:r w:rsidR="00C244B9" w:rsidRPr="00F92A56">
        <w:rPr>
          <w:rFonts w:ascii="GHEA Grapalat" w:hAnsi="GHEA Grapalat" w:cstheme="minorBidi"/>
          <w:szCs w:val="20"/>
          <w:lang w:val="hy-AM"/>
        </w:rPr>
        <w:t>,</w:t>
      </w:r>
    </w:p>
    <w:p w14:paraId="0C550CBA" w14:textId="7A64AB31" w:rsidR="00951E92" w:rsidRPr="00F92A56" w:rsidRDefault="00C244B9"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w:t>
      </w:r>
      <w:r w:rsidR="001D02A3" w:rsidRPr="00F92A56">
        <w:rPr>
          <w:rFonts w:ascii="GHEA Grapalat" w:hAnsi="GHEA Grapalat" w:cstheme="minorBidi"/>
          <w:szCs w:val="20"/>
          <w:lang w:val="hy-AM"/>
        </w:rPr>
        <w:t>դ</w:t>
      </w:r>
      <w:r w:rsidRPr="00F92A56">
        <w:rPr>
          <w:rFonts w:ascii="GHEA Grapalat" w:hAnsi="GHEA Grapalat" w:cstheme="minorBidi"/>
          <w:szCs w:val="20"/>
          <w:lang w:val="hy-AM"/>
        </w:rPr>
        <w:t>)</w:t>
      </w:r>
      <w:r w:rsidRPr="00F92A56">
        <w:rPr>
          <w:rFonts w:ascii="GHEA Grapalat" w:hAnsi="GHEA Grapalat" w:cstheme="minorBidi"/>
          <w:szCs w:val="20"/>
          <w:lang w:val="hy-AM"/>
        </w:rPr>
        <w:tab/>
        <w:t xml:space="preserve">հարցման </w:t>
      </w:r>
      <w:r w:rsidR="009E2B0E" w:rsidRPr="00F92A56">
        <w:rPr>
          <w:rFonts w:ascii="GHEA Grapalat" w:hAnsi="GHEA Grapalat" w:cstheme="minorBidi"/>
          <w:szCs w:val="20"/>
          <w:lang w:val="hy-AM"/>
        </w:rPr>
        <w:t>ամսաթիվը։</w:t>
      </w:r>
    </w:p>
    <w:p w14:paraId="66C17A1F" w14:textId="6513716E" w:rsidR="00932C21" w:rsidRPr="00F92A56" w:rsidRDefault="005D2814"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Հանձնաժողովը հարցման պատասխանը հարցումը կատարած Որակավորված հայտատուին տրամադրում է հարցումն ստանալուց հետո 3 աշխատանքային օրվա ընթացքում</w:t>
      </w:r>
      <w:r w:rsidR="00D91FB2" w:rsidRPr="00F92A56">
        <w:rPr>
          <w:rFonts w:ascii="GHEA Grapalat" w:hAnsi="GHEA Grapalat"/>
          <w:szCs w:val="20"/>
          <w:lang w:val="hy-AM"/>
        </w:rPr>
        <w:t>՝ այն ուղարկելով Որակավորված հայտատուի էլեկտրոնային փոստին</w:t>
      </w:r>
      <w:r w:rsidRPr="00F92A56">
        <w:rPr>
          <w:rFonts w:ascii="GHEA Grapalat" w:hAnsi="GHEA Grapalat"/>
          <w:szCs w:val="20"/>
          <w:lang w:val="hy-AM"/>
        </w:rPr>
        <w:t>։</w:t>
      </w:r>
      <w:r w:rsidR="00535AAB" w:rsidRPr="00F92A56">
        <w:rPr>
          <w:rFonts w:ascii="GHEA Grapalat" w:hAnsi="GHEA Grapalat"/>
          <w:szCs w:val="20"/>
          <w:lang w:val="hy-AM"/>
        </w:rPr>
        <w:t xml:space="preserve"> Հարցման պատասխանը Որակավորված հայտատուին ուղարկում է Հանձնաժողովի քարտուղարը՝ իր ստորագրությամբ։</w:t>
      </w:r>
      <w:r w:rsidR="00EE2571" w:rsidRPr="00F92A56">
        <w:rPr>
          <w:rFonts w:ascii="GHEA Grapalat" w:hAnsi="GHEA Grapalat"/>
          <w:szCs w:val="20"/>
          <w:lang w:val="hy-AM"/>
        </w:rPr>
        <w:t xml:space="preserve"> Հարցման պատասխանը Որակավորված հայտատուին ուղարկելու հաջորդ աշխատանքային օրը պատասխանը հրապարակվում է Վերահսկող մարմնի պաշտոնական կայքում</w:t>
      </w:r>
      <w:r w:rsidR="00BF1857" w:rsidRPr="00F92A56">
        <w:rPr>
          <w:rFonts w:ascii="GHEA Grapalat" w:hAnsi="GHEA Grapalat"/>
          <w:szCs w:val="20"/>
          <w:lang w:val="hy-AM"/>
        </w:rPr>
        <w:t>՝ առանց նշելու հարցումը կատարած Որակավորված հայտատուի տվյալները։</w:t>
      </w:r>
    </w:p>
    <w:p w14:paraId="169AEA9A" w14:textId="1E553494" w:rsidR="00A45F38" w:rsidRPr="00F92A56" w:rsidRDefault="00265A46"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w:t>
      </w:r>
      <w:r w:rsidR="00EC5538" w:rsidRPr="00F92A56">
        <w:rPr>
          <w:rFonts w:ascii="GHEA Grapalat" w:hAnsi="GHEA Grapalat"/>
          <w:szCs w:val="20"/>
          <w:lang w:val="hy-AM"/>
        </w:rPr>
        <w:t xml:space="preserve">անձնաժողովը հարցումներին ի պատասխան </w:t>
      </w:r>
      <w:r w:rsidR="008566C7" w:rsidRPr="00F92A56">
        <w:rPr>
          <w:rFonts w:ascii="GHEA Grapalat" w:hAnsi="GHEA Grapalat"/>
          <w:szCs w:val="20"/>
          <w:lang w:val="hy-AM"/>
        </w:rPr>
        <w:t>տեղեկություններ</w:t>
      </w:r>
      <w:r w:rsidR="00EC5538" w:rsidRPr="00F92A56">
        <w:rPr>
          <w:rFonts w:ascii="GHEA Grapalat" w:hAnsi="GHEA Grapalat"/>
          <w:szCs w:val="20"/>
          <w:lang w:val="hy-AM"/>
        </w:rPr>
        <w:t xml:space="preserve"> կամ պարզաբանումներ է տրամադրում բացառապես </w:t>
      </w:r>
      <w:r w:rsidR="000F7F9C" w:rsidRPr="00F92A56">
        <w:rPr>
          <w:rFonts w:ascii="GHEA Grapalat" w:hAnsi="GHEA Grapalat"/>
          <w:szCs w:val="20"/>
          <w:lang w:val="hy-AM"/>
        </w:rPr>
        <w:t>Ա</w:t>
      </w:r>
      <w:r w:rsidR="002711B8" w:rsidRPr="00F92A56">
        <w:rPr>
          <w:rFonts w:ascii="GHEA Grapalat" w:hAnsi="GHEA Grapalat"/>
          <w:szCs w:val="20"/>
          <w:lang w:val="hy-AM"/>
        </w:rPr>
        <w:t>Հ</w:t>
      </w:r>
      <w:r w:rsidR="00EC5538" w:rsidRPr="00F92A56">
        <w:rPr>
          <w:rFonts w:ascii="GHEA Grapalat" w:hAnsi="GHEA Grapalat"/>
          <w:szCs w:val="20"/>
          <w:lang w:val="hy-AM"/>
        </w:rPr>
        <w:t xml:space="preserve">-ի համաձայն հայտերի պատրաստման և ներկայացման համար անհրաժեշտ ծավալով: </w:t>
      </w:r>
    </w:p>
    <w:p w14:paraId="2A552772" w14:textId="7172F87A" w:rsidR="00A80A22" w:rsidRPr="00F92A56" w:rsidRDefault="00265A46" w:rsidP="008911D7">
      <w:pPr>
        <w:pStyle w:val="111"/>
        <w:spacing w:before="0" w:after="0"/>
        <w:ind w:left="749" w:hanging="677"/>
        <w:jc w:val="both"/>
        <w:rPr>
          <w:rFonts w:ascii="GHEA Grapalat" w:hAnsi="GHEA Grapalat"/>
          <w:szCs w:val="20"/>
          <w:lang w:val="hy-AM"/>
        </w:rPr>
      </w:pPr>
      <w:bookmarkStart w:id="40" w:name="_Ref128068699"/>
      <w:r w:rsidRPr="00F92A56">
        <w:rPr>
          <w:rFonts w:ascii="GHEA Grapalat" w:hAnsi="GHEA Grapalat"/>
          <w:szCs w:val="20"/>
          <w:lang w:val="hy-AM"/>
        </w:rPr>
        <w:t>Հ</w:t>
      </w:r>
      <w:r w:rsidR="00C66F3E" w:rsidRPr="00F92A56">
        <w:rPr>
          <w:rFonts w:ascii="GHEA Grapalat" w:hAnsi="GHEA Grapalat"/>
          <w:szCs w:val="20"/>
          <w:lang w:val="hy-AM"/>
        </w:rPr>
        <w:t xml:space="preserve">անձնաժողովն </w:t>
      </w:r>
      <w:r w:rsidR="008F4FA9" w:rsidRPr="00F92A56">
        <w:rPr>
          <w:rFonts w:ascii="GHEA Grapalat" w:hAnsi="GHEA Grapalat"/>
          <w:szCs w:val="20"/>
          <w:lang w:val="hy-AM"/>
        </w:rPr>
        <w:t>իրավունք ունի</w:t>
      </w:r>
      <w:r w:rsidR="00C66F3E" w:rsidRPr="00F92A56">
        <w:rPr>
          <w:rFonts w:ascii="GHEA Grapalat" w:hAnsi="GHEA Grapalat"/>
          <w:szCs w:val="20"/>
          <w:lang w:val="hy-AM"/>
        </w:rPr>
        <w:t xml:space="preserve"> չպատասխանել</w:t>
      </w:r>
      <w:r w:rsidR="008566C7" w:rsidRPr="00F92A56">
        <w:rPr>
          <w:rFonts w:ascii="GHEA Grapalat" w:hAnsi="GHEA Grapalat"/>
          <w:szCs w:val="20"/>
          <w:lang w:val="hy-AM"/>
        </w:rPr>
        <w:t xml:space="preserve">ու </w:t>
      </w:r>
      <w:r w:rsidR="00C66F3E" w:rsidRPr="00F92A56">
        <w:rPr>
          <w:rFonts w:ascii="GHEA Grapalat" w:hAnsi="GHEA Grapalat"/>
          <w:szCs w:val="20"/>
          <w:lang w:val="hy-AM"/>
        </w:rPr>
        <w:t xml:space="preserve">այն հարցումներին, որոնք չեն </w:t>
      </w:r>
      <w:r w:rsidR="007576E8" w:rsidRPr="00F92A56">
        <w:rPr>
          <w:rFonts w:ascii="GHEA Grapalat" w:hAnsi="GHEA Grapalat"/>
          <w:szCs w:val="20"/>
          <w:lang w:val="hy-AM"/>
        </w:rPr>
        <w:t xml:space="preserve">համապատասխանում </w:t>
      </w:r>
      <w:r w:rsidR="00AA445A" w:rsidRPr="00F92A56">
        <w:rPr>
          <w:rFonts w:ascii="GHEA Grapalat" w:hAnsi="GHEA Grapalat"/>
          <w:szCs w:val="20"/>
          <w:lang w:val="hy-AM"/>
        </w:rPr>
        <w:t>6.1.1</w:t>
      </w:r>
      <w:r w:rsidR="007576E8" w:rsidRPr="00F92A56">
        <w:rPr>
          <w:rFonts w:ascii="GHEA Grapalat" w:hAnsi="GHEA Grapalat"/>
          <w:szCs w:val="20"/>
          <w:lang w:val="hy-AM"/>
        </w:rPr>
        <w:t xml:space="preserve"> և </w:t>
      </w:r>
      <w:r w:rsidR="00AA445A" w:rsidRPr="00F92A56">
        <w:rPr>
          <w:rFonts w:ascii="GHEA Grapalat" w:hAnsi="GHEA Grapalat"/>
          <w:szCs w:val="20"/>
          <w:lang w:val="hy-AM"/>
        </w:rPr>
        <w:t>6.1.2</w:t>
      </w:r>
      <w:r w:rsidR="00C66F3E" w:rsidRPr="00F92A56">
        <w:rPr>
          <w:rFonts w:ascii="GHEA Grapalat" w:hAnsi="GHEA Grapalat"/>
          <w:szCs w:val="20"/>
          <w:lang w:val="hy-AM"/>
        </w:rPr>
        <w:t xml:space="preserve"> </w:t>
      </w:r>
      <w:r w:rsidR="00932C21" w:rsidRPr="00F92A56">
        <w:rPr>
          <w:rFonts w:ascii="GHEA Grapalat" w:hAnsi="GHEA Grapalat"/>
          <w:szCs w:val="20"/>
          <w:lang w:val="hy-AM"/>
        </w:rPr>
        <w:t>ենթա</w:t>
      </w:r>
      <w:r w:rsidR="007576E8" w:rsidRPr="00F92A56">
        <w:rPr>
          <w:rFonts w:ascii="GHEA Grapalat" w:hAnsi="GHEA Grapalat"/>
          <w:szCs w:val="20"/>
          <w:lang w:val="hy-AM"/>
        </w:rPr>
        <w:t>կետերի պահանջներին</w:t>
      </w:r>
      <w:r w:rsidR="008566C7" w:rsidRPr="00F92A56">
        <w:rPr>
          <w:rFonts w:ascii="MS Mincho" w:eastAsia="MS Mincho" w:hAnsi="MS Mincho" w:cs="MS Mincho" w:hint="eastAsia"/>
          <w:szCs w:val="20"/>
          <w:lang w:val="hy-AM"/>
        </w:rPr>
        <w:t>․</w:t>
      </w:r>
      <w:r w:rsidR="00932C21" w:rsidRPr="00F92A56">
        <w:rPr>
          <w:rFonts w:ascii="GHEA Grapalat" w:hAnsi="GHEA Grapalat"/>
          <w:szCs w:val="20"/>
          <w:lang w:val="hy-AM"/>
        </w:rPr>
        <w:t xml:space="preserve"> </w:t>
      </w:r>
      <w:r w:rsidR="00C66F3E" w:rsidRPr="00F92A56">
        <w:rPr>
          <w:rFonts w:ascii="GHEA Grapalat" w:hAnsi="GHEA Grapalat"/>
          <w:szCs w:val="20"/>
          <w:lang w:val="hy-AM"/>
        </w:rPr>
        <w:t xml:space="preserve">այն դեպքում, երբ </w:t>
      </w:r>
      <w:bookmarkEnd w:id="40"/>
      <w:r w:rsidR="008F4FA9" w:rsidRPr="00F92A56">
        <w:rPr>
          <w:rFonts w:ascii="GHEA Grapalat" w:hAnsi="GHEA Grapalat"/>
          <w:szCs w:val="20"/>
          <w:lang w:val="hy-AM"/>
        </w:rPr>
        <w:t>հարցումը վերաբերում է մրցույթի պայմաններին Որակավորված հայտատուի համապատասխանությունը ստուգելուն</w:t>
      </w:r>
      <w:r w:rsidR="00EE356F" w:rsidRPr="00F92A56">
        <w:rPr>
          <w:rFonts w:ascii="GHEA Grapalat" w:hAnsi="GHEA Grapalat"/>
          <w:szCs w:val="20"/>
          <w:lang w:val="hy-AM"/>
        </w:rPr>
        <w:t xml:space="preserve"> </w:t>
      </w:r>
      <w:r w:rsidR="00B32D67" w:rsidRPr="00F92A56">
        <w:rPr>
          <w:rFonts w:ascii="GHEA Grapalat" w:hAnsi="GHEA Grapalat"/>
          <w:szCs w:val="20"/>
          <w:lang w:val="hy-AM"/>
        </w:rPr>
        <w:t>կամ դուրս է մրցույթի բովանդակության շրջանակներից</w:t>
      </w:r>
      <w:r w:rsidR="008F4FA9" w:rsidRPr="00F92A56">
        <w:rPr>
          <w:rFonts w:ascii="GHEA Grapalat" w:hAnsi="GHEA Grapalat"/>
          <w:szCs w:val="20"/>
          <w:lang w:val="hy-AM"/>
        </w:rPr>
        <w:t>։</w:t>
      </w:r>
      <w:r w:rsidR="00B32D67" w:rsidRPr="00F92A56">
        <w:rPr>
          <w:rFonts w:ascii="GHEA Grapalat" w:hAnsi="GHEA Grapalat"/>
          <w:szCs w:val="20"/>
          <w:lang w:val="hy-AM"/>
        </w:rPr>
        <w:t xml:space="preserve"> </w:t>
      </w:r>
      <w:r w:rsidR="00B32D67" w:rsidRPr="00F92A56">
        <w:rPr>
          <w:rFonts w:ascii="Calibri" w:hAnsi="Calibri" w:cs="Calibri"/>
          <w:color w:val="333333"/>
          <w:shd w:val="clear" w:color="auto" w:fill="FFFFFF"/>
          <w:lang w:val="hy-AM"/>
        </w:rPr>
        <w:t> </w:t>
      </w:r>
      <w:r w:rsidR="00B32D67" w:rsidRPr="00F92A56">
        <w:rPr>
          <w:rFonts w:ascii="GHEA Grapalat" w:hAnsi="GHEA Grapalat" w:cs="Arial"/>
          <w:color w:val="333333"/>
          <w:shd w:val="clear" w:color="auto" w:fill="FFFFFF"/>
          <w:lang w:val="hy-AM"/>
        </w:rPr>
        <w:t>Նման հարցում ստանալուց հետո երեք աշխատանքային օրվա ընթացքում Հանձնաժողովը ԱՀ-ի 6</w:t>
      </w:r>
      <w:r w:rsidR="00B32D67" w:rsidRPr="00F92A56">
        <w:rPr>
          <w:rFonts w:ascii="MS Mincho" w:eastAsia="MS Mincho" w:hAnsi="MS Mincho" w:cs="MS Mincho" w:hint="eastAsia"/>
          <w:color w:val="333333"/>
          <w:shd w:val="clear" w:color="auto" w:fill="FFFFFF"/>
          <w:lang w:val="hy-AM"/>
        </w:rPr>
        <w:t>․</w:t>
      </w:r>
      <w:r w:rsidR="00B32D67" w:rsidRPr="00F92A56">
        <w:rPr>
          <w:rFonts w:ascii="GHEA Grapalat" w:eastAsia="MS Gothic" w:hAnsi="GHEA Grapalat" w:cs="MS Gothic"/>
          <w:color w:val="333333"/>
          <w:shd w:val="clear" w:color="auto" w:fill="FFFFFF"/>
          <w:lang w:val="hy-AM"/>
        </w:rPr>
        <w:t>1</w:t>
      </w:r>
      <w:r w:rsidR="00B32D67" w:rsidRPr="00F92A56">
        <w:rPr>
          <w:rFonts w:ascii="MS Mincho" w:eastAsia="MS Mincho" w:hAnsi="MS Mincho" w:cs="MS Mincho" w:hint="eastAsia"/>
          <w:color w:val="333333"/>
          <w:shd w:val="clear" w:color="auto" w:fill="FFFFFF"/>
          <w:lang w:val="hy-AM"/>
        </w:rPr>
        <w:t>․</w:t>
      </w:r>
      <w:r w:rsidR="00B32D67" w:rsidRPr="00F92A56">
        <w:rPr>
          <w:rFonts w:ascii="GHEA Grapalat" w:eastAsia="MS Gothic" w:hAnsi="GHEA Grapalat" w:cs="MS Gothic"/>
          <w:color w:val="333333"/>
          <w:shd w:val="clear" w:color="auto" w:fill="FFFFFF"/>
          <w:lang w:val="hy-AM"/>
        </w:rPr>
        <w:t>3 կետով սահմանված կարգով</w:t>
      </w:r>
      <w:r w:rsidR="00B32D67" w:rsidRPr="00F92A56">
        <w:rPr>
          <w:rFonts w:ascii="GHEA Grapalat" w:hAnsi="GHEA Grapalat" w:cs="Arial"/>
          <w:color w:val="333333"/>
          <w:shd w:val="clear" w:color="auto" w:fill="FFFFFF"/>
          <w:lang w:val="hy-AM"/>
        </w:rPr>
        <w:t xml:space="preserve"> Որակավորված հայտատուին գրավոր տեղեկացնում է պարզաբանում չտրամադրելու հիմքերի մասին</w:t>
      </w:r>
      <w:r w:rsidR="00D2074C" w:rsidRPr="00F92A56">
        <w:rPr>
          <w:rFonts w:ascii="GHEA Grapalat" w:hAnsi="GHEA Grapalat" w:cs="Arial"/>
          <w:color w:val="333333"/>
          <w:shd w:val="clear" w:color="auto" w:fill="FFFFFF"/>
          <w:lang w:val="hy-AM"/>
        </w:rPr>
        <w:t>։</w:t>
      </w:r>
    </w:p>
    <w:p w14:paraId="661F8FC4" w14:textId="77777777" w:rsidR="00A9170B" w:rsidRPr="00F92A56" w:rsidRDefault="00A9170B" w:rsidP="008911D7">
      <w:pPr>
        <w:pStyle w:val="Normal111"/>
        <w:spacing w:before="0" w:after="0"/>
        <w:jc w:val="both"/>
        <w:rPr>
          <w:rFonts w:ascii="GHEA Grapalat" w:hAnsi="GHEA Grapalat"/>
          <w:szCs w:val="20"/>
          <w:lang w:val="hy-AM"/>
        </w:rPr>
      </w:pPr>
    </w:p>
    <w:p w14:paraId="50960309" w14:textId="04C14684" w:rsidR="00D20B0F" w:rsidRPr="00F92A56" w:rsidRDefault="00D56346" w:rsidP="008911D7">
      <w:pPr>
        <w:pStyle w:val="11"/>
        <w:spacing w:before="0" w:after="0"/>
        <w:ind w:left="792" w:hanging="432"/>
        <w:rPr>
          <w:rFonts w:ascii="GHEA Grapalat" w:hAnsi="GHEA Grapalat" w:cstheme="minorBidi"/>
          <w:szCs w:val="20"/>
          <w:lang w:val="hy-AM"/>
        </w:rPr>
      </w:pPr>
      <w:bookmarkStart w:id="41" w:name="_Ref177631393"/>
      <w:r w:rsidRPr="00F92A56">
        <w:rPr>
          <w:rFonts w:ascii="GHEA Grapalat" w:hAnsi="GHEA Grapalat" w:cstheme="minorBidi"/>
          <w:szCs w:val="20"/>
          <w:lang w:val="hy-AM"/>
        </w:rPr>
        <w:t>Հայտերի փոփոխություններ</w:t>
      </w:r>
      <w:bookmarkEnd w:id="41"/>
    </w:p>
    <w:p w14:paraId="6BB17420" w14:textId="3E6E2B80" w:rsidR="00D56346" w:rsidRPr="00F92A56" w:rsidRDefault="00D56346"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Որակավորված հայտատուն կարող է փոփոխություններ կատարել հայտում մինչև Հայտերի ներկայացման վերջնաժամկետի ավարտը</w:t>
      </w:r>
      <w:r w:rsidR="004162EE" w:rsidRPr="00F92A56">
        <w:rPr>
          <w:rFonts w:ascii="GHEA Grapalat" w:hAnsi="GHEA Grapalat"/>
          <w:szCs w:val="20"/>
          <w:lang w:val="hy-AM"/>
        </w:rPr>
        <w:t xml:space="preserve">՝ </w:t>
      </w:r>
      <w:r w:rsidR="00D61D41" w:rsidRPr="00F92A56">
        <w:rPr>
          <w:rFonts w:ascii="GHEA Grapalat" w:hAnsi="GHEA Grapalat"/>
          <w:szCs w:val="20"/>
          <w:lang w:val="hy-AM"/>
        </w:rPr>
        <w:t>բացառությա</w:t>
      </w:r>
      <w:r w:rsidR="00C91D37" w:rsidRPr="00F92A56">
        <w:rPr>
          <w:rFonts w:ascii="GHEA Grapalat" w:hAnsi="GHEA Grapalat"/>
          <w:szCs w:val="20"/>
          <w:lang w:val="hy-AM"/>
        </w:rPr>
        <w:t>մբ</w:t>
      </w:r>
      <w:r w:rsidR="00D61D41" w:rsidRPr="00F92A56">
        <w:rPr>
          <w:rFonts w:ascii="GHEA Grapalat" w:hAnsi="GHEA Grapalat"/>
          <w:szCs w:val="20"/>
          <w:lang w:val="hy-AM"/>
        </w:rPr>
        <w:t xml:space="preserve"> այն դեպքերի, երբ համաձայնություն է տվել Հայտերի բացման ն</w:t>
      </w:r>
      <w:r w:rsidR="00DD4FC5" w:rsidRPr="00F92A56">
        <w:rPr>
          <w:rFonts w:ascii="GHEA Grapalat" w:hAnsi="GHEA Grapalat"/>
          <w:szCs w:val="20"/>
          <w:lang w:val="hy-AM"/>
        </w:rPr>
        <w:t>իստն</w:t>
      </w:r>
      <w:r w:rsidR="00D61D41" w:rsidRPr="00F92A56">
        <w:rPr>
          <w:rFonts w:ascii="GHEA Grapalat" w:hAnsi="GHEA Grapalat"/>
          <w:szCs w:val="20"/>
          <w:lang w:val="hy-AM"/>
        </w:rPr>
        <w:t xml:space="preserve"> անցկացնել ավելի վաղ</w:t>
      </w:r>
      <w:r w:rsidRPr="00F92A56">
        <w:rPr>
          <w:rFonts w:ascii="GHEA Grapalat" w:hAnsi="GHEA Grapalat"/>
          <w:szCs w:val="20"/>
          <w:lang w:val="hy-AM"/>
        </w:rPr>
        <w:t>: Հայտերի ներկայացման վերջնաժամկետը լրանալուց հետո հայտերի ոչ մի փոփոխություն չի թույլատրվում</w:t>
      </w:r>
      <w:r w:rsidR="000C43A6" w:rsidRPr="00F92A56">
        <w:rPr>
          <w:rFonts w:ascii="GHEA Grapalat" w:hAnsi="GHEA Grapalat"/>
          <w:szCs w:val="20"/>
          <w:lang w:val="hy-AM"/>
        </w:rPr>
        <w:t>, բացառությամբ</w:t>
      </w:r>
      <w:r w:rsidR="001F1ACB" w:rsidRPr="00F92A56">
        <w:rPr>
          <w:rFonts w:ascii="GHEA Grapalat" w:hAnsi="GHEA Grapalat"/>
          <w:szCs w:val="20"/>
          <w:lang w:val="hy-AM"/>
        </w:rPr>
        <w:t xml:space="preserve"> Հանձնաժողովի ծանուցմամբ</w:t>
      </w:r>
      <w:r w:rsidR="000C43A6" w:rsidRPr="00F92A56">
        <w:rPr>
          <w:rFonts w:ascii="GHEA Grapalat" w:hAnsi="GHEA Grapalat"/>
          <w:szCs w:val="20"/>
          <w:lang w:val="hy-AM"/>
        </w:rPr>
        <w:t xml:space="preserve"> </w:t>
      </w:r>
      <w:r w:rsidR="00E13E4F" w:rsidRPr="00F92A56">
        <w:rPr>
          <w:rFonts w:ascii="GHEA Grapalat" w:hAnsi="GHEA Grapalat"/>
          <w:szCs w:val="20"/>
          <w:lang w:val="hy-AM"/>
        </w:rPr>
        <w:t>Հայտում արձանագրված անհամապատասխանությունների շտկման դեպքի</w:t>
      </w:r>
      <w:r w:rsidRPr="00F92A56">
        <w:rPr>
          <w:rFonts w:ascii="GHEA Grapalat" w:hAnsi="GHEA Grapalat"/>
          <w:szCs w:val="20"/>
          <w:lang w:val="hy-AM"/>
        </w:rPr>
        <w:t>:</w:t>
      </w:r>
    </w:p>
    <w:p w14:paraId="4CA5ABEE" w14:textId="4A7835DF" w:rsidR="00B202B7" w:rsidRPr="00F92A56" w:rsidRDefault="00742A3B"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Հայտում փոփոխությունները կարող են վերաբերել ամբողջ Հայտին կամ դրա առանձին մասերի կամ Հայտի մաս կազմող փաստաթղթերին՝ համաձայն Հավելված</w:t>
      </w:r>
      <w:r w:rsidR="000F7C65" w:rsidRPr="00F92A56">
        <w:rPr>
          <w:rFonts w:ascii="GHEA Grapalat" w:hAnsi="GHEA Grapalat"/>
          <w:szCs w:val="20"/>
          <w:lang w:val="hy-AM"/>
        </w:rPr>
        <w:t xml:space="preserve"> </w:t>
      </w:r>
      <w:r w:rsidR="002B3937" w:rsidRPr="00F92A56">
        <w:rPr>
          <w:rFonts w:ascii="GHEA Grapalat" w:hAnsi="GHEA Grapalat"/>
          <w:szCs w:val="20"/>
          <w:lang w:val="hy-AM"/>
        </w:rPr>
        <w:t>2</w:t>
      </w:r>
      <w:r w:rsidRPr="00F92A56">
        <w:rPr>
          <w:rFonts w:ascii="GHEA Grapalat" w:hAnsi="GHEA Grapalat"/>
          <w:szCs w:val="20"/>
          <w:lang w:val="hy-AM"/>
        </w:rPr>
        <w:t>-ում (</w:t>
      </w:r>
      <w:r w:rsidRPr="00F92A56">
        <w:rPr>
          <w:rFonts w:ascii="GHEA Grapalat" w:hAnsi="GHEA Grapalat"/>
          <w:i/>
          <w:iCs/>
          <w:szCs w:val="20"/>
          <w:lang w:val="hy-AM"/>
        </w:rPr>
        <w:t>Հայտի բովանդակությունը</w:t>
      </w:r>
      <w:r w:rsidRPr="00F92A56">
        <w:rPr>
          <w:rFonts w:ascii="GHEA Grapalat" w:hAnsi="GHEA Grapalat"/>
          <w:szCs w:val="20"/>
          <w:lang w:val="hy-AM"/>
        </w:rPr>
        <w:t>) ներկայացված կառուցվածքի և կարող են ներառել փոփոխություններ (ձևափոխություններ) և</w:t>
      </w:r>
      <w:r w:rsidR="002B3937" w:rsidRPr="00F92A56">
        <w:rPr>
          <w:rFonts w:ascii="GHEA Grapalat" w:hAnsi="GHEA Grapalat"/>
          <w:szCs w:val="20"/>
          <w:lang w:val="hy-AM"/>
        </w:rPr>
        <w:t>/կամ</w:t>
      </w:r>
      <w:r w:rsidRPr="00F92A56">
        <w:rPr>
          <w:rFonts w:ascii="GHEA Grapalat" w:hAnsi="GHEA Grapalat"/>
          <w:szCs w:val="20"/>
          <w:lang w:val="hy-AM"/>
        </w:rPr>
        <w:t xml:space="preserve"> լրացումներ</w:t>
      </w:r>
      <w:r w:rsidR="002B3937" w:rsidRPr="00F92A56">
        <w:rPr>
          <w:rFonts w:ascii="GHEA Grapalat" w:hAnsi="GHEA Grapalat"/>
          <w:szCs w:val="20"/>
          <w:lang w:val="hy-AM"/>
        </w:rPr>
        <w:t>։</w:t>
      </w:r>
    </w:p>
    <w:p w14:paraId="6A43E8D3" w14:textId="56178350" w:rsidR="007B6E0C" w:rsidRPr="00F92A56" w:rsidRDefault="009A1E2B"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 Հայտերում փոփոխությունները պատրաստվում և ներկայացվում են հետևյալ պահանջների </w:t>
      </w:r>
      <w:r w:rsidR="00C00342" w:rsidRPr="00F92A56">
        <w:rPr>
          <w:rFonts w:ascii="GHEA Grapalat" w:hAnsi="GHEA Grapalat"/>
          <w:szCs w:val="20"/>
          <w:lang w:val="hy-AM"/>
        </w:rPr>
        <w:t>պահպանմամբ</w:t>
      </w:r>
      <w:r w:rsidRPr="00F92A56">
        <w:rPr>
          <w:rFonts w:ascii="GHEA Grapalat" w:hAnsi="GHEA Grapalat"/>
          <w:szCs w:val="20"/>
          <w:lang w:val="hy-AM"/>
        </w:rPr>
        <w:t>.</w:t>
      </w:r>
      <w:r w:rsidR="009B67D4" w:rsidRPr="00F92A56">
        <w:rPr>
          <w:rFonts w:ascii="GHEA Grapalat" w:hAnsi="GHEA Grapalat"/>
          <w:szCs w:val="20"/>
          <w:lang w:val="hy-AM"/>
        </w:rPr>
        <w:t xml:space="preserve"> </w:t>
      </w:r>
    </w:p>
    <w:p w14:paraId="68A1F9E1" w14:textId="49906296" w:rsidR="009C0137" w:rsidRPr="00F92A56" w:rsidRDefault="009C0137"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E45690" w:rsidRPr="00F92A56">
        <w:rPr>
          <w:rFonts w:ascii="GHEA Grapalat" w:hAnsi="GHEA Grapalat" w:cstheme="minorBidi"/>
          <w:szCs w:val="20"/>
          <w:lang w:val="hy-AM"/>
        </w:rPr>
        <w:t>Որակավորված հայտատուն պատրաստում է ներկայացվող Հայտի փոփոխությունների բնօրինակը և պատճենները՝ դրանցից յուրաքանչյուրի վրա հստակ նշելով փոփոխությունների տեսակը («ՓՈՓՈԽՈՒԹՅՈՒՆ», «ԼՐԱՑՈՒՄ»</w:t>
      </w:r>
      <w:r w:rsidR="002B3937" w:rsidRPr="00F92A56">
        <w:rPr>
          <w:rFonts w:ascii="GHEA Grapalat" w:hAnsi="GHEA Grapalat" w:cstheme="minorBidi"/>
          <w:szCs w:val="20"/>
          <w:lang w:val="hy-AM"/>
        </w:rPr>
        <w:t xml:space="preserve"> </w:t>
      </w:r>
      <w:r w:rsidR="0063644B" w:rsidRPr="00F92A56">
        <w:rPr>
          <w:rFonts w:ascii="GHEA Grapalat" w:hAnsi="GHEA Grapalat" w:cstheme="minorBidi"/>
          <w:szCs w:val="20"/>
          <w:lang w:val="hy-AM"/>
        </w:rPr>
        <w:t>կամ «ՓՈՓՈԽՈՒԹՅՈՒՆ ԵՎ ԼՐԱՑՈՒՄ»</w:t>
      </w:r>
      <w:r w:rsidR="00E45690" w:rsidRPr="00F92A56">
        <w:rPr>
          <w:rFonts w:ascii="GHEA Grapalat" w:hAnsi="GHEA Grapalat" w:cstheme="minorBidi"/>
          <w:szCs w:val="20"/>
          <w:lang w:val="hy-AM"/>
        </w:rPr>
        <w:t xml:space="preserve">)՝ կախված դեպքից։ Որակավորված հայտատուն նաև ամփոփում է Հայտում բոլոր փոփոխությունները համեմատական աղյուսակում, </w:t>
      </w:r>
      <w:r w:rsidR="00FC440F" w:rsidRPr="00F92A56">
        <w:rPr>
          <w:rFonts w:ascii="GHEA Grapalat" w:hAnsi="GHEA Grapalat" w:cstheme="minorBidi"/>
          <w:szCs w:val="20"/>
          <w:lang w:val="hy-AM"/>
        </w:rPr>
        <w:t>որի բնօրինակը և պատճենը պատրաստվում են Հայտի փոփոխությունների համապատասխան բնօրինակի և պատճենի հետ միասին և տեղադրվում Հայտի փոփոխությունների ներքին ծրարի մեջ, ինչպես նշված է ստորև (բ) ենթակետում։</w:t>
      </w:r>
    </w:p>
    <w:p w14:paraId="4E2267BD" w14:textId="567B0DED" w:rsidR="007B6E0C" w:rsidRPr="00F92A56" w:rsidRDefault="00FC440F" w:rsidP="008911D7">
      <w:pPr>
        <w:pStyle w:val="3"/>
        <w:numPr>
          <w:ilvl w:val="0"/>
          <w:numId w:val="0"/>
        </w:numPr>
        <w:spacing w:before="0" w:after="0"/>
        <w:ind w:left="1267" w:hanging="547"/>
        <w:jc w:val="both"/>
        <w:rPr>
          <w:rFonts w:ascii="GHEA Grapalat" w:hAnsi="GHEA Grapalat" w:cstheme="minorBidi"/>
          <w:szCs w:val="20"/>
          <w:lang w:val="hy-AM"/>
        </w:rPr>
      </w:pPr>
      <w:bookmarkStart w:id="42" w:name="_Ref156834890"/>
      <w:r w:rsidRPr="00F92A56">
        <w:rPr>
          <w:rFonts w:ascii="GHEA Grapalat" w:hAnsi="GHEA Grapalat" w:cstheme="minorBidi"/>
          <w:szCs w:val="20"/>
          <w:lang w:val="hy-AM"/>
        </w:rPr>
        <w:t>(բ)</w:t>
      </w:r>
      <w:r w:rsidRPr="00F92A56">
        <w:rPr>
          <w:rFonts w:ascii="GHEA Grapalat" w:hAnsi="GHEA Grapalat" w:cstheme="minorBidi"/>
          <w:szCs w:val="20"/>
          <w:lang w:val="hy-AM"/>
        </w:rPr>
        <w:tab/>
      </w:r>
      <w:r w:rsidR="0037367D" w:rsidRPr="00F92A56">
        <w:rPr>
          <w:rFonts w:ascii="GHEA Grapalat" w:hAnsi="GHEA Grapalat" w:cstheme="minorBidi"/>
          <w:szCs w:val="20"/>
          <w:lang w:val="hy-AM"/>
        </w:rPr>
        <w:t>Որակավորված հայտատուն Հայտի փոփոխու</w:t>
      </w:r>
      <w:r w:rsidR="0036138D" w:rsidRPr="00F92A56">
        <w:rPr>
          <w:rFonts w:ascii="GHEA Grapalat" w:hAnsi="GHEA Grapalat" w:cstheme="minorBidi"/>
          <w:szCs w:val="20"/>
          <w:lang w:val="hy-AM"/>
        </w:rPr>
        <w:t>թյունները տեղադրում է ներքին ծրար(ներ)ի մեջ, որ</w:t>
      </w:r>
      <w:r w:rsidR="000C46C2" w:rsidRPr="00F92A56">
        <w:rPr>
          <w:rFonts w:ascii="GHEA Grapalat" w:hAnsi="GHEA Grapalat" w:cstheme="minorBidi"/>
          <w:szCs w:val="20"/>
          <w:lang w:val="hy-AM"/>
        </w:rPr>
        <w:t>ի վրա</w:t>
      </w:r>
      <w:r w:rsidR="0036138D" w:rsidRPr="00F92A56">
        <w:rPr>
          <w:rFonts w:ascii="GHEA Grapalat" w:hAnsi="GHEA Grapalat" w:cstheme="minorBidi"/>
          <w:szCs w:val="20"/>
          <w:lang w:val="hy-AM"/>
        </w:rPr>
        <w:t xml:space="preserve"> պետք է հստակ </w:t>
      </w:r>
      <w:r w:rsidR="000C46C2" w:rsidRPr="00F92A56">
        <w:rPr>
          <w:rFonts w:ascii="GHEA Grapalat" w:hAnsi="GHEA Grapalat" w:cstheme="minorBidi"/>
          <w:szCs w:val="20"/>
          <w:lang w:val="hy-AM"/>
        </w:rPr>
        <w:t xml:space="preserve">նշվի </w:t>
      </w:r>
      <w:r w:rsidR="0036138D" w:rsidRPr="00F92A56">
        <w:rPr>
          <w:rFonts w:ascii="GHEA Grapalat" w:hAnsi="GHEA Grapalat" w:cstheme="minorBidi"/>
          <w:szCs w:val="20"/>
          <w:lang w:val="hy-AM"/>
        </w:rPr>
        <w:t>փոփոխության տեսակը («ՓՈՓՈԽՈՒԹՅՈՒՆ», «ԼՐԱՑՈՒՄ»</w:t>
      </w:r>
      <w:r w:rsidR="00CC6D10" w:rsidRPr="00F92A56">
        <w:rPr>
          <w:rFonts w:ascii="GHEA Grapalat" w:hAnsi="GHEA Grapalat" w:cstheme="minorBidi"/>
          <w:szCs w:val="20"/>
          <w:lang w:val="hy-AM"/>
        </w:rPr>
        <w:t xml:space="preserve"> </w:t>
      </w:r>
      <w:r w:rsidR="005F5367" w:rsidRPr="00F92A56">
        <w:rPr>
          <w:rFonts w:ascii="GHEA Grapalat" w:hAnsi="GHEA Grapalat" w:cstheme="minorBidi"/>
          <w:szCs w:val="20"/>
          <w:lang w:val="hy-AM"/>
        </w:rPr>
        <w:t>կամ «ՓՈՓՈԽՈՒԹՅՈՒՆ ԵՎ ԼՐԱՑՈՒՄ»</w:t>
      </w:r>
      <w:r w:rsidR="0036138D" w:rsidRPr="00F92A56">
        <w:rPr>
          <w:rFonts w:ascii="GHEA Grapalat" w:hAnsi="GHEA Grapalat" w:cstheme="minorBidi"/>
          <w:szCs w:val="20"/>
          <w:lang w:val="hy-AM"/>
        </w:rPr>
        <w:t>) և Հայտի այն մասը, որը փոփոխվել է (</w:t>
      </w:r>
      <w:r w:rsidR="00F14493" w:rsidRPr="00F92A56">
        <w:rPr>
          <w:rFonts w:ascii="GHEA Grapalat" w:hAnsi="GHEA Grapalat" w:cstheme="minorBidi"/>
          <w:szCs w:val="20"/>
          <w:lang w:val="hy-AM"/>
        </w:rPr>
        <w:t>«ՏԵԽՆԻԿԱԿԱՆ ԱՌԱՋԱՐԿ»</w:t>
      </w:r>
      <w:r w:rsidR="0036138D" w:rsidRPr="00F92A56">
        <w:rPr>
          <w:rFonts w:ascii="GHEA Grapalat" w:hAnsi="GHEA Grapalat" w:cstheme="minorBidi"/>
          <w:szCs w:val="20"/>
          <w:lang w:val="hy-AM"/>
        </w:rPr>
        <w:t xml:space="preserve">, </w:t>
      </w:r>
      <w:r w:rsidR="00F14493" w:rsidRPr="00F92A56">
        <w:rPr>
          <w:rFonts w:ascii="GHEA Grapalat" w:hAnsi="GHEA Grapalat" w:cstheme="minorBidi"/>
          <w:szCs w:val="20"/>
          <w:lang w:val="hy-AM"/>
        </w:rPr>
        <w:t>«ՖԻՆԱՆՍԱԿԱՆ ԱՌԱՋԱՐԿ»</w:t>
      </w:r>
      <w:r w:rsidR="0036138D" w:rsidRPr="00F92A56">
        <w:rPr>
          <w:rFonts w:ascii="GHEA Grapalat" w:hAnsi="GHEA Grapalat" w:cstheme="minorBidi"/>
          <w:szCs w:val="20"/>
          <w:lang w:val="hy-AM"/>
        </w:rPr>
        <w:t xml:space="preserve">)՝ </w:t>
      </w:r>
      <w:r w:rsidR="00F14493" w:rsidRPr="00F92A56">
        <w:rPr>
          <w:rFonts w:ascii="GHEA Grapalat" w:hAnsi="GHEA Grapalat" w:cstheme="minorBidi"/>
          <w:szCs w:val="20"/>
          <w:lang w:val="hy-AM"/>
        </w:rPr>
        <w:t>կախված</w:t>
      </w:r>
      <w:r w:rsidR="0036138D" w:rsidRPr="00F92A56">
        <w:rPr>
          <w:rFonts w:ascii="GHEA Grapalat" w:hAnsi="GHEA Grapalat" w:cstheme="minorBidi"/>
          <w:szCs w:val="20"/>
          <w:lang w:val="hy-AM"/>
        </w:rPr>
        <w:t xml:space="preserve"> հանգամանքների</w:t>
      </w:r>
      <w:r w:rsidR="00F14493" w:rsidRPr="00F92A56">
        <w:rPr>
          <w:rFonts w:ascii="GHEA Grapalat" w:hAnsi="GHEA Grapalat" w:cstheme="minorBidi"/>
          <w:szCs w:val="20"/>
          <w:lang w:val="hy-AM"/>
        </w:rPr>
        <w:t>ց</w:t>
      </w:r>
      <w:r w:rsidR="0036138D" w:rsidRPr="00F92A56">
        <w:rPr>
          <w:rFonts w:ascii="GHEA Grapalat" w:hAnsi="GHEA Grapalat" w:cstheme="minorBidi"/>
          <w:szCs w:val="20"/>
          <w:lang w:val="hy-AM"/>
        </w:rPr>
        <w:t xml:space="preserve">: Այնուհետև </w:t>
      </w:r>
      <w:r w:rsidR="00E01713" w:rsidRPr="00F92A56">
        <w:rPr>
          <w:rFonts w:ascii="GHEA Grapalat" w:hAnsi="GHEA Grapalat" w:cstheme="minorBidi"/>
          <w:szCs w:val="20"/>
          <w:lang w:val="hy-AM"/>
        </w:rPr>
        <w:t>Ո</w:t>
      </w:r>
      <w:r w:rsidR="0036138D" w:rsidRPr="00F92A56">
        <w:rPr>
          <w:rFonts w:ascii="GHEA Grapalat" w:hAnsi="GHEA Grapalat" w:cstheme="minorBidi"/>
          <w:szCs w:val="20"/>
          <w:lang w:val="hy-AM"/>
        </w:rPr>
        <w:t xml:space="preserve">րակավորված </w:t>
      </w:r>
      <w:r w:rsidR="00E01713" w:rsidRPr="00F92A56">
        <w:rPr>
          <w:rFonts w:ascii="GHEA Grapalat" w:hAnsi="GHEA Grapalat" w:cstheme="minorBidi"/>
          <w:szCs w:val="20"/>
          <w:lang w:val="hy-AM"/>
        </w:rPr>
        <w:t>հայտատուն</w:t>
      </w:r>
      <w:r w:rsidR="0036138D" w:rsidRPr="00F92A56">
        <w:rPr>
          <w:rFonts w:ascii="GHEA Grapalat" w:hAnsi="GHEA Grapalat" w:cstheme="minorBidi"/>
          <w:szCs w:val="20"/>
          <w:lang w:val="hy-AM"/>
        </w:rPr>
        <w:t xml:space="preserve"> </w:t>
      </w:r>
      <w:r w:rsidR="00E01713" w:rsidRPr="00F92A56">
        <w:rPr>
          <w:rFonts w:ascii="GHEA Grapalat" w:hAnsi="GHEA Grapalat" w:cstheme="minorBidi"/>
          <w:szCs w:val="20"/>
          <w:lang w:val="hy-AM"/>
        </w:rPr>
        <w:t>Հ</w:t>
      </w:r>
      <w:r w:rsidR="0036138D" w:rsidRPr="00F92A56">
        <w:rPr>
          <w:rFonts w:ascii="GHEA Grapalat" w:hAnsi="GHEA Grapalat" w:cstheme="minorBidi"/>
          <w:szCs w:val="20"/>
          <w:lang w:val="hy-AM"/>
        </w:rPr>
        <w:t>այտի փոփոխություններով ներքին ծրար</w:t>
      </w:r>
      <w:r w:rsidR="00E01713" w:rsidRPr="00F92A56">
        <w:rPr>
          <w:rFonts w:ascii="GHEA Grapalat" w:hAnsi="GHEA Grapalat" w:cstheme="minorBidi"/>
          <w:szCs w:val="20"/>
          <w:lang w:val="hy-AM"/>
        </w:rPr>
        <w:t>(ներ)</w:t>
      </w:r>
      <w:r w:rsidR="0036138D" w:rsidRPr="00F92A56">
        <w:rPr>
          <w:rFonts w:ascii="GHEA Grapalat" w:hAnsi="GHEA Grapalat" w:cstheme="minorBidi"/>
          <w:szCs w:val="20"/>
          <w:lang w:val="hy-AM"/>
        </w:rPr>
        <w:t>ը տեղադրում է արտաքին ծրարի կամ փոստա</w:t>
      </w:r>
      <w:r w:rsidR="00E01713" w:rsidRPr="00F92A56">
        <w:rPr>
          <w:rFonts w:ascii="GHEA Grapalat" w:hAnsi="GHEA Grapalat" w:cstheme="minorBidi"/>
          <w:szCs w:val="20"/>
          <w:lang w:val="hy-AM"/>
        </w:rPr>
        <w:t>յին ա</w:t>
      </w:r>
      <w:r w:rsidR="0036138D" w:rsidRPr="00F92A56">
        <w:rPr>
          <w:rFonts w:ascii="GHEA Grapalat" w:hAnsi="GHEA Grapalat" w:cstheme="minorBidi"/>
          <w:szCs w:val="20"/>
          <w:lang w:val="hy-AM"/>
        </w:rPr>
        <w:t>րկղի մեջ</w:t>
      </w:r>
      <w:r w:rsidR="0072147B" w:rsidRPr="00F92A56">
        <w:rPr>
          <w:rFonts w:ascii="GHEA Grapalat" w:hAnsi="GHEA Grapalat" w:cstheme="minorBidi"/>
          <w:szCs w:val="20"/>
          <w:lang w:val="hy-AM"/>
        </w:rPr>
        <w:t>, որտեղ</w:t>
      </w:r>
      <w:r w:rsidR="0036138D" w:rsidRPr="00F92A56">
        <w:rPr>
          <w:rFonts w:ascii="GHEA Grapalat" w:hAnsi="GHEA Grapalat" w:cstheme="minorBidi"/>
          <w:szCs w:val="20"/>
          <w:lang w:val="hy-AM"/>
        </w:rPr>
        <w:t xml:space="preserve"> հստակ նշվ</w:t>
      </w:r>
      <w:r w:rsidR="0072147B" w:rsidRPr="00F92A56">
        <w:rPr>
          <w:rFonts w:ascii="GHEA Grapalat" w:hAnsi="GHEA Grapalat" w:cstheme="minorBidi"/>
          <w:szCs w:val="20"/>
          <w:lang w:val="hy-AM"/>
        </w:rPr>
        <w:t>ում է</w:t>
      </w:r>
      <w:r w:rsidR="0036138D" w:rsidRPr="00F92A56">
        <w:rPr>
          <w:rFonts w:ascii="GHEA Grapalat" w:hAnsi="GHEA Grapalat" w:cstheme="minorBidi"/>
          <w:szCs w:val="20"/>
          <w:lang w:val="hy-AM"/>
        </w:rPr>
        <w:t xml:space="preserve"> </w:t>
      </w:r>
      <w:r w:rsidR="0072147B" w:rsidRPr="00F92A56">
        <w:rPr>
          <w:rFonts w:ascii="GHEA Grapalat" w:hAnsi="GHEA Grapalat" w:cstheme="minorBidi"/>
          <w:szCs w:val="20"/>
          <w:lang w:val="hy-AM"/>
        </w:rPr>
        <w:t>«ՀԱՅՏԻ ՓՈՓՈԽՈՒԹՅՈՒՆՆԵՐՈՎ ԱՐՏԱՔԻՆ ԾՐԱՐ/ՓՈՍՏԱՅԻՆ ԱՐԿՂ»</w:t>
      </w:r>
      <w:r w:rsidR="0036138D" w:rsidRPr="00F92A56">
        <w:rPr>
          <w:rFonts w:ascii="GHEA Grapalat" w:hAnsi="GHEA Grapalat" w:cstheme="minorBidi"/>
          <w:szCs w:val="20"/>
          <w:lang w:val="hy-AM"/>
        </w:rPr>
        <w:t>:</w:t>
      </w:r>
      <w:bookmarkEnd w:id="42"/>
    </w:p>
    <w:p w14:paraId="018D5EA1" w14:textId="55E0E20F" w:rsidR="003B0083" w:rsidRPr="00F92A56" w:rsidRDefault="003B0083"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(գ)</w:t>
      </w:r>
      <w:r w:rsidRPr="00F92A56">
        <w:rPr>
          <w:rFonts w:ascii="GHEA Grapalat" w:hAnsi="GHEA Grapalat" w:cstheme="minorBidi"/>
          <w:szCs w:val="20"/>
          <w:lang w:val="hy-AM"/>
        </w:rPr>
        <w:tab/>
      </w:r>
      <w:r w:rsidR="00862CEE" w:rsidRPr="00F92A56">
        <w:rPr>
          <w:rFonts w:ascii="GHEA Grapalat" w:hAnsi="GHEA Grapalat" w:cstheme="minorBidi"/>
          <w:szCs w:val="20"/>
          <w:lang w:val="hy-AM"/>
        </w:rPr>
        <w:t>Հայտի փոփոխությունները</w:t>
      </w:r>
      <w:r w:rsidR="004162EE" w:rsidRPr="00F92A56">
        <w:rPr>
          <w:rFonts w:ascii="GHEA Grapalat" w:hAnsi="GHEA Grapalat" w:cstheme="minorBidi"/>
          <w:szCs w:val="20"/>
          <w:lang w:val="hy-AM"/>
        </w:rPr>
        <w:t xml:space="preserve"> </w:t>
      </w:r>
      <w:r w:rsidR="006C2A3C" w:rsidRPr="00F92A56">
        <w:rPr>
          <w:rFonts w:ascii="GHEA Grapalat" w:hAnsi="GHEA Grapalat" w:cstheme="minorBidi"/>
          <w:szCs w:val="20"/>
          <w:lang w:val="hy-AM"/>
        </w:rPr>
        <w:t>առձեռն</w:t>
      </w:r>
      <w:r w:rsidR="00862CEE" w:rsidRPr="00F92A56">
        <w:rPr>
          <w:rFonts w:ascii="GHEA Grapalat" w:hAnsi="GHEA Grapalat" w:cstheme="minorBidi"/>
          <w:szCs w:val="20"/>
          <w:lang w:val="hy-AM"/>
        </w:rPr>
        <w:t xml:space="preserve"> ներկայաց</w:t>
      </w:r>
      <w:r w:rsidR="006C2A3C" w:rsidRPr="00F92A56">
        <w:rPr>
          <w:rFonts w:ascii="GHEA Grapalat" w:hAnsi="GHEA Grapalat" w:cstheme="minorBidi"/>
          <w:szCs w:val="20"/>
          <w:lang w:val="hy-AM"/>
        </w:rPr>
        <w:t>վում են</w:t>
      </w:r>
      <w:r w:rsidR="00862CEE" w:rsidRPr="00F92A56">
        <w:rPr>
          <w:rFonts w:ascii="GHEA Grapalat" w:hAnsi="GHEA Grapalat" w:cstheme="minorBidi"/>
          <w:szCs w:val="20"/>
          <w:lang w:val="hy-AM"/>
        </w:rPr>
        <w:t xml:space="preserve">  </w:t>
      </w:r>
      <w:r w:rsidR="00CC6D10" w:rsidRPr="00F92A56">
        <w:rPr>
          <w:rFonts w:ascii="GHEA Grapalat" w:hAnsi="GHEA Grapalat" w:cstheme="minorBidi"/>
          <w:szCs w:val="20"/>
          <w:lang w:val="hy-AM"/>
        </w:rPr>
        <w:t>Հ</w:t>
      </w:r>
      <w:r w:rsidR="00862CEE" w:rsidRPr="00F92A56">
        <w:rPr>
          <w:rFonts w:ascii="GHEA Grapalat" w:hAnsi="GHEA Grapalat" w:cstheme="minorBidi"/>
          <w:szCs w:val="20"/>
          <w:lang w:val="hy-AM"/>
        </w:rPr>
        <w:t>անձնաժողովի քարտուղարին։</w:t>
      </w:r>
      <w:r w:rsidR="00C06615" w:rsidRPr="00F92A56">
        <w:rPr>
          <w:rFonts w:ascii="GHEA Grapalat" w:hAnsi="GHEA Grapalat" w:cstheme="minorBidi"/>
          <w:szCs w:val="20"/>
          <w:lang w:val="hy-AM"/>
        </w:rPr>
        <w:t xml:space="preserve"> </w:t>
      </w:r>
      <w:r w:rsidR="00CC6D10" w:rsidRPr="00F92A56">
        <w:rPr>
          <w:rFonts w:ascii="GHEA Grapalat" w:hAnsi="GHEA Grapalat" w:cstheme="minorBidi"/>
          <w:szCs w:val="20"/>
          <w:lang w:val="hy-AM"/>
        </w:rPr>
        <w:t>Հ</w:t>
      </w:r>
      <w:r w:rsidR="00C06615" w:rsidRPr="00F92A56">
        <w:rPr>
          <w:rFonts w:ascii="GHEA Grapalat" w:hAnsi="GHEA Grapalat" w:cstheme="minorBidi"/>
          <w:szCs w:val="20"/>
          <w:lang w:val="hy-AM"/>
        </w:rPr>
        <w:t xml:space="preserve">անձնաժողովի քարտուղարը </w:t>
      </w:r>
      <w:r w:rsidR="006C2A3C" w:rsidRPr="00F92A56">
        <w:rPr>
          <w:rFonts w:ascii="GHEA Grapalat" w:hAnsi="GHEA Grapalat" w:cstheme="minorBidi"/>
          <w:szCs w:val="20"/>
          <w:lang w:val="hy-AM"/>
        </w:rPr>
        <w:t>փոփոխությունները ներկայացնող անձին</w:t>
      </w:r>
      <w:r w:rsidR="00C06615" w:rsidRPr="00F92A56">
        <w:rPr>
          <w:rFonts w:ascii="GHEA Grapalat" w:hAnsi="GHEA Grapalat" w:cstheme="minorBidi"/>
          <w:szCs w:val="20"/>
          <w:lang w:val="hy-AM"/>
        </w:rPr>
        <w:t xml:space="preserve"> տրամադրում է Հայտի փոփոխությունների ստացման գրավոր հաստատում:</w:t>
      </w:r>
    </w:p>
    <w:p w14:paraId="2385DBC3" w14:textId="77777777" w:rsidR="007F60CE" w:rsidRPr="00F92A56" w:rsidRDefault="007F60CE" w:rsidP="008911D7">
      <w:pPr>
        <w:pStyle w:val="3"/>
        <w:numPr>
          <w:ilvl w:val="0"/>
          <w:numId w:val="0"/>
        </w:numPr>
        <w:spacing w:before="0" w:after="0"/>
        <w:ind w:left="1267" w:hanging="547"/>
        <w:jc w:val="both"/>
        <w:rPr>
          <w:rFonts w:ascii="GHEA Grapalat" w:hAnsi="GHEA Grapalat" w:cstheme="minorBidi"/>
          <w:szCs w:val="20"/>
          <w:lang w:val="hy-AM"/>
        </w:rPr>
      </w:pPr>
    </w:p>
    <w:p w14:paraId="42486E92" w14:textId="5954FDAC" w:rsidR="004412BD" w:rsidRPr="00F92A56" w:rsidRDefault="006B2E79"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Հայտեր</w:t>
      </w:r>
      <w:r w:rsidR="0072102C" w:rsidRPr="00F92A56">
        <w:rPr>
          <w:rFonts w:ascii="GHEA Grapalat" w:hAnsi="GHEA Grapalat" w:cstheme="minorBidi"/>
          <w:szCs w:val="20"/>
          <w:lang w:val="hy-AM"/>
        </w:rPr>
        <w:t>ը հետ վերցնելը</w:t>
      </w:r>
    </w:p>
    <w:p w14:paraId="6FC6BB11" w14:textId="5C71BE17" w:rsidR="004412BD" w:rsidRPr="00F92A56" w:rsidRDefault="00560EB4"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Որակավորված հայտատուն իրավունք ունի հետ վերցնել իր հայտը մինչև Հայտերի ներկայացման վերջնաժամկետի ավարտը</w:t>
      </w:r>
      <w:r w:rsidR="0019451C" w:rsidRPr="00F92A56">
        <w:rPr>
          <w:rFonts w:ascii="GHEA Grapalat" w:hAnsi="GHEA Grapalat"/>
          <w:szCs w:val="20"/>
          <w:lang w:val="hy-AM"/>
        </w:rPr>
        <w:t>` բացառությամբ այն դեպքերի, երբ համաձայնություն է տվել Հայտերի բացման նիստն անցկացնել ավելի վաղ</w:t>
      </w:r>
      <w:r w:rsidRPr="00F92A56">
        <w:rPr>
          <w:rFonts w:ascii="GHEA Grapalat" w:hAnsi="GHEA Grapalat"/>
          <w:szCs w:val="20"/>
          <w:lang w:val="hy-AM"/>
        </w:rPr>
        <w:t>:</w:t>
      </w:r>
      <w:r w:rsidR="0019451C" w:rsidRPr="00F92A56">
        <w:rPr>
          <w:rFonts w:ascii="GHEA Grapalat" w:hAnsi="GHEA Grapalat"/>
          <w:szCs w:val="20"/>
          <w:lang w:val="hy-AM"/>
        </w:rPr>
        <w:t xml:space="preserve"> </w:t>
      </w:r>
      <w:r w:rsidR="008973A8" w:rsidRPr="00F92A56">
        <w:rPr>
          <w:rFonts w:ascii="GHEA Grapalat" w:hAnsi="GHEA Grapalat"/>
          <w:szCs w:val="20"/>
          <w:lang w:val="hy-AM"/>
        </w:rPr>
        <w:t>Հ</w:t>
      </w:r>
      <w:r w:rsidRPr="00F92A56">
        <w:rPr>
          <w:rFonts w:ascii="GHEA Grapalat" w:hAnsi="GHEA Grapalat"/>
          <w:szCs w:val="20"/>
          <w:lang w:val="hy-AM"/>
        </w:rPr>
        <w:t>այտերը հետ են վերցվում հետևյալ պահանջների համաձայն.</w:t>
      </w:r>
    </w:p>
    <w:p w14:paraId="18255A1E" w14:textId="4D13AF32" w:rsidR="00F06456" w:rsidRPr="00F92A56" w:rsidRDefault="00560EB4"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F06456" w:rsidRPr="00F92A56">
        <w:rPr>
          <w:rFonts w:ascii="GHEA Grapalat" w:hAnsi="GHEA Grapalat" w:cstheme="minorBidi"/>
          <w:szCs w:val="20"/>
          <w:lang w:val="hy-AM"/>
        </w:rPr>
        <w:t xml:space="preserve">Որակավորված հայտատուն պատրաստում է գրավոր ծանուցում Հայտը հետ </w:t>
      </w:r>
      <w:r w:rsidR="00CC6D10" w:rsidRPr="00F92A56">
        <w:rPr>
          <w:rFonts w:ascii="GHEA Grapalat" w:hAnsi="GHEA Grapalat" w:cstheme="minorBidi"/>
          <w:szCs w:val="20"/>
          <w:lang w:val="hy-AM"/>
        </w:rPr>
        <w:t>վերցնելու</w:t>
      </w:r>
      <w:r w:rsidR="00AC66DE" w:rsidRPr="00F92A56">
        <w:rPr>
          <w:rFonts w:ascii="GHEA Grapalat" w:hAnsi="GHEA Grapalat" w:cstheme="minorBidi"/>
          <w:szCs w:val="20"/>
          <w:lang w:val="hy-AM"/>
        </w:rPr>
        <w:t xml:space="preserve"> </w:t>
      </w:r>
      <w:r w:rsidR="00F06456" w:rsidRPr="00F92A56">
        <w:rPr>
          <w:rFonts w:ascii="GHEA Grapalat" w:hAnsi="GHEA Grapalat" w:cstheme="minorBidi"/>
          <w:szCs w:val="20"/>
          <w:lang w:val="hy-AM"/>
        </w:rPr>
        <w:t>մասին։ Ծանուցումը պետք է վերաբերի Որակավորված հայտատուի հայտին և հստակ նշվի որպես «ՀԱՅՏ</w:t>
      </w:r>
      <w:r w:rsidR="00CC6D10" w:rsidRPr="00F92A56">
        <w:rPr>
          <w:rFonts w:ascii="GHEA Grapalat" w:hAnsi="GHEA Grapalat" w:cstheme="minorBidi"/>
          <w:szCs w:val="20"/>
          <w:lang w:val="hy-AM"/>
        </w:rPr>
        <w:t xml:space="preserve">Ը </w:t>
      </w:r>
      <w:r w:rsidR="00F3751F" w:rsidRPr="00F92A56">
        <w:rPr>
          <w:rFonts w:ascii="GHEA Grapalat" w:hAnsi="GHEA Grapalat" w:cstheme="minorBidi"/>
          <w:szCs w:val="20"/>
          <w:lang w:val="hy-AM"/>
        </w:rPr>
        <w:t xml:space="preserve">ՀԵՏ ՎԵՐՑՆԵԼՈՒ </w:t>
      </w:r>
      <w:r w:rsidR="00F06456" w:rsidRPr="00F92A56">
        <w:rPr>
          <w:rFonts w:ascii="GHEA Grapalat" w:hAnsi="GHEA Grapalat" w:cstheme="minorBidi"/>
          <w:szCs w:val="20"/>
          <w:lang w:val="hy-AM"/>
        </w:rPr>
        <w:t>ԾԱՆՈՒՑՈՒՄ», ինչպես նաև պարո</w:t>
      </w:r>
      <w:r w:rsidR="004231F2" w:rsidRPr="00F92A56">
        <w:rPr>
          <w:rFonts w:ascii="GHEA Grapalat" w:hAnsi="GHEA Grapalat" w:cstheme="minorBidi"/>
          <w:szCs w:val="20"/>
          <w:lang w:val="hy-AM"/>
        </w:rPr>
        <w:t>ւ</w:t>
      </w:r>
      <w:r w:rsidR="00F06456" w:rsidRPr="00F92A56">
        <w:rPr>
          <w:rFonts w:ascii="GHEA Grapalat" w:hAnsi="GHEA Grapalat" w:cstheme="minorBidi"/>
          <w:szCs w:val="20"/>
          <w:lang w:val="hy-AM"/>
        </w:rPr>
        <w:t>նակի Որակավորված հայտատուի լրիվ անվանումը և կոնտակտային տվյալները։</w:t>
      </w:r>
    </w:p>
    <w:p w14:paraId="36739B70" w14:textId="526A01D6" w:rsidR="00464B20" w:rsidRPr="00F92A56" w:rsidRDefault="00F06456"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00AF3BF9" w:rsidRPr="00F92A56">
        <w:rPr>
          <w:rFonts w:ascii="GHEA Grapalat" w:hAnsi="GHEA Grapalat" w:cstheme="minorBidi"/>
          <w:szCs w:val="20"/>
          <w:lang w:val="hy-AM"/>
        </w:rPr>
        <w:t>Հայտ</w:t>
      </w:r>
      <w:r w:rsidR="00CC6D10" w:rsidRPr="00F92A56">
        <w:rPr>
          <w:rFonts w:ascii="GHEA Grapalat" w:hAnsi="GHEA Grapalat" w:cstheme="minorBidi"/>
          <w:szCs w:val="20"/>
          <w:lang w:val="hy-AM"/>
        </w:rPr>
        <w:t>ը</w:t>
      </w:r>
      <w:r w:rsidR="00AF3BF9" w:rsidRPr="00F92A56">
        <w:rPr>
          <w:rFonts w:ascii="GHEA Grapalat" w:hAnsi="GHEA Grapalat" w:cstheme="minorBidi"/>
          <w:szCs w:val="20"/>
          <w:lang w:val="hy-AM"/>
        </w:rPr>
        <w:t xml:space="preserve"> հետ</w:t>
      </w:r>
      <w:r w:rsidR="00CC6D10" w:rsidRPr="00F92A56">
        <w:rPr>
          <w:rFonts w:ascii="GHEA Grapalat" w:hAnsi="GHEA Grapalat" w:cstheme="minorBidi"/>
          <w:szCs w:val="20"/>
          <w:lang w:val="hy-AM"/>
        </w:rPr>
        <w:t xml:space="preserve"> վերցնելու</w:t>
      </w:r>
      <w:r w:rsidR="00AF3BF9" w:rsidRPr="00F92A56">
        <w:rPr>
          <w:rFonts w:ascii="GHEA Grapalat" w:hAnsi="GHEA Grapalat" w:cstheme="minorBidi"/>
          <w:szCs w:val="20"/>
          <w:lang w:val="hy-AM"/>
        </w:rPr>
        <w:t xml:space="preserve"> ծանուցումը </w:t>
      </w:r>
      <w:r w:rsidR="005960D7" w:rsidRPr="00F92A56">
        <w:rPr>
          <w:rFonts w:ascii="GHEA Grapalat" w:hAnsi="GHEA Grapalat" w:cstheme="minorBidi"/>
          <w:szCs w:val="20"/>
          <w:lang w:val="hy-AM"/>
        </w:rPr>
        <w:t xml:space="preserve">աձռեռն </w:t>
      </w:r>
      <w:r w:rsidR="00AF3BF9" w:rsidRPr="00F92A56">
        <w:rPr>
          <w:rFonts w:ascii="GHEA Grapalat" w:hAnsi="GHEA Grapalat" w:cstheme="minorBidi"/>
          <w:szCs w:val="20"/>
          <w:lang w:val="hy-AM"/>
        </w:rPr>
        <w:t>ներկայաց</w:t>
      </w:r>
      <w:r w:rsidR="004162EE" w:rsidRPr="00F92A56">
        <w:rPr>
          <w:rFonts w:ascii="GHEA Grapalat" w:hAnsi="GHEA Grapalat" w:cstheme="minorBidi"/>
          <w:szCs w:val="20"/>
          <w:lang w:val="hy-AM"/>
        </w:rPr>
        <w:t>վ</w:t>
      </w:r>
      <w:r w:rsidR="00AF3BF9" w:rsidRPr="00F92A56">
        <w:rPr>
          <w:rFonts w:ascii="GHEA Grapalat" w:hAnsi="GHEA Grapalat" w:cstheme="minorBidi"/>
          <w:szCs w:val="20"/>
          <w:lang w:val="hy-AM"/>
        </w:rPr>
        <w:t xml:space="preserve">ում է </w:t>
      </w:r>
      <w:r w:rsidR="00D91DC3" w:rsidRPr="00F92A56">
        <w:rPr>
          <w:rFonts w:ascii="GHEA Grapalat" w:hAnsi="GHEA Grapalat" w:cstheme="minorBidi"/>
          <w:szCs w:val="20"/>
          <w:lang w:val="hy-AM"/>
        </w:rPr>
        <w:t>Հ</w:t>
      </w:r>
      <w:r w:rsidR="00AF3BF9" w:rsidRPr="00F92A56">
        <w:rPr>
          <w:rFonts w:ascii="GHEA Grapalat" w:hAnsi="GHEA Grapalat" w:cstheme="minorBidi"/>
          <w:szCs w:val="20"/>
          <w:lang w:val="hy-AM"/>
        </w:rPr>
        <w:t xml:space="preserve">անձնաժողովի քարտուղարին։ </w:t>
      </w:r>
      <w:r w:rsidR="00D91DC3" w:rsidRPr="00F92A56">
        <w:rPr>
          <w:rFonts w:ascii="GHEA Grapalat" w:hAnsi="GHEA Grapalat" w:cstheme="minorBidi"/>
          <w:szCs w:val="20"/>
          <w:lang w:val="hy-AM"/>
        </w:rPr>
        <w:t>Ք</w:t>
      </w:r>
      <w:r w:rsidR="00AF3BF9" w:rsidRPr="00F92A56">
        <w:rPr>
          <w:rFonts w:ascii="GHEA Grapalat" w:hAnsi="GHEA Grapalat" w:cstheme="minorBidi"/>
          <w:szCs w:val="20"/>
          <w:lang w:val="hy-AM"/>
        </w:rPr>
        <w:t xml:space="preserve">արտուղարը </w:t>
      </w:r>
      <w:r w:rsidR="004162EE" w:rsidRPr="00F92A56">
        <w:rPr>
          <w:rFonts w:ascii="GHEA Grapalat" w:hAnsi="GHEA Grapalat" w:cstheme="minorBidi"/>
          <w:szCs w:val="20"/>
          <w:lang w:val="hy-AM"/>
        </w:rPr>
        <w:t xml:space="preserve">տրամադրում </w:t>
      </w:r>
      <w:r w:rsidR="00AF3BF9" w:rsidRPr="00F92A56">
        <w:rPr>
          <w:rFonts w:ascii="GHEA Grapalat" w:hAnsi="GHEA Grapalat" w:cstheme="minorBidi"/>
          <w:szCs w:val="20"/>
          <w:lang w:val="hy-AM"/>
        </w:rPr>
        <w:t xml:space="preserve"> է Հայտ</w:t>
      </w:r>
      <w:r w:rsidR="00CC6D10" w:rsidRPr="00F92A56">
        <w:rPr>
          <w:rFonts w:ascii="GHEA Grapalat" w:hAnsi="GHEA Grapalat" w:cstheme="minorBidi"/>
          <w:szCs w:val="20"/>
          <w:lang w:val="hy-AM"/>
        </w:rPr>
        <w:t>ը</w:t>
      </w:r>
      <w:r w:rsidR="00AF3BF9" w:rsidRPr="00F92A56">
        <w:rPr>
          <w:rFonts w:ascii="GHEA Grapalat" w:hAnsi="GHEA Grapalat" w:cstheme="minorBidi"/>
          <w:szCs w:val="20"/>
          <w:lang w:val="hy-AM"/>
        </w:rPr>
        <w:t xml:space="preserve"> հետ</w:t>
      </w:r>
      <w:r w:rsidR="00F3751F" w:rsidRPr="00F92A56">
        <w:rPr>
          <w:rFonts w:ascii="GHEA Grapalat" w:hAnsi="GHEA Grapalat" w:cstheme="minorBidi"/>
          <w:szCs w:val="20"/>
          <w:lang w:val="hy-AM"/>
        </w:rPr>
        <w:t xml:space="preserve"> </w:t>
      </w:r>
      <w:r w:rsidR="00CC6D10" w:rsidRPr="00F92A56">
        <w:rPr>
          <w:rFonts w:ascii="GHEA Grapalat" w:hAnsi="GHEA Grapalat" w:cstheme="minorBidi"/>
          <w:szCs w:val="20"/>
          <w:lang w:val="hy-AM"/>
        </w:rPr>
        <w:t>վերցնելու</w:t>
      </w:r>
      <w:r w:rsidR="00AF3BF9" w:rsidRPr="00F92A56">
        <w:rPr>
          <w:rFonts w:ascii="GHEA Grapalat" w:hAnsi="GHEA Grapalat" w:cstheme="minorBidi"/>
          <w:szCs w:val="20"/>
          <w:lang w:val="hy-AM"/>
        </w:rPr>
        <w:t xml:space="preserve"> մասին ծանուցման ստացման գրավոր հաստատումը և Հայտի չբացված արտաքին ծրարը կամ փոստային արկղը վերադարձնում </w:t>
      </w:r>
      <w:r w:rsidR="004162EE" w:rsidRPr="00F92A56">
        <w:rPr>
          <w:rFonts w:ascii="GHEA Grapalat" w:hAnsi="GHEA Grapalat" w:cstheme="minorBidi"/>
          <w:szCs w:val="20"/>
          <w:lang w:val="hy-AM"/>
        </w:rPr>
        <w:t>Հայտը հետ վերցնելու մասին ծանուցումը ներկայացնող անձին</w:t>
      </w:r>
      <w:r w:rsidR="00226D60" w:rsidRPr="00F92A56">
        <w:rPr>
          <w:rFonts w:ascii="GHEA Grapalat" w:hAnsi="GHEA Grapalat" w:cstheme="minorBidi"/>
          <w:szCs w:val="20"/>
          <w:lang w:val="hy-AM"/>
        </w:rPr>
        <w:t>։</w:t>
      </w:r>
    </w:p>
    <w:p w14:paraId="482F77E1" w14:textId="33D40B35" w:rsidR="00C1270D" w:rsidRPr="00F92A56" w:rsidRDefault="00C1270D"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Իր Հայտը հետ </w:t>
      </w:r>
      <w:r w:rsidR="0072102C" w:rsidRPr="00F92A56">
        <w:rPr>
          <w:rFonts w:ascii="GHEA Grapalat" w:hAnsi="GHEA Grapalat"/>
          <w:szCs w:val="20"/>
          <w:lang w:val="hy-AM"/>
        </w:rPr>
        <w:t>վերցր</w:t>
      </w:r>
      <w:r w:rsidRPr="00F92A56">
        <w:rPr>
          <w:rFonts w:ascii="GHEA Grapalat" w:hAnsi="GHEA Grapalat"/>
          <w:szCs w:val="20"/>
          <w:lang w:val="hy-AM"/>
        </w:rPr>
        <w:t xml:space="preserve">ած Որակավորված հայտատուն կարող է մեկ այլ հայտ ներկայացնել մինչև Հայտերի ներկայացման վերջնաժամկետի ավարտը՝ սույն </w:t>
      </w:r>
      <w:r w:rsidR="00E601FB" w:rsidRPr="00F92A56">
        <w:rPr>
          <w:rFonts w:ascii="GHEA Grapalat" w:hAnsi="GHEA Grapalat"/>
          <w:szCs w:val="20"/>
          <w:lang w:val="hy-AM"/>
        </w:rPr>
        <w:t>ԱՀ</w:t>
      </w:r>
      <w:r w:rsidRPr="00F92A56">
        <w:rPr>
          <w:rFonts w:ascii="GHEA Grapalat" w:hAnsi="GHEA Grapalat"/>
          <w:szCs w:val="20"/>
          <w:lang w:val="hy-AM"/>
        </w:rPr>
        <w:t>-ի պահանջներին համապատասխան</w:t>
      </w:r>
      <w:r w:rsidR="002D0F76" w:rsidRPr="00F92A56">
        <w:rPr>
          <w:rFonts w:ascii="GHEA Grapalat" w:hAnsi="GHEA Grapalat"/>
          <w:szCs w:val="20"/>
          <w:lang w:val="hy-AM"/>
        </w:rPr>
        <w:t xml:space="preserve">, </w:t>
      </w:r>
      <w:r w:rsidR="003E7C31" w:rsidRPr="00F92A56">
        <w:rPr>
          <w:rFonts w:ascii="GHEA Grapalat" w:hAnsi="GHEA Grapalat"/>
          <w:szCs w:val="20"/>
          <w:lang w:val="hy-AM"/>
        </w:rPr>
        <w:t>բացառությամբ այն դեպքերի, երբ համաձայնություն է տվել Հայտերի բացման նիստն անցկացնել ավելի վաղ</w:t>
      </w:r>
      <w:r w:rsidRPr="00F92A56">
        <w:rPr>
          <w:rFonts w:ascii="GHEA Grapalat" w:hAnsi="GHEA Grapalat"/>
          <w:szCs w:val="20"/>
          <w:lang w:val="hy-AM"/>
        </w:rPr>
        <w:t xml:space="preserve">։   </w:t>
      </w:r>
    </w:p>
    <w:p w14:paraId="7BD42CF6" w14:textId="77777777" w:rsidR="00B33984" w:rsidRPr="00F92A56" w:rsidRDefault="00B33984" w:rsidP="008911D7">
      <w:pPr>
        <w:pStyle w:val="111"/>
        <w:numPr>
          <w:ilvl w:val="0"/>
          <w:numId w:val="0"/>
        </w:numPr>
        <w:spacing w:before="0" w:after="0"/>
        <w:ind w:left="749"/>
        <w:jc w:val="both"/>
        <w:rPr>
          <w:rFonts w:ascii="GHEA Grapalat" w:hAnsi="GHEA Grapalat"/>
          <w:szCs w:val="20"/>
          <w:lang w:val="hy-AM"/>
        </w:rPr>
      </w:pPr>
    </w:p>
    <w:p w14:paraId="1B265666" w14:textId="6BB20DF1" w:rsidR="00424061" w:rsidRPr="00F92A56" w:rsidRDefault="00D4580C" w:rsidP="008911D7">
      <w:pPr>
        <w:pStyle w:val="1Heading"/>
        <w:spacing w:before="0" w:after="0"/>
        <w:jc w:val="both"/>
        <w:rPr>
          <w:rFonts w:ascii="GHEA Grapalat" w:hAnsi="GHEA Grapalat" w:cstheme="minorBidi"/>
          <w:lang w:val="hy-AM"/>
        </w:rPr>
      </w:pPr>
      <w:bookmarkStart w:id="43" w:name="_Toc162283148"/>
      <w:bookmarkStart w:id="44" w:name="_Toc226989581"/>
      <w:r w:rsidRPr="00F92A56">
        <w:rPr>
          <w:rFonts w:ascii="GHEA Grapalat" w:hAnsi="GHEA Grapalat" w:cstheme="minorBidi"/>
          <w:lang w:val="hy-AM"/>
        </w:rPr>
        <w:lastRenderedPageBreak/>
        <w:t>ՀԱՅՏԵՐԻ ԲԱՑՈՒՄ ԵՎ ԳՆԱՀԱՏՈՒՄ</w:t>
      </w:r>
      <w:bookmarkEnd w:id="43"/>
      <w:bookmarkEnd w:id="44"/>
    </w:p>
    <w:p w14:paraId="28CD4253" w14:textId="310017CB" w:rsidR="00424061" w:rsidRPr="00F92A56" w:rsidRDefault="00690479" w:rsidP="008911D7">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 xml:space="preserve">Հայտերի գնահատման վերջնաժամկետը և գնահատման ընթացակարգի կազմակերպումը </w:t>
      </w:r>
    </w:p>
    <w:p w14:paraId="5D86DAAA" w14:textId="088AD76A" w:rsidR="0075529B" w:rsidRPr="00F92A56" w:rsidRDefault="0075529B"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Հանձնաժողոը Հայտերը գնահատում է որակի և արժեքի վրա հիմնված մեթոդի հիման վրա՝ ԱՀ-ով սահմանված՝ Տեխնիկական առաջարկի և Ֆինանսական առաջարկի գնահատման ժամկետներում։</w:t>
      </w:r>
    </w:p>
    <w:p w14:paraId="2B75AC63" w14:textId="77777777" w:rsidR="000C2E2D" w:rsidRPr="00F92A56" w:rsidRDefault="000C2E2D" w:rsidP="000C2E2D">
      <w:pPr>
        <w:pStyle w:val="111"/>
        <w:numPr>
          <w:ilvl w:val="0"/>
          <w:numId w:val="0"/>
        </w:numPr>
        <w:spacing w:before="0" w:after="0"/>
        <w:ind w:left="749"/>
        <w:jc w:val="both"/>
        <w:rPr>
          <w:rFonts w:ascii="GHEA Grapalat" w:hAnsi="GHEA Grapalat"/>
          <w:szCs w:val="20"/>
          <w:lang w:val="hy-AM"/>
        </w:rPr>
      </w:pPr>
    </w:p>
    <w:p w14:paraId="44F39FF4" w14:textId="7E71546A" w:rsidR="00C742A2" w:rsidRPr="00F92A56" w:rsidRDefault="001F6F1B" w:rsidP="008911D7">
      <w:pPr>
        <w:pStyle w:val="11"/>
        <w:spacing w:before="0" w:after="0"/>
        <w:ind w:left="792" w:hanging="432"/>
        <w:jc w:val="both"/>
        <w:rPr>
          <w:rFonts w:ascii="GHEA Grapalat" w:hAnsi="GHEA Grapalat" w:cstheme="minorBidi"/>
          <w:szCs w:val="20"/>
          <w:lang w:val="hy-AM"/>
        </w:rPr>
      </w:pPr>
      <w:bookmarkStart w:id="45" w:name="_Ref139642013"/>
      <w:bookmarkStart w:id="46" w:name="_Ref156926316"/>
      <w:r w:rsidRPr="00F92A56">
        <w:rPr>
          <w:rFonts w:ascii="GHEA Grapalat" w:hAnsi="GHEA Grapalat" w:cstheme="minorBidi"/>
          <w:szCs w:val="20"/>
          <w:lang w:val="hy-AM"/>
        </w:rPr>
        <w:t>Հայտեր</w:t>
      </w:r>
      <w:r w:rsidR="008A246F" w:rsidRPr="00F92A56">
        <w:rPr>
          <w:rFonts w:ascii="GHEA Grapalat" w:hAnsi="GHEA Grapalat" w:cstheme="minorBidi"/>
          <w:szCs w:val="20"/>
          <w:lang w:val="hy-AM"/>
        </w:rPr>
        <w:t>ի</w:t>
      </w:r>
      <w:r w:rsidR="00173966" w:rsidRPr="00F92A56">
        <w:rPr>
          <w:rFonts w:ascii="GHEA Grapalat" w:hAnsi="GHEA Grapalat" w:cstheme="minorBidi"/>
          <w:szCs w:val="20"/>
          <w:lang w:val="hy-AM"/>
        </w:rPr>
        <w:t xml:space="preserve"> արտաքին ծրարների</w:t>
      </w:r>
      <w:r w:rsidRPr="00F92A56">
        <w:rPr>
          <w:rFonts w:ascii="GHEA Grapalat" w:hAnsi="GHEA Grapalat" w:cstheme="minorBidi"/>
          <w:szCs w:val="20"/>
          <w:lang w:val="hy-AM"/>
        </w:rPr>
        <w:t xml:space="preserve"> և Տեխնիկական առաջարկների բացում</w:t>
      </w:r>
      <w:bookmarkEnd w:id="45"/>
      <w:bookmarkEnd w:id="46"/>
    </w:p>
    <w:p w14:paraId="393E21E4" w14:textId="4F5A4E7E" w:rsidR="00362FA0" w:rsidRPr="00F92A56" w:rsidRDefault="001F6F1B" w:rsidP="008911D7">
      <w:pPr>
        <w:pStyle w:val="111"/>
        <w:spacing w:before="0" w:after="0"/>
        <w:ind w:left="749" w:hanging="677"/>
        <w:jc w:val="both"/>
        <w:rPr>
          <w:rFonts w:ascii="GHEA Grapalat" w:hAnsi="GHEA Grapalat"/>
          <w:szCs w:val="20"/>
          <w:lang w:val="hy-AM"/>
        </w:rPr>
      </w:pPr>
      <w:bookmarkStart w:id="47" w:name="_Hlk212734841"/>
      <w:r w:rsidRPr="00F92A56">
        <w:rPr>
          <w:rFonts w:ascii="GHEA Grapalat" w:hAnsi="GHEA Grapalat"/>
          <w:szCs w:val="20"/>
          <w:lang w:val="hy-AM"/>
        </w:rPr>
        <w:t>Հայտերի ներկայացման վերջնաժամկետ</w:t>
      </w:r>
      <w:r w:rsidR="00362FA0" w:rsidRPr="00F92A56">
        <w:rPr>
          <w:rFonts w:ascii="GHEA Grapalat" w:hAnsi="GHEA Grapalat"/>
          <w:szCs w:val="20"/>
          <w:lang w:val="hy-AM"/>
        </w:rPr>
        <w:t>ի ավարտին հաջորդող</w:t>
      </w:r>
      <w:r w:rsidRPr="00F92A56">
        <w:rPr>
          <w:rFonts w:ascii="GHEA Grapalat" w:hAnsi="GHEA Grapalat"/>
          <w:szCs w:val="20"/>
          <w:lang w:val="hy-AM"/>
        </w:rPr>
        <w:t xml:space="preserve"> առաջին աշխատանքային օրը</w:t>
      </w:r>
      <w:r w:rsidR="008E288B" w:rsidRPr="00F92A56">
        <w:rPr>
          <w:rFonts w:ascii="GHEA Grapalat" w:hAnsi="GHEA Grapalat"/>
          <w:szCs w:val="20"/>
          <w:lang w:val="hy-AM"/>
        </w:rPr>
        <w:t xml:space="preserve"> </w:t>
      </w:r>
      <w:r w:rsidR="00B81E23" w:rsidRPr="00F92A56">
        <w:rPr>
          <w:rFonts w:ascii="GHEA Grapalat" w:hAnsi="GHEA Grapalat"/>
          <w:szCs w:val="20"/>
          <w:lang w:val="hy-AM"/>
        </w:rPr>
        <w:t xml:space="preserve">կամ </w:t>
      </w:r>
      <w:r w:rsidR="00063041" w:rsidRPr="00F92A56">
        <w:rPr>
          <w:rFonts w:ascii="GHEA Grapalat" w:hAnsi="GHEA Grapalat"/>
          <w:szCs w:val="20"/>
          <w:lang w:val="hy-AM"/>
        </w:rPr>
        <w:t xml:space="preserve"> ԱՀ-ի 5</w:t>
      </w:r>
      <w:r w:rsidR="00063041" w:rsidRPr="00F92A56">
        <w:rPr>
          <w:rFonts w:ascii="MS Mincho" w:eastAsia="MS Mincho" w:hAnsi="MS Mincho" w:cs="MS Mincho" w:hint="eastAsia"/>
          <w:szCs w:val="20"/>
          <w:lang w:val="hy-AM"/>
        </w:rPr>
        <w:t>․</w:t>
      </w:r>
      <w:r w:rsidR="00063041" w:rsidRPr="00F92A56">
        <w:rPr>
          <w:rFonts w:ascii="GHEA Grapalat" w:eastAsia="MS Mincho" w:hAnsi="GHEA Grapalat" w:cs="MS Mincho"/>
          <w:szCs w:val="20"/>
          <w:lang w:val="hy-AM"/>
        </w:rPr>
        <w:t>1</w:t>
      </w:r>
      <w:r w:rsidR="00063041" w:rsidRPr="00F92A56">
        <w:rPr>
          <w:rFonts w:ascii="MS Mincho" w:eastAsia="MS Mincho" w:hAnsi="MS Mincho" w:cs="MS Mincho" w:hint="eastAsia"/>
          <w:szCs w:val="20"/>
          <w:lang w:val="hy-AM"/>
        </w:rPr>
        <w:t>․</w:t>
      </w:r>
      <w:r w:rsidR="00063041" w:rsidRPr="00F92A56">
        <w:rPr>
          <w:rFonts w:ascii="GHEA Grapalat" w:eastAsia="MS Mincho" w:hAnsi="GHEA Grapalat" w:cs="MS Mincho"/>
          <w:szCs w:val="20"/>
          <w:lang w:val="hy-AM"/>
        </w:rPr>
        <w:t>3-րդ ենթակետ</w:t>
      </w:r>
      <w:r w:rsidR="00B81E23" w:rsidRPr="00F92A56">
        <w:rPr>
          <w:rFonts w:ascii="GHEA Grapalat" w:eastAsia="MS Mincho" w:hAnsi="GHEA Grapalat" w:cs="MS Mincho"/>
          <w:szCs w:val="20"/>
          <w:lang w:val="hy-AM"/>
        </w:rPr>
        <w:t>ի համաձայն</w:t>
      </w:r>
      <w:r w:rsidR="00063041" w:rsidRPr="00F92A56">
        <w:rPr>
          <w:rFonts w:ascii="GHEA Grapalat" w:eastAsia="MS Mincho" w:hAnsi="GHEA Grapalat" w:cs="MS Mincho"/>
          <w:szCs w:val="20"/>
          <w:lang w:val="hy-AM"/>
        </w:rPr>
        <w:t xml:space="preserve"> </w:t>
      </w:r>
      <w:r w:rsidR="00B81E23" w:rsidRPr="00F92A56">
        <w:rPr>
          <w:rFonts w:ascii="GHEA Grapalat" w:eastAsia="MS Mincho" w:hAnsi="GHEA Grapalat" w:cs="MS Mincho"/>
          <w:szCs w:val="20"/>
          <w:lang w:val="hy-AM"/>
        </w:rPr>
        <w:t>Հանձնաժողովի որոշած օրը</w:t>
      </w:r>
      <w:r w:rsidRPr="00F92A56">
        <w:rPr>
          <w:rFonts w:ascii="GHEA Grapalat" w:hAnsi="GHEA Grapalat"/>
          <w:szCs w:val="20"/>
          <w:lang w:val="hy-AM"/>
        </w:rPr>
        <w:t xml:space="preserve"> </w:t>
      </w:r>
      <w:r w:rsidR="00CC6D10" w:rsidRPr="00F92A56">
        <w:rPr>
          <w:rFonts w:ascii="GHEA Grapalat" w:hAnsi="GHEA Grapalat"/>
          <w:szCs w:val="20"/>
          <w:lang w:val="hy-AM"/>
        </w:rPr>
        <w:t>Հ</w:t>
      </w:r>
      <w:r w:rsidRPr="00F92A56">
        <w:rPr>
          <w:rFonts w:ascii="GHEA Grapalat" w:hAnsi="GHEA Grapalat"/>
          <w:szCs w:val="20"/>
          <w:lang w:val="hy-AM"/>
        </w:rPr>
        <w:t xml:space="preserve">անձնաժողովը անցկացնում է </w:t>
      </w:r>
      <w:r w:rsidR="00362FA0" w:rsidRPr="00F92A56">
        <w:rPr>
          <w:rFonts w:ascii="GHEA Grapalat" w:hAnsi="GHEA Grapalat"/>
          <w:szCs w:val="20"/>
          <w:lang w:val="hy-AM"/>
        </w:rPr>
        <w:t>Հայտեր</w:t>
      </w:r>
      <w:r w:rsidR="00CC6D10" w:rsidRPr="00F92A56">
        <w:rPr>
          <w:rFonts w:ascii="GHEA Grapalat" w:hAnsi="GHEA Grapalat"/>
          <w:szCs w:val="20"/>
          <w:lang w:val="hy-AM"/>
        </w:rPr>
        <w:t xml:space="preserve">ի </w:t>
      </w:r>
      <w:r w:rsidR="007D5420" w:rsidRPr="00F92A56">
        <w:rPr>
          <w:rFonts w:ascii="GHEA Grapalat" w:hAnsi="GHEA Grapalat"/>
          <w:szCs w:val="20"/>
          <w:lang w:val="hy-AM"/>
        </w:rPr>
        <w:t>արտաքին ծրարների</w:t>
      </w:r>
      <w:r w:rsidR="00362FA0" w:rsidRPr="00F92A56">
        <w:rPr>
          <w:rFonts w:ascii="GHEA Grapalat" w:hAnsi="GHEA Grapalat"/>
          <w:szCs w:val="20"/>
          <w:lang w:val="hy-AM"/>
        </w:rPr>
        <w:t xml:space="preserve"> և Տեխնիկական առաջարկների բացման</w:t>
      </w:r>
      <w:r w:rsidRPr="00F92A56">
        <w:rPr>
          <w:rFonts w:ascii="GHEA Grapalat" w:hAnsi="GHEA Grapalat"/>
          <w:szCs w:val="20"/>
          <w:lang w:val="hy-AM"/>
        </w:rPr>
        <w:t xml:space="preserve"> նիստ: </w:t>
      </w:r>
    </w:p>
    <w:bookmarkEnd w:id="47"/>
    <w:p w14:paraId="4CE29AD7" w14:textId="16049251" w:rsidR="007963AD" w:rsidRPr="00F92A56" w:rsidRDefault="00EB30FC"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Նիստի ընթացքում </w:t>
      </w:r>
      <w:r w:rsidR="00CC6D10" w:rsidRPr="00F92A56">
        <w:rPr>
          <w:rFonts w:ascii="GHEA Grapalat" w:hAnsi="GHEA Grapalat"/>
          <w:szCs w:val="20"/>
          <w:lang w:val="hy-AM"/>
        </w:rPr>
        <w:t>Հ</w:t>
      </w:r>
      <w:r w:rsidRPr="00F92A56">
        <w:rPr>
          <w:rFonts w:ascii="GHEA Grapalat" w:hAnsi="GHEA Grapalat"/>
          <w:szCs w:val="20"/>
          <w:lang w:val="hy-AM"/>
        </w:rPr>
        <w:t xml:space="preserve">անձնաժողովը նիստին ներկա գտնվելու ցանկություն հայտնած Լիազորված անձանց ներկայությամբ իրականացնում է հետևյալ </w:t>
      </w:r>
      <w:r w:rsidR="00173966" w:rsidRPr="00F92A56">
        <w:rPr>
          <w:rFonts w:ascii="GHEA Grapalat" w:hAnsi="GHEA Grapalat"/>
          <w:szCs w:val="20"/>
          <w:lang w:val="hy-AM"/>
        </w:rPr>
        <w:t>գործողությունները՝</w:t>
      </w:r>
    </w:p>
    <w:p w14:paraId="15A41351" w14:textId="44076FD4" w:rsidR="00EB30FC" w:rsidRPr="00F92A56" w:rsidRDefault="00EB30FC"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875E2C" w:rsidRPr="00F92A56">
        <w:rPr>
          <w:rFonts w:ascii="GHEA Grapalat" w:hAnsi="GHEA Grapalat" w:cstheme="minorBidi"/>
          <w:szCs w:val="20"/>
          <w:lang w:val="hy-AM"/>
        </w:rPr>
        <w:t>բացում է</w:t>
      </w:r>
      <w:r w:rsidRPr="00F92A56">
        <w:rPr>
          <w:rFonts w:ascii="GHEA Grapalat" w:hAnsi="GHEA Grapalat" w:cstheme="minorBidi"/>
          <w:szCs w:val="20"/>
          <w:lang w:val="hy-AM"/>
        </w:rPr>
        <w:t xml:space="preserve"> գրանցված </w:t>
      </w:r>
      <w:r w:rsidR="005A2E3C" w:rsidRPr="00F92A56">
        <w:rPr>
          <w:rFonts w:ascii="GHEA Grapalat" w:hAnsi="GHEA Grapalat" w:cstheme="minorBidi"/>
          <w:szCs w:val="20"/>
          <w:lang w:val="hy-AM"/>
        </w:rPr>
        <w:t>Հ</w:t>
      </w:r>
      <w:r w:rsidRPr="00F92A56">
        <w:rPr>
          <w:rFonts w:ascii="GHEA Grapalat" w:hAnsi="GHEA Grapalat" w:cstheme="minorBidi"/>
          <w:szCs w:val="20"/>
          <w:lang w:val="hy-AM"/>
        </w:rPr>
        <w:t>այտեր</w:t>
      </w:r>
      <w:r w:rsidR="00875E2C" w:rsidRPr="00F92A56">
        <w:rPr>
          <w:rFonts w:ascii="GHEA Grapalat" w:hAnsi="GHEA Grapalat" w:cstheme="minorBidi"/>
          <w:szCs w:val="20"/>
          <w:lang w:val="hy-AM"/>
        </w:rPr>
        <w:t>ի</w:t>
      </w:r>
      <w:r w:rsidRPr="00F92A56">
        <w:rPr>
          <w:rFonts w:ascii="GHEA Grapalat" w:hAnsi="GHEA Grapalat" w:cstheme="minorBidi"/>
          <w:szCs w:val="20"/>
          <w:lang w:val="hy-AM"/>
        </w:rPr>
        <w:t xml:space="preserve"> արտաքին ծրարները </w:t>
      </w:r>
      <w:r w:rsidR="00875E2C" w:rsidRPr="00F92A56">
        <w:rPr>
          <w:rFonts w:ascii="GHEA Grapalat" w:hAnsi="GHEA Grapalat" w:cstheme="minorBidi"/>
          <w:szCs w:val="20"/>
          <w:lang w:val="hy-AM"/>
        </w:rPr>
        <w:t xml:space="preserve">կամ </w:t>
      </w:r>
      <w:r w:rsidRPr="00F92A56">
        <w:rPr>
          <w:rFonts w:ascii="GHEA Grapalat" w:hAnsi="GHEA Grapalat" w:cstheme="minorBidi"/>
          <w:szCs w:val="20"/>
          <w:lang w:val="hy-AM"/>
        </w:rPr>
        <w:t>փոստային արկղերը, ներառյալ՝</w:t>
      </w:r>
      <w:r w:rsidR="007429CE" w:rsidRPr="00F92A56">
        <w:rPr>
          <w:rFonts w:ascii="GHEA Grapalat" w:hAnsi="GHEA Grapalat" w:cstheme="minorBidi"/>
          <w:szCs w:val="20"/>
          <w:lang w:val="hy-AM"/>
        </w:rPr>
        <w:t xml:space="preserve"> </w:t>
      </w:r>
      <w:r w:rsidR="006B72AB" w:rsidRPr="00F92A56">
        <w:rPr>
          <w:rFonts w:ascii="GHEA Grapalat" w:hAnsi="GHEA Grapalat" w:cstheme="minorBidi"/>
          <w:szCs w:val="20"/>
          <w:lang w:val="hy-AM"/>
        </w:rPr>
        <w:t>6.</w:t>
      </w:r>
      <w:r w:rsidR="00875E2C" w:rsidRPr="00F92A56">
        <w:rPr>
          <w:rFonts w:ascii="GHEA Grapalat" w:hAnsi="GHEA Grapalat" w:cstheme="minorBidi"/>
          <w:szCs w:val="20"/>
          <w:lang w:val="hy-AM"/>
        </w:rPr>
        <w:t>2</w:t>
      </w:r>
      <w:r w:rsidR="006B72AB" w:rsidRPr="00F92A56">
        <w:rPr>
          <w:rFonts w:ascii="GHEA Grapalat" w:hAnsi="GHEA Grapalat" w:cstheme="minorBidi"/>
          <w:szCs w:val="20"/>
          <w:lang w:val="hy-AM"/>
        </w:rPr>
        <w:t xml:space="preserve">-րդ </w:t>
      </w:r>
      <w:r w:rsidRPr="00F92A56">
        <w:rPr>
          <w:rFonts w:ascii="GHEA Grapalat" w:hAnsi="GHEA Grapalat" w:cstheme="minorBidi"/>
          <w:szCs w:val="20"/>
          <w:lang w:val="hy-AM"/>
        </w:rPr>
        <w:t>կետին համապատասխան ներկայացված</w:t>
      </w:r>
      <w:r w:rsidR="00CC7777" w:rsidRPr="00F92A56">
        <w:rPr>
          <w:rFonts w:ascii="GHEA Grapalat" w:hAnsi="GHEA Grapalat" w:cstheme="minorBidi"/>
          <w:szCs w:val="20"/>
          <w:lang w:val="hy-AM"/>
        </w:rPr>
        <w:t>՝</w:t>
      </w:r>
      <w:r w:rsidRPr="00F92A56">
        <w:rPr>
          <w:rFonts w:ascii="GHEA Grapalat" w:hAnsi="GHEA Grapalat" w:cstheme="minorBidi"/>
          <w:szCs w:val="20"/>
          <w:lang w:val="hy-AM"/>
        </w:rPr>
        <w:t xml:space="preserve"> </w:t>
      </w:r>
      <w:r w:rsidR="00FB20C6" w:rsidRPr="00F92A56">
        <w:rPr>
          <w:rFonts w:ascii="GHEA Grapalat" w:hAnsi="GHEA Grapalat" w:cstheme="minorBidi"/>
          <w:szCs w:val="20"/>
          <w:lang w:val="hy-AM"/>
        </w:rPr>
        <w:t>Հ</w:t>
      </w:r>
      <w:r w:rsidRPr="00F92A56">
        <w:rPr>
          <w:rFonts w:ascii="GHEA Grapalat" w:hAnsi="GHEA Grapalat" w:cstheme="minorBidi"/>
          <w:szCs w:val="20"/>
          <w:lang w:val="hy-AM"/>
        </w:rPr>
        <w:t>այտերում կատարված փոփոխություններ</w:t>
      </w:r>
      <w:r w:rsidR="00875E2C" w:rsidRPr="00F92A56">
        <w:rPr>
          <w:rFonts w:ascii="GHEA Grapalat" w:hAnsi="GHEA Grapalat" w:cstheme="minorBidi"/>
          <w:szCs w:val="20"/>
          <w:lang w:val="hy-AM"/>
        </w:rPr>
        <w:t>ի</w:t>
      </w:r>
      <w:r w:rsidRPr="00F92A56">
        <w:rPr>
          <w:rFonts w:ascii="GHEA Grapalat" w:hAnsi="GHEA Grapalat" w:cstheme="minorBidi"/>
          <w:szCs w:val="20"/>
          <w:lang w:val="hy-AM"/>
        </w:rPr>
        <w:t xml:space="preserve"> արտաքին ծրարները </w:t>
      </w:r>
      <w:r w:rsidR="00875E2C" w:rsidRPr="00F92A56">
        <w:rPr>
          <w:rFonts w:ascii="GHEA Grapalat" w:hAnsi="GHEA Grapalat" w:cstheme="minorBidi"/>
          <w:szCs w:val="20"/>
          <w:lang w:val="hy-AM"/>
        </w:rPr>
        <w:t xml:space="preserve">կամ </w:t>
      </w:r>
      <w:r w:rsidRPr="00F92A56">
        <w:rPr>
          <w:rFonts w:ascii="GHEA Grapalat" w:hAnsi="GHEA Grapalat" w:cstheme="minorBidi"/>
          <w:szCs w:val="20"/>
          <w:lang w:val="hy-AM"/>
        </w:rPr>
        <w:t>փոստային արկղերը,</w:t>
      </w:r>
    </w:p>
    <w:p w14:paraId="55ED76C1" w14:textId="413271A0" w:rsidR="001E600F" w:rsidRPr="00F92A56" w:rsidRDefault="001E600F"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w:t>
      </w:r>
      <w:r w:rsidR="007429CE" w:rsidRPr="00F92A56">
        <w:rPr>
          <w:rFonts w:ascii="GHEA Grapalat" w:hAnsi="GHEA Grapalat" w:cstheme="minorBidi"/>
          <w:szCs w:val="20"/>
          <w:lang w:val="hy-AM"/>
        </w:rPr>
        <w:t>բ</w:t>
      </w:r>
      <w:r w:rsidRPr="00F92A56">
        <w:rPr>
          <w:rFonts w:ascii="GHEA Grapalat" w:hAnsi="GHEA Grapalat" w:cstheme="minorBidi"/>
          <w:szCs w:val="20"/>
          <w:lang w:val="hy-AM"/>
        </w:rPr>
        <w:t>)</w:t>
      </w:r>
      <w:r w:rsidRPr="00F92A56">
        <w:rPr>
          <w:rFonts w:ascii="GHEA Grapalat" w:hAnsi="GHEA Grapalat" w:cstheme="minorBidi"/>
          <w:szCs w:val="20"/>
          <w:lang w:val="hy-AM"/>
        </w:rPr>
        <w:tab/>
      </w:r>
      <w:r w:rsidR="00875E2C" w:rsidRPr="00F92A56">
        <w:rPr>
          <w:rFonts w:ascii="GHEA Grapalat" w:hAnsi="GHEA Grapalat" w:cstheme="minorBidi"/>
          <w:szCs w:val="20"/>
          <w:lang w:val="hy-AM"/>
        </w:rPr>
        <w:t>բացում է</w:t>
      </w:r>
      <w:r w:rsidRPr="00F92A56">
        <w:rPr>
          <w:rFonts w:ascii="GHEA Grapalat" w:hAnsi="GHEA Grapalat" w:cstheme="minorBidi"/>
          <w:szCs w:val="20"/>
          <w:lang w:val="hy-AM"/>
        </w:rPr>
        <w:t xml:space="preserve"> ներկայացված Հայտերի </w:t>
      </w:r>
      <w:r w:rsidR="00E013A3" w:rsidRPr="00F92A56">
        <w:rPr>
          <w:rFonts w:ascii="GHEA Grapalat" w:hAnsi="GHEA Grapalat" w:cstheme="minorBidi"/>
          <w:szCs w:val="20"/>
          <w:lang w:val="hy-AM"/>
        </w:rPr>
        <w:t>Տեխնիկական առաջարկի ծրարները</w:t>
      </w:r>
      <w:r w:rsidRPr="00F92A56">
        <w:rPr>
          <w:rFonts w:ascii="GHEA Grapalat" w:hAnsi="GHEA Grapalat" w:cstheme="minorBidi"/>
          <w:szCs w:val="20"/>
          <w:lang w:val="hy-AM"/>
        </w:rPr>
        <w:t>՝ Հայտերի ամբողջականությունը ստուգելու համար:</w:t>
      </w:r>
    </w:p>
    <w:p w14:paraId="101D5C88" w14:textId="6A4B4C29" w:rsidR="00D462DC" w:rsidRPr="00F92A56" w:rsidRDefault="000C2E2D" w:rsidP="008911D7">
      <w:pPr>
        <w:pStyle w:val="Normal111"/>
        <w:spacing w:before="0" w:after="0"/>
        <w:jc w:val="both"/>
        <w:rPr>
          <w:rFonts w:ascii="GHEA Grapalat" w:hAnsi="GHEA Grapalat"/>
          <w:szCs w:val="20"/>
          <w:lang w:val="hy-AM"/>
        </w:rPr>
      </w:pPr>
      <w:r w:rsidRPr="00F92A56">
        <w:rPr>
          <w:rFonts w:ascii="GHEA Grapalat" w:hAnsi="GHEA Grapalat"/>
          <w:szCs w:val="20"/>
          <w:lang w:val="hy-AM"/>
        </w:rPr>
        <w:t>ԱՀ-ի</w:t>
      </w:r>
      <w:r w:rsidR="007429CE" w:rsidRPr="00F92A56">
        <w:rPr>
          <w:rFonts w:ascii="GHEA Grapalat" w:hAnsi="GHEA Grapalat"/>
          <w:szCs w:val="20"/>
          <w:lang w:val="hy-AM"/>
        </w:rPr>
        <w:t xml:space="preserve"> </w:t>
      </w:r>
      <w:r w:rsidR="006B72AB" w:rsidRPr="00F92A56">
        <w:rPr>
          <w:rFonts w:ascii="GHEA Grapalat" w:hAnsi="GHEA Grapalat"/>
          <w:szCs w:val="20"/>
          <w:lang w:val="hy-AM"/>
        </w:rPr>
        <w:t>7.2</w:t>
      </w:r>
      <w:r w:rsidR="00DE2A7C" w:rsidRPr="00F92A56">
        <w:rPr>
          <w:rFonts w:ascii="GHEA Grapalat" w:hAnsi="GHEA Grapalat"/>
          <w:szCs w:val="20"/>
          <w:lang w:val="hy-AM"/>
        </w:rPr>
        <w:t xml:space="preserve">  կետի համաձայն անցկացվող </w:t>
      </w:r>
      <w:r w:rsidR="00875E2C" w:rsidRPr="00F92A56">
        <w:rPr>
          <w:rFonts w:ascii="GHEA Grapalat" w:hAnsi="GHEA Grapalat"/>
          <w:szCs w:val="20"/>
          <w:lang w:val="hy-AM"/>
        </w:rPr>
        <w:t>Հ</w:t>
      </w:r>
      <w:r w:rsidR="00DE2A7C" w:rsidRPr="00F92A56">
        <w:rPr>
          <w:rFonts w:ascii="GHEA Grapalat" w:hAnsi="GHEA Grapalat"/>
          <w:szCs w:val="20"/>
          <w:lang w:val="hy-AM"/>
        </w:rPr>
        <w:t xml:space="preserve">անձնաժողովի նիստը </w:t>
      </w:r>
      <w:r w:rsidR="00247ABC" w:rsidRPr="00F92A56">
        <w:rPr>
          <w:rFonts w:ascii="GHEA Grapalat" w:hAnsi="GHEA Grapalat"/>
          <w:szCs w:val="20"/>
          <w:lang w:val="hy-AM"/>
        </w:rPr>
        <w:t>չի ներառում</w:t>
      </w:r>
      <w:r w:rsidR="00DE2A7C" w:rsidRPr="00F92A56">
        <w:rPr>
          <w:rFonts w:ascii="GHEA Grapalat" w:hAnsi="GHEA Grapalat"/>
          <w:szCs w:val="20"/>
          <w:lang w:val="hy-AM"/>
        </w:rPr>
        <w:t xml:space="preserve"> Ֆինանսական առաջարկների </w:t>
      </w:r>
      <w:r w:rsidR="00247ABC" w:rsidRPr="00F92A56">
        <w:rPr>
          <w:rFonts w:ascii="GHEA Grapalat" w:hAnsi="GHEA Grapalat"/>
          <w:szCs w:val="20"/>
          <w:lang w:val="hy-AM"/>
        </w:rPr>
        <w:t>ծրարների բացում</w:t>
      </w:r>
      <w:r w:rsidR="00DE2A7C" w:rsidRPr="00F92A56">
        <w:rPr>
          <w:rFonts w:ascii="GHEA Grapalat" w:hAnsi="GHEA Grapalat"/>
          <w:szCs w:val="20"/>
          <w:lang w:val="hy-AM"/>
        </w:rPr>
        <w:t>, ինչպես նաև Հայտերի գնահատում (ինչպես Տեխնիկական առաջարկների, այնպես էլ Ֆինանսական առաջարկների)։</w:t>
      </w:r>
      <w:r w:rsidR="00D462DC" w:rsidRPr="00F92A56">
        <w:rPr>
          <w:rFonts w:ascii="GHEA Grapalat" w:hAnsi="GHEA Grapalat"/>
          <w:szCs w:val="20"/>
          <w:lang w:val="hy-AM"/>
        </w:rPr>
        <w:t xml:space="preserve"> </w:t>
      </w:r>
    </w:p>
    <w:p w14:paraId="7B7C37F9" w14:textId="08D8FF48" w:rsidR="00283273" w:rsidRPr="00F92A56" w:rsidRDefault="00E9099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Լիազորված անձինք պետք է ունենան անձը հաստատող փաստաթղթերի բնօրինակները և Լիազորող փաստաթղթերի </w:t>
      </w:r>
      <w:r w:rsidR="004070CB" w:rsidRPr="00F92A56">
        <w:rPr>
          <w:rFonts w:ascii="GHEA Grapalat" w:hAnsi="GHEA Grapalat"/>
          <w:szCs w:val="20"/>
          <w:lang w:val="hy-AM"/>
        </w:rPr>
        <w:t>բնօրինակները</w:t>
      </w:r>
      <w:r w:rsidRPr="00F92A56">
        <w:rPr>
          <w:rFonts w:ascii="GHEA Grapalat" w:hAnsi="GHEA Grapalat"/>
          <w:szCs w:val="20"/>
          <w:lang w:val="hy-AM"/>
        </w:rPr>
        <w:t xml:space="preserve">՝ </w:t>
      </w:r>
      <w:r w:rsidR="00875E2C" w:rsidRPr="00F92A56">
        <w:rPr>
          <w:rFonts w:ascii="GHEA Grapalat" w:hAnsi="GHEA Grapalat"/>
          <w:szCs w:val="20"/>
          <w:lang w:val="hy-AM"/>
        </w:rPr>
        <w:t>Հ</w:t>
      </w:r>
      <w:r w:rsidRPr="00F92A56">
        <w:rPr>
          <w:rFonts w:ascii="GHEA Grapalat" w:hAnsi="GHEA Grapalat"/>
          <w:szCs w:val="20"/>
          <w:lang w:val="hy-AM"/>
        </w:rPr>
        <w:t>անձնաժողովի</w:t>
      </w:r>
      <w:r w:rsidR="00F3595D" w:rsidRPr="00F92A56">
        <w:rPr>
          <w:rFonts w:ascii="GHEA Grapalat" w:hAnsi="GHEA Grapalat"/>
          <w:szCs w:val="20"/>
          <w:lang w:val="hy-AM"/>
        </w:rPr>
        <w:t xml:space="preserve"> շենք</w:t>
      </w:r>
      <w:r w:rsidRPr="00F92A56">
        <w:rPr>
          <w:rFonts w:ascii="GHEA Grapalat" w:hAnsi="GHEA Grapalat"/>
          <w:szCs w:val="20"/>
          <w:lang w:val="hy-AM"/>
        </w:rPr>
        <w:t xml:space="preserve"> </w:t>
      </w:r>
      <w:r w:rsidR="001E4A90" w:rsidRPr="00F92A56">
        <w:rPr>
          <w:rFonts w:ascii="GHEA Grapalat" w:hAnsi="GHEA Grapalat"/>
          <w:szCs w:val="20"/>
          <w:lang w:val="hy-AM"/>
        </w:rPr>
        <w:t>մուտք գործելու</w:t>
      </w:r>
      <w:r w:rsidRPr="00F92A56">
        <w:rPr>
          <w:rFonts w:ascii="GHEA Grapalat" w:hAnsi="GHEA Grapalat"/>
          <w:szCs w:val="20"/>
          <w:lang w:val="hy-AM"/>
        </w:rPr>
        <w:t xml:space="preserve"> և նիստին մասնակցելու համար: Նիստին ներկա</w:t>
      </w:r>
      <w:r w:rsidR="001E4A90" w:rsidRPr="00F92A56">
        <w:rPr>
          <w:rFonts w:ascii="GHEA Grapalat" w:hAnsi="GHEA Grapalat"/>
          <w:szCs w:val="20"/>
          <w:lang w:val="hy-AM"/>
        </w:rPr>
        <w:t>յացող</w:t>
      </w:r>
      <w:r w:rsidRPr="00F92A56">
        <w:rPr>
          <w:rFonts w:ascii="GHEA Grapalat" w:hAnsi="GHEA Grapalat"/>
          <w:szCs w:val="20"/>
          <w:lang w:val="hy-AM"/>
        </w:rPr>
        <w:t xml:space="preserve"> </w:t>
      </w:r>
      <w:r w:rsidR="001E4A90" w:rsidRPr="00F92A56">
        <w:rPr>
          <w:rFonts w:ascii="GHEA Grapalat" w:hAnsi="GHEA Grapalat"/>
          <w:szCs w:val="20"/>
          <w:lang w:val="hy-AM"/>
        </w:rPr>
        <w:t>Լ</w:t>
      </w:r>
      <w:r w:rsidRPr="00F92A56">
        <w:rPr>
          <w:rFonts w:ascii="GHEA Grapalat" w:hAnsi="GHEA Grapalat"/>
          <w:szCs w:val="20"/>
          <w:lang w:val="hy-AM"/>
        </w:rPr>
        <w:t xml:space="preserve">իազորված անձինք ստորագրում են </w:t>
      </w:r>
      <w:r w:rsidR="00875E2C" w:rsidRPr="00F92A56">
        <w:rPr>
          <w:rFonts w:ascii="GHEA Grapalat" w:hAnsi="GHEA Grapalat"/>
          <w:szCs w:val="20"/>
          <w:lang w:val="hy-AM"/>
        </w:rPr>
        <w:t>Հ</w:t>
      </w:r>
      <w:r w:rsidRPr="00F92A56">
        <w:rPr>
          <w:rFonts w:ascii="GHEA Grapalat" w:hAnsi="GHEA Grapalat"/>
          <w:szCs w:val="20"/>
          <w:lang w:val="hy-AM"/>
        </w:rPr>
        <w:t>անձնաժողովի քարտուղարի</w:t>
      </w:r>
      <w:r w:rsidR="00283273" w:rsidRPr="00F92A56">
        <w:rPr>
          <w:rFonts w:ascii="GHEA Grapalat" w:hAnsi="GHEA Grapalat"/>
          <w:szCs w:val="20"/>
          <w:lang w:val="hy-AM"/>
        </w:rPr>
        <w:t xml:space="preserve"> գրանցամատյանում՝ հաստատելով իրենց</w:t>
      </w:r>
      <w:r w:rsidRPr="00F92A56">
        <w:rPr>
          <w:rFonts w:ascii="GHEA Grapalat" w:hAnsi="GHEA Grapalat"/>
          <w:szCs w:val="20"/>
          <w:lang w:val="hy-AM"/>
        </w:rPr>
        <w:t xml:space="preserve"> ներկայությունը: Լիազորված անձի</w:t>
      </w:r>
      <w:r w:rsidR="00B956E9" w:rsidRPr="00F92A56">
        <w:rPr>
          <w:rFonts w:ascii="GHEA Grapalat" w:hAnsi="GHEA Grapalat"/>
          <w:szCs w:val="20"/>
          <w:lang w:val="hy-AM"/>
        </w:rPr>
        <w:t>՝</w:t>
      </w:r>
      <w:r w:rsidRPr="00F92A56">
        <w:rPr>
          <w:rFonts w:ascii="GHEA Grapalat" w:hAnsi="GHEA Grapalat"/>
          <w:szCs w:val="20"/>
          <w:lang w:val="hy-AM"/>
        </w:rPr>
        <w:t xml:space="preserve"> նիստին չներկայանալու դեպքում </w:t>
      </w:r>
      <w:r w:rsidR="00875E2C" w:rsidRPr="00F92A56">
        <w:rPr>
          <w:rFonts w:ascii="GHEA Grapalat" w:hAnsi="GHEA Grapalat"/>
          <w:szCs w:val="20"/>
          <w:lang w:val="hy-AM"/>
        </w:rPr>
        <w:t>Հ</w:t>
      </w:r>
      <w:r w:rsidRPr="00F92A56">
        <w:rPr>
          <w:rFonts w:ascii="GHEA Grapalat" w:hAnsi="GHEA Grapalat"/>
          <w:szCs w:val="20"/>
          <w:lang w:val="hy-AM"/>
        </w:rPr>
        <w:t>անձնաժողով</w:t>
      </w:r>
      <w:r w:rsidR="00B956E9" w:rsidRPr="00F92A56">
        <w:rPr>
          <w:rFonts w:ascii="GHEA Grapalat" w:hAnsi="GHEA Grapalat"/>
          <w:szCs w:val="20"/>
          <w:lang w:val="hy-AM"/>
        </w:rPr>
        <w:t>ն</w:t>
      </w:r>
      <w:r w:rsidRPr="00F92A56">
        <w:rPr>
          <w:rFonts w:ascii="GHEA Grapalat" w:hAnsi="GHEA Grapalat"/>
          <w:szCs w:val="20"/>
          <w:lang w:val="hy-AM"/>
        </w:rPr>
        <w:t xml:space="preserve"> </w:t>
      </w:r>
      <w:r w:rsidR="00B956E9" w:rsidRPr="00F92A56">
        <w:rPr>
          <w:rFonts w:ascii="GHEA Grapalat" w:hAnsi="GHEA Grapalat"/>
          <w:szCs w:val="20"/>
          <w:lang w:val="hy-AM"/>
        </w:rPr>
        <w:t>սկս</w:t>
      </w:r>
      <w:r w:rsidRPr="00F92A56">
        <w:rPr>
          <w:rFonts w:ascii="GHEA Grapalat" w:hAnsi="GHEA Grapalat"/>
          <w:szCs w:val="20"/>
          <w:lang w:val="hy-AM"/>
        </w:rPr>
        <w:t>ում է նիստի</w:t>
      </w:r>
      <w:r w:rsidR="00FA40E3" w:rsidRPr="00F92A56">
        <w:rPr>
          <w:rFonts w:ascii="GHEA Grapalat" w:hAnsi="GHEA Grapalat"/>
          <w:szCs w:val="20"/>
          <w:lang w:val="hy-AM"/>
        </w:rPr>
        <w:t xml:space="preserve"> </w:t>
      </w:r>
      <w:r w:rsidR="00283273" w:rsidRPr="00F92A56">
        <w:rPr>
          <w:rFonts w:ascii="GHEA Grapalat" w:hAnsi="GHEA Grapalat"/>
          <w:szCs w:val="20"/>
          <w:lang w:val="hy-AM"/>
        </w:rPr>
        <w:t>անցկաց</w:t>
      </w:r>
      <w:r w:rsidR="00B956E9" w:rsidRPr="00F92A56">
        <w:rPr>
          <w:rFonts w:ascii="GHEA Grapalat" w:hAnsi="GHEA Grapalat"/>
          <w:szCs w:val="20"/>
          <w:lang w:val="hy-AM"/>
        </w:rPr>
        <w:t>ումը</w:t>
      </w:r>
      <w:r w:rsidR="00283273" w:rsidRPr="00F92A56">
        <w:rPr>
          <w:rFonts w:ascii="GHEA Grapalat" w:hAnsi="GHEA Grapalat"/>
          <w:szCs w:val="20"/>
          <w:lang w:val="hy-AM"/>
        </w:rPr>
        <w:t xml:space="preserve"> և իր արձանագրության մեջ նշում </w:t>
      </w:r>
      <w:r w:rsidR="00B956E9" w:rsidRPr="00F92A56">
        <w:rPr>
          <w:rFonts w:ascii="GHEA Grapalat" w:hAnsi="GHEA Grapalat"/>
          <w:szCs w:val="20"/>
          <w:lang w:val="hy-AM"/>
        </w:rPr>
        <w:t>Լիազորված անձի</w:t>
      </w:r>
      <w:r w:rsidR="00283273" w:rsidRPr="00F92A56">
        <w:rPr>
          <w:rFonts w:ascii="GHEA Grapalat" w:hAnsi="GHEA Grapalat"/>
          <w:szCs w:val="20"/>
          <w:lang w:val="hy-AM"/>
        </w:rPr>
        <w:t xml:space="preserve"> բացակայությունը։ </w:t>
      </w:r>
      <w:r w:rsidR="00F72810" w:rsidRPr="00F92A56">
        <w:rPr>
          <w:rFonts w:ascii="GHEA Grapalat" w:hAnsi="GHEA Grapalat"/>
          <w:szCs w:val="20"/>
          <w:lang w:val="hy-AM"/>
        </w:rPr>
        <w:t>Լիազորված անձ</w:t>
      </w:r>
      <w:r w:rsidR="00487548" w:rsidRPr="00F92A56">
        <w:rPr>
          <w:rFonts w:ascii="GHEA Grapalat" w:hAnsi="GHEA Grapalat"/>
          <w:szCs w:val="20"/>
          <w:lang w:val="hy-AM"/>
        </w:rPr>
        <w:t>անց</w:t>
      </w:r>
      <w:r w:rsidR="00F72810" w:rsidRPr="00F92A56">
        <w:rPr>
          <w:rFonts w:ascii="GHEA Grapalat" w:hAnsi="GHEA Grapalat"/>
          <w:szCs w:val="20"/>
          <w:lang w:val="hy-AM"/>
        </w:rPr>
        <w:t xml:space="preserve"> բացակայությունը չի ազդում նիստի </w:t>
      </w:r>
      <w:r w:rsidR="006D41CC" w:rsidRPr="00F92A56">
        <w:rPr>
          <w:rFonts w:ascii="GHEA Grapalat" w:hAnsi="GHEA Grapalat"/>
          <w:szCs w:val="20"/>
          <w:lang w:val="hy-AM"/>
        </w:rPr>
        <w:t>օրին</w:t>
      </w:r>
      <w:r w:rsidR="00F72810" w:rsidRPr="00F92A56">
        <w:rPr>
          <w:rFonts w:ascii="GHEA Grapalat" w:hAnsi="GHEA Grapalat"/>
          <w:szCs w:val="20"/>
          <w:lang w:val="hy-AM"/>
        </w:rPr>
        <w:t>ականության վրա։</w:t>
      </w:r>
    </w:p>
    <w:p w14:paraId="7DB73650" w14:textId="7CCD6D9C" w:rsidR="00997469" w:rsidRPr="00F92A56" w:rsidRDefault="00FA40E3" w:rsidP="008911D7">
      <w:pPr>
        <w:pStyle w:val="111"/>
        <w:spacing w:before="0" w:after="0"/>
        <w:ind w:left="749" w:hanging="677"/>
        <w:jc w:val="both"/>
        <w:rPr>
          <w:rFonts w:ascii="GHEA Grapalat" w:hAnsi="GHEA Grapalat"/>
          <w:szCs w:val="20"/>
          <w:lang w:val="hy-AM"/>
        </w:rPr>
      </w:pPr>
      <w:bookmarkStart w:id="48" w:name="_Ref156992946"/>
      <w:r w:rsidRPr="00F92A56">
        <w:rPr>
          <w:rFonts w:ascii="GHEA Grapalat" w:hAnsi="GHEA Grapalat"/>
          <w:szCs w:val="20"/>
          <w:lang w:val="hy-AM"/>
        </w:rPr>
        <w:t xml:space="preserve">Հայտը պարունակող յուրաքանչյուր արտաքին ծրար/փոստային արկղ բացելիս </w:t>
      </w:r>
      <w:r w:rsidR="00487548" w:rsidRPr="00F92A56">
        <w:rPr>
          <w:rFonts w:ascii="GHEA Grapalat" w:hAnsi="GHEA Grapalat"/>
          <w:szCs w:val="20"/>
          <w:lang w:val="hy-AM"/>
        </w:rPr>
        <w:t>Հ</w:t>
      </w:r>
      <w:r w:rsidRPr="00F92A56">
        <w:rPr>
          <w:rFonts w:ascii="GHEA Grapalat" w:hAnsi="GHEA Grapalat"/>
          <w:szCs w:val="20"/>
          <w:lang w:val="hy-AM"/>
        </w:rPr>
        <w:t>անձնաժողովը հայտարարում է Որակավորված հայտատուի ան</w:t>
      </w:r>
      <w:r w:rsidR="006D41CC" w:rsidRPr="00F92A56">
        <w:rPr>
          <w:rFonts w:ascii="GHEA Grapalat" w:hAnsi="GHEA Grapalat"/>
          <w:szCs w:val="20"/>
          <w:lang w:val="hy-AM"/>
        </w:rPr>
        <w:t>վանում</w:t>
      </w:r>
      <w:r w:rsidR="000C4B23" w:rsidRPr="00F92A56">
        <w:rPr>
          <w:rFonts w:ascii="GHEA Grapalat" w:hAnsi="GHEA Grapalat"/>
          <w:szCs w:val="20"/>
          <w:lang w:val="hy-AM"/>
        </w:rPr>
        <w:t>ը, ստուգում Տեխնիկական առաջարկի</w:t>
      </w:r>
      <w:r w:rsidR="00487548" w:rsidRPr="00F92A56">
        <w:rPr>
          <w:rFonts w:ascii="GHEA Grapalat" w:hAnsi="GHEA Grapalat"/>
          <w:szCs w:val="20"/>
          <w:lang w:val="hy-AM"/>
        </w:rPr>
        <w:t xml:space="preserve"> ներքին</w:t>
      </w:r>
      <w:r w:rsidR="000C4B23" w:rsidRPr="00F92A56">
        <w:rPr>
          <w:rFonts w:ascii="GHEA Grapalat" w:hAnsi="GHEA Grapalat"/>
          <w:szCs w:val="20"/>
          <w:lang w:val="hy-AM"/>
        </w:rPr>
        <w:t xml:space="preserve"> ծրար(ներ)ի և Ֆինանսական առաջարկի</w:t>
      </w:r>
      <w:r w:rsidR="00487548" w:rsidRPr="00F92A56">
        <w:rPr>
          <w:rFonts w:ascii="GHEA Grapalat" w:hAnsi="GHEA Grapalat"/>
          <w:szCs w:val="20"/>
          <w:lang w:val="hy-AM"/>
        </w:rPr>
        <w:t xml:space="preserve"> ներքին</w:t>
      </w:r>
      <w:r w:rsidR="000C4B23" w:rsidRPr="00F92A56">
        <w:rPr>
          <w:rFonts w:ascii="GHEA Grapalat" w:hAnsi="GHEA Grapalat"/>
          <w:szCs w:val="20"/>
          <w:lang w:val="hy-AM"/>
        </w:rPr>
        <w:t xml:space="preserve"> ծրար(ներ)ի առկայությունը</w:t>
      </w:r>
      <w:r w:rsidR="00487548" w:rsidRPr="00F92A56">
        <w:rPr>
          <w:rFonts w:ascii="GHEA Grapalat" w:hAnsi="GHEA Grapalat"/>
          <w:szCs w:val="20"/>
          <w:lang w:val="hy-AM"/>
        </w:rPr>
        <w:t>։</w:t>
      </w:r>
      <w:r w:rsidR="000C4B23" w:rsidRPr="00F92A56">
        <w:rPr>
          <w:rFonts w:ascii="GHEA Grapalat" w:hAnsi="GHEA Grapalat"/>
          <w:szCs w:val="20"/>
          <w:lang w:val="hy-AM"/>
        </w:rPr>
        <w:t xml:space="preserve"> </w:t>
      </w:r>
      <w:r w:rsidR="007A5C1B" w:rsidRPr="00F92A56">
        <w:rPr>
          <w:rFonts w:ascii="GHEA Grapalat" w:hAnsi="GHEA Grapalat"/>
          <w:szCs w:val="20"/>
          <w:lang w:val="hy-AM"/>
        </w:rPr>
        <w:t xml:space="preserve">Հայտերի </w:t>
      </w:r>
      <w:r w:rsidR="00C021BE" w:rsidRPr="00F92A56">
        <w:rPr>
          <w:rFonts w:ascii="GHEA Grapalat" w:hAnsi="GHEA Grapalat"/>
          <w:szCs w:val="20"/>
          <w:lang w:val="hy-AM"/>
        </w:rPr>
        <w:t xml:space="preserve">փոփոխությունների </w:t>
      </w:r>
      <w:r w:rsidR="007A5C1B" w:rsidRPr="00F92A56">
        <w:rPr>
          <w:rFonts w:ascii="GHEA Grapalat" w:hAnsi="GHEA Grapalat"/>
          <w:szCs w:val="20"/>
          <w:lang w:val="hy-AM"/>
        </w:rPr>
        <w:t xml:space="preserve">(եթե այդպիսիք կան) արտաքին ծրարները/փոստային արկղերը բացելիս </w:t>
      </w:r>
      <w:r w:rsidR="00665BC8" w:rsidRPr="00F92A56">
        <w:rPr>
          <w:rFonts w:ascii="GHEA Grapalat" w:hAnsi="GHEA Grapalat"/>
          <w:szCs w:val="20"/>
          <w:lang w:val="hy-AM"/>
        </w:rPr>
        <w:t>Հ</w:t>
      </w:r>
      <w:r w:rsidR="00997469" w:rsidRPr="00F92A56">
        <w:rPr>
          <w:rFonts w:ascii="GHEA Grapalat" w:hAnsi="GHEA Grapalat"/>
          <w:szCs w:val="20"/>
          <w:lang w:val="hy-AM"/>
        </w:rPr>
        <w:t>անձնաժողովը</w:t>
      </w:r>
      <w:r w:rsidR="00A52E34" w:rsidRPr="00F92A56">
        <w:rPr>
          <w:rFonts w:ascii="GHEA Grapalat" w:hAnsi="GHEA Grapalat"/>
          <w:szCs w:val="20"/>
          <w:lang w:val="hy-AM"/>
        </w:rPr>
        <w:t xml:space="preserve"> գործում է նույն կերպ</w:t>
      </w:r>
      <w:r w:rsidR="007A5C1B" w:rsidRPr="00F92A56">
        <w:rPr>
          <w:rFonts w:ascii="GHEA Grapalat" w:hAnsi="GHEA Grapalat"/>
          <w:szCs w:val="20"/>
          <w:lang w:val="hy-AM"/>
        </w:rPr>
        <w:t>՝ յուրաքանչյուր դեպքում ստուգելով արտաքին ծրարներում/փոստային արկղերում</w:t>
      </w:r>
      <w:r w:rsidR="00F72810" w:rsidRPr="00F92A56">
        <w:rPr>
          <w:rFonts w:ascii="GHEA Grapalat" w:hAnsi="GHEA Grapalat"/>
          <w:szCs w:val="20"/>
          <w:lang w:val="hy-AM"/>
        </w:rPr>
        <w:t xml:space="preserve"> </w:t>
      </w:r>
      <w:r w:rsidR="00F140A2" w:rsidRPr="00F92A56">
        <w:rPr>
          <w:rFonts w:ascii="GHEA Grapalat" w:hAnsi="GHEA Grapalat"/>
          <w:szCs w:val="20"/>
          <w:lang w:val="hy-AM"/>
        </w:rPr>
        <w:t>ԱՀ-ի</w:t>
      </w:r>
      <w:r w:rsidR="007A5C1B" w:rsidRPr="00F92A56">
        <w:rPr>
          <w:rFonts w:ascii="GHEA Grapalat" w:hAnsi="GHEA Grapalat"/>
          <w:szCs w:val="20"/>
          <w:lang w:val="hy-AM"/>
        </w:rPr>
        <w:t xml:space="preserve"> պահանջներին համապատասխան ձևակերպված ներքին ծրարների առկայությունը։</w:t>
      </w:r>
    </w:p>
    <w:p w14:paraId="77D731FB" w14:textId="2D7B5B4F" w:rsidR="00D462DC" w:rsidRPr="00F92A56" w:rsidRDefault="00665BC8" w:rsidP="008911D7">
      <w:pPr>
        <w:pStyle w:val="111"/>
        <w:spacing w:before="0" w:after="0"/>
        <w:ind w:left="749" w:hanging="677"/>
        <w:jc w:val="both"/>
        <w:rPr>
          <w:rFonts w:ascii="GHEA Grapalat" w:hAnsi="GHEA Grapalat"/>
          <w:szCs w:val="20"/>
          <w:lang w:val="hy-AM"/>
        </w:rPr>
      </w:pPr>
      <w:bookmarkStart w:id="49" w:name="_Ref157008421"/>
      <w:bookmarkEnd w:id="48"/>
      <w:r w:rsidRPr="00F92A56">
        <w:rPr>
          <w:rFonts w:ascii="GHEA Grapalat" w:hAnsi="GHEA Grapalat"/>
          <w:szCs w:val="20"/>
          <w:lang w:val="hy-AM"/>
        </w:rPr>
        <w:t xml:space="preserve">ԱՀ-ի </w:t>
      </w:r>
      <w:r w:rsidR="006B72AB" w:rsidRPr="00F92A56">
        <w:rPr>
          <w:rFonts w:ascii="GHEA Grapalat" w:hAnsi="GHEA Grapalat"/>
          <w:szCs w:val="20"/>
          <w:lang w:val="hy-AM"/>
        </w:rPr>
        <w:t>7.2.4</w:t>
      </w:r>
      <w:r w:rsidR="00E138A1" w:rsidRPr="00F92A56">
        <w:rPr>
          <w:rFonts w:ascii="GHEA Grapalat" w:hAnsi="GHEA Grapalat"/>
          <w:szCs w:val="20"/>
          <w:lang w:val="hy-AM"/>
        </w:rPr>
        <w:t xml:space="preserve"> կետով նախատեսված </w:t>
      </w:r>
      <w:r w:rsidR="00C07580" w:rsidRPr="00F92A56">
        <w:rPr>
          <w:rFonts w:ascii="GHEA Grapalat" w:hAnsi="GHEA Grapalat"/>
          <w:szCs w:val="20"/>
          <w:lang w:val="hy-AM"/>
        </w:rPr>
        <w:t>գործողությունների</w:t>
      </w:r>
      <w:r w:rsidR="00E138A1" w:rsidRPr="00F92A56">
        <w:rPr>
          <w:rFonts w:ascii="GHEA Grapalat" w:hAnsi="GHEA Grapalat"/>
          <w:szCs w:val="20"/>
          <w:lang w:val="hy-AM"/>
        </w:rPr>
        <w:t xml:space="preserve"> կատարումից հետո Գնահատող հանձնաժողովը բացում է </w:t>
      </w:r>
      <w:r w:rsidR="002473C6" w:rsidRPr="00F92A56">
        <w:rPr>
          <w:rFonts w:ascii="GHEA Grapalat" w:hAnsi="GHEA Grapalat"/>
          <w:szCs w:val="20"/>
          <w:lang w:val="hy-AM"/>
        </w:rPr>
        <w:t>Տեխնիկական առաջարկի</w:t>
      </w:r>
      <w:r w:rsidR="00131839" w:rsidRPr="00F92A56">
        <w:rPr>
          <w:rFonts w:ascii="GHEA Grapalat" w:hAnsi="GHEA Grapalat"/>
          <w:szCs w:val="20"/>
          <w:lang w:val="hy-AM"/>
        </w:rPr>
        <w:t xml:space="preserve"> ծրարները</w:t>
      </w:r>
      <w:r w:rsidR="002473C6" w:rsidRPr="00F92A56">
        <w:rPr>
          <w:rFonts w:ascii="GHEA Grapalat" w:hAnsi="GHEA Grapalat"/>
          <w:szCs w:val="20"/>
          <w:lang w:val="hy-AM"/>
        </w:rPr>
        <w:t xml:space="preserve">՝ ստուգելու, թե արդյոք </w:t>
      </w:r>
      <w:r w:rsidR="00131839" w:rsidRPr="00F92A56">
        <w:rPr>
          <w:rFonts w:ascii="GHEA Grapalat" w:hAnsi="GHEA Grapalat"/>
          <w:szCs w:val="20"/>
          <w:lang w:val="hy-AM"/>
        </w:rPr>
        <w:t xml:space="preserve">դրանց </w:t>
      </w:r>
      <w:r w:rsidR="0003629F" w:rsidRPr="00F92A56">
        <w:rPr>
          <w:rFonts w:ascii="GHEA Grapalat" w:hAnsi="GHEA Grapalat"/>
          <w:szCs w:val="20"/>
          <w:lang w:val="hy-AM"/>
        </w:rPr>
        <w:t>բովանդակությունը.</w:t>
      </w:r>
      <w:bookmarkEnd w:id="49"/>
    </w:p>
    <w:p w14:paraId="33E2DEC6" w14:textId="0E1F0CD3" w:rsidR="008A0DBA" w:rsidRPr="00F92A56" w:rsidRDefault="0003629F" w:rsidP="008911D7">
      <w:pPr>
        <w:pStyle w:val="3"/>
        <w:numPr>
          <w:ilvl w:val="0"/>
          <w:numId w:val="0"/>
        </w:numPr>
        <w:spacing w:before="0" w:after="0"/>
        <w:ind w:left="1267" w:hanging="547"/>
        <w:jc w:val="both"/>
        <w:rPr>
          <w:rFonts w:ascii="GHEA Grapalat" w:hAnsi="GHEA Grapalat" w:cstheme="minorBidi"/>
          <w:szCs w:val="20"/>
          <w:lang w:val="hy-AM"/>
        </w:rPr>
      </w:pPr>
      <w:bookmarkStart w:id="50" w:name="_Ref157008409"/>
      <w:r w:rsidRPr="00F92A56">
        <w:rPr>
          <w:rFonts w:ascii="GHEA Grapalat" w:hAnsi="GHEA Grapalat" w:cstheme="minorBidi"/>
          <w:szCs w:val="20"/>
          <w:lang w:val="hy-AM"/>
        </w:rPr>
        <w:t>(ա)</w:t>
      </w:r>
      <w:r w:rsidRPr="00F92A56">
        <w:rPr>
          <w:rFonts w:ascii="GHEA Grapalat" w:hAnsi="GHEA Grapalat" w:cstheme="minorBidi"/>
          <w:szCs w:val="20"/>
          <w:lang w:val="hy-AM"/>
        </w:rPr>
        <w:tab/>
        <w:t>ամբողջական է և</w:t>
      </w:r>
      <w:r w:rsidR="001E0D7E" w:rsidRPr="00F92A56">
        <w:rPr>
          <w:rFonts w:ascii="GHEA Grapalat" w:hAnsi="GHEA Grapalat" w:cstheme="minorBidi"/>
          <w:szCs w:val="20"/>
          <w:lang w:val="hy-AM"/>
        </w:rPr>
        <w:t xml:space="preserve"> առերևույթ</w:t>
      </w:r>
      <w:r w:rsidRPr="00F92A56">
        <w:rPr>
          <w:rFonts w:ascii="GHEA Grapalat" w:hAnsi="GHEA Grapalat" w:cstheme="minorBidi"/>
          <w:szCs w:val="20"/>
          <w:lang w:val="hy-AM"/>
        </w:rPr>
        <w:t xml:space="preserve"> պարունակում է Տեխնիկական առաջարկի</w:t>
      </w:r>
      <w:r w:rsidR="00DA071E" w:rsidRPr="00F92A56">
        <w:rPr>
          <w:rFonts w:ascii="GHEA Grapalat" w:hAnsi="GHEA Grapalat" w:cstheme="minorBidi"/>
          <w:szCs w:val="20"/>
          <w:lang w:val="hy-AM"/>
        </w:rPr>
        <w:t xml:space="preserve"> անհրաժեշտ</w:t>
      </w:r>
      <w:r w:rsidRPr="00F92A56">
        <w:rPr>
          <w:rFonts w:ascii="GHEA Grapalat" w:hAnsi="GHEA Grapalat" w:cstheme="minorBidi"/>
          <w:szCs w:val="20"/>
          <w:lang w:val="hy-AM"/>
        </w:rPr>
        <w:t xml:space="preserve"> փաստաթղթեր</w:t>
      </w:r>
      <w:r w:rsidR="00DA071E" w:rsidRPr="00F92A56">
        <w:rPr>
          <w:rFonts w:ascii="GHEA Grapalat" w:hAnsi="GHEA Grapalat" w:cstheme="minorBidi"/>
          <w:szCs w:val="20"/>
          <w:lang w:val="hy-AM"/>
        </w:rPr>
        <w:t>ը</w:t>
      </w:r>
      <w:r w:rsidRPr="00F92A56">
        <w:rPr>
          <w:rFonts w:ascii="GHEA Grapalat" w:hAnsi="GHEA Grapalat" w:cstheme="minorBidi"/>
          <w:szCs w:val="20"/>
          <w:lang w:val="hy-AM"/>
        </w:rPr>
        <w:t>, որոնք ընդհանուր առմամբ համապատասխանում են</w:t>
      </w:r>
      <w:r w:rsidR="005C3229" w:rsidRPr="00F92A56">
        <w:rPr>
          <w:rFonts w:ascii="GHEA Grapalat" w:hAnsi="GHEA Grapalat" w:cstheme="minorBidi"/>
          <w:szCs w:val="20"/>
          <w:lang w:val="hy-AM"/>
        </w:rPr>
        <w:t xml:space="preserve"> Հավելված</w:t>
      </w:r>
      <w:r w:rsidR="005C3229" w:rsidRPr="00F92A56">
        <w:rPr>
          <w:rFonts w:ascii="Calibri" w:hAnsi="Calibri" w:cs="Calibri"/>
          <w:szCs w:val="20"/>
          <w:lang w:val="hy-AM"/>
        </w:rPr>
        <w:t> </w:t>
      </w:r>
      <w:r w:rsidR="00665BC8" w:rsidRPr="00F92A56">
        <w:rPr>
          <w:rFonts w:ascii="GHEA Grapalat" w:hAnsi="GHEA Grapalat" w:cstheme="minorBidi"/>
          <w:szCs w:val="20"/>
          <w:lang w:val="hy-AM"/>
        </w:rPr>
        <w:t>2</w:t>
      </w:r>
      <w:r w:rsidR="005C3229" w:rsidRPr="00F92A56">
        <w:rPr>
          <w:rFonts w:ascii="GHEA Grapalat" w:hAnsi="GHEA Grapalat" w:cstheme="minorBidi"/>
          <w:szCs w:val="20"/>
          <w:lang w:val="hy-AM"/>
        </w:rPr>
        <w:t>-ում</w:t>
      </w:r>
      <w:r w:rsidRPr="00F92A56">
        <w:rPr>
          <w:rFonts w:ascii="GHEA Grapalat" w:hAnsi="GHEA Grapalat" w:cstheme="minorBidi"/>
          <w:szCs w:val="20"/>
          <w:lang w:val="hy-AM"/>
        </w:rPr>
        <w:t xml:space="preserve">  (</w:t>
      </w:r>
      <w:r w:rsidRPr="00F92A56">
        <w:rPr>
          <w:rFonts w:ascii="GHEA Grapalat" w:hAnsi="GHEA Grapalat" w:cstheme="minorBidi"/>
          <w:i/>
          <w:iCs/>
          <w:szCs w:val="20"/>
          <w:lang w:val="hy-AM"/>
        </w:rPr>
        <w:t>Հայտի բովանդակությունը</w:t>
      </w:r>
      <w:r w:rsidRPr="00F92A56">
        <w:rPr>
          <w:rFonts w:ascii="GHEA Grapalat" w:hAnsi="GHEA Grapalat" w:cstheme="minorBidi"/>
          <w:szCs w:val="20"/>
          <w:lang w:val="hy-AM"/>
        </w:rPr>
        <w:t>) ներկայացված Տեխնիկական առաջարկի կառուցվածքին, և</w:t>
      </w:r>
      <w:bookmarkEnd w:id="50"/>
    </w:p>
    <w:p w14:paraId="1AE2798D" w14:textId="2ABBA14C" w:rsidR="00307D2C" w:rsidRPr="00F92A56" w:rsidRDefault="0003629F"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իրենց ձևի և կառուցվածքի առումով</w:t>
      </w:r>
      <w:r w:rsidR="002D0F76" w:rsidRPr="00F92A56">
        <w:rPr>
          <w:rFonts w:ascii="GHEA Grapalat" w:hAnsi="GHEA Grapalat" w:cstheme="minorBidi"/>
          <w:szCs w:val="20"/>
          <w:lang w:val="hy-AM"/>
        </w:rPr>
        <w:t xml:space="preserve"> </w:t>
      </w:r>
      <w:r w:rsidR="001E0D7E" w:rsidRPr="00F92A56">
        <w:rPr>
          <w:rFonts w:ascii="GHEA Grapalat" w:hAnsi="GHEA Grapalat" w:cstheme="minorBidi"/>
          <w:szCs w:val="20"/>
          <w:lang w:val="hy-AM"/>
        </w:rPr>
        <w:t>առերևույթ</w:t>
      </w:r>
      <w:r w:rsidRPr="00F92A56">
        <w:rPr>
          <w:rFonts w:ascii="GHEA Grapalat" w:hAnsi="GHEA Grapalat" w:cstheme="minorBidi"/>
          <w:szCs w:val="20"/>
          <w:lang w:val="hy-AM"/>
        </w:rPr>
        <w:t xml:space="preserve"> համապատասխանում են </w:t>
      </w:r>
      <w:r w:rsidR="00605FC4" w:rsidRPr="00F92A56">
        <w:rPr>
          <w:rFonts w:ascii="GHEA Grapalat" w:hAnsi="GHEA Grapalat" w:cstheme="minorBidi"/>
          <w:szCs w:val="20"/>
          <w:lang w:val="hy-AM"/>
        </w:rPr>
        <w:t>Ա</w:t>
      </w:r>
      <w:r w:rsidR="002711B8" w:rsidRPr="00F92A56">
        <w:rPr>
          <w:rFonts w:ascii="GHEA Grapalat" w:hAnsi="GHEA Grapalat" w:cstheme="minorBidi"/>
          <w:szCs w:val="20"/>
          <w:lang w:val="hy-AM"/>
        </w:rPr>
        <w:t>Հ</w:t>
      </w:r>
      <w:r w:rsidRPr="00F92A56">
        <w:rPr>
          <w:rFonts w:ascii="GHEA Grapalat" w:hAnsi="GHEA Grapalat" w:cstheme="minorBidi"/>
          <w:szCs w:val="20"/>
          <w:lang w:val="hy-AM"/>
        </w:rPr>
        <w:t>-ի պահանջներին։</w:t>
      </w:r>
      <w:bookmarkStart w:id="51" w:name="_Ref156996775"/>
    </w:p>
    <w:p w14:paraId="6778570C" w14:textId="46050FB8" w:rsidR="00CC2ECA" w:rsidRPr="00F92A56" w:rsidRDefault="00130C7B" w:rsidP="008911D7">
      <w:pPr>
        <w:pStyle w:val="Normal111"/>
        <w:spacing w:before="0" w:after="0"/>
        <w:ind w:left="720"/>
        <w:jc w:val="both"/>
        <w:rPr>
          <w:rFonts w:ascii="GHEA Grapalat" w:hAnsi="GHEA Grapalat"/>
          <w:szCs w:val="20"/>
          <w:lang w:val="hy-AM"/>
        </w:rPr>
      </w:pPr>
      <w:r w:rsidRPr="00F92A56">
        <w:rPr>
          <w:rFonts w:ascii="GHEA Grapalat" w:hAnsi="GHEA Grapalat"/>
          <w:szCs w:val="20"/>
          <w:lang w:val="hy-AM"/>
        </w:rPr>
        <w:t xml:space="preserve">Սույն </w:t>
      </w:r>
      <w:r w:rsidR="00A77916" w:rsidRPr="00F92A56">
        <w:rPr>
          <w:rFonts w:ascii="GHEA Grapalat" w:hAnsi="GHEA Grapalat"/>
          <w:szCs w:val="20"/>
          <w:lang w:val="hy-AM"/>
        </w:rPr>
        <w:t>7.2.5</w:t>
      </w:r>
      <w:r w:rsidRPr="00F92A56">
        <w:rPr>
          <w:rFonts w:ascii="GHEA Grapalat" w:hAnsi="GHEA Grapalat"/>
          <w:szCs w:val="20"/>
          <w:lang w:val="hy-AM"/>
        </w:rPr>
        <w:t xml:space="preserve"> կետի </w:t>
      </w:r>
      <w:r w:rsidR="00A77916" w:rsidRPr="00F92A56">
        <w:rPr>
          <w:rFonts w:ascii="GHEA Grapalat" w:hAnsi="GHEA Grapalat"/>
          <w:szCs w:val="20"/>
          <w:lang w:val="hy-AM"/>
        </w:rPr>
        <w:t>(ա)-(բ)</w:t>
      </w:r>
      <w:r w:rsidRPr="00F92A56">
        <w:rPr>
          <w:rFonts w:ascii="GHEA Grapalat" w:hAnsi="GHEA Grapalat"/>
          <w:szCs w:val="20"/>
          <w:lang w:val="hy-AM"/>
        </w:rPr>
        <w:t xml:space="preserve">  ենթակետերով նախատեսված </w:t>
      </w:r>
      <w:r w:rsidR="00307D2C" w:rsidRPr="00F92A56">
        <w:rPr>
          <w:rFonts w:ascii="GHEA Grapalat" w:hAnsi="GHEA Grapalat"/>
          <w:szCs w:val="20"/>
          <w:lang w:val="hy-AM"/>
        </w:rPr>
        <w:t xml:space="preserve">պահանջների խախտումներ հայտնաբերվելու դեպքում </w:t>
      </w:r>
      <w:r w:rsidR="00CA2340" w:rsidRPr="00F92A56">
        <w:rPr>
          <w:rFonts w:ascii="GHEA Grapalat" w:hAnsi="GHEA Grapalat"/>
          <w:szCs w:val="20"/>
          <w:lang w:val="hy-AM"/>
        </w:rPr>
        <w:t>Հանձնաժողովը կարող է Որակավորված հայտատուից պահանջել շտկել հայտնաբերված անհամապատասխանությունը</w:t>
      </w:r>
      <w:r w:rsidR="00053031" w:rsidRPr="00F92A56">
        <w:rPr>
          <w:rFonts w:ascii="GHEA Grapalat" w:hAnsi="GHEA Grapalat"/>
          <w:szCs w:val="20"/>
          <w:lang w:val="hy-AM"/>
        </w:rPr>
        <w:t>, ինչի մասին նշում է կատարվում նիստի արձանագրության մեջ</w:t>
      </w:r>
      <w:r w:rsidRPr="00F92A56">
        <w:rPr>
          <w:rFonts w:ascii="GHEA Grapalat" w:hAnsi="GHEA Grapalat"/>
          <w:szCs w:val="20"/>
          <w:lang w:val="hy-AM"/>
        </w:rPr>
        <w:t>։</w:t>
      </w:r>
      <w:r w:rsidR="00053031" w:rsidRPr="00F92A56">
        <w:rPr>
          <w:rFonts w:ascii="GHEA Grapalat" w:hAnsi="GHEA Grapalat"/>
          <w:szCs w:val="20"/>
          <w:lang w:val="hy-AM"/>
        </w:rPr>
        <w:t xml:space="preserve"> Հանձնաժողովն է որոշում, թե արդյոք անհրաժեշտ է Որակավորված հայտատուից պահանջել շտկում, թե ոչ, և արդյոք հնարավոր է արձանագրված թերության շտկումը, թե ոչ։</w:t>
      </w:r>
      <w:r w:rsidR="008E288B" w:rsidRPr="00F92A56">
        <w:rPr>
          <w:rFonts w:ascii="GHEA Grapalat" w:hAnsi="GHEA Grapalat"/>
          <w:szCs w:val="20"/>
          <w:lang w:val="hy-AM"/>
        </w:rPr>
        <w:t xml:space="preserve"> </w:t>
      </w:r>
      <w:r w:rsidR="007C3119" w:rsidRPr="00F92A56">
        <w:rPr>
          <w:rFonts w:ascii="GHEA Grapalat" w:hAnsi="GHEA Grapalat"/>
          <w:szCs w:val="20"/>
          <w:lang w:val="hy-AM"/>
        </w:rPr>
        <w:t>Եթե Հ</w:t>
      </w:r>
      <w:r w:rsidR="007C3119" w:rsidRPr="00F92A56">
        <w:rPr>
          <w:rFonts w:ascii="GHEA Grapalat" w:hAnsi="GHEA Grapalat" w:cs="Arial"/>
          <w:color w:val="333333"/>
          <w:shd w:val="clear" w:color="auto" w:fill="FFFFFF"/>
          <w:lang w:val="hy-AM"/>
        </w:rPr>
        <w:t xml:space="preserve">անձնաժողովի կարծիքով հնարավոր է շտկել անհամապատասխանությունները, ապա Հանձնաժողովն իրավասու է մինչև հինգ </w:t>
      </w:r>
      <w:r w:rsidR="007C3119" w:rsidRPr="00F92A56">
        <w:rPr>
          <w:rFonts w:ascii="GHEA Grapalat" w:hAnsi="GHEA Grapalat" w:cs="Arial"/>
          <w:color w:val="333333"/>
          <w:shd w:val="clear" w:color="auto" w:fill="FFFFFF"/>
          <w:lang w:val="hy-AM"/>
        </w:rPr>
        <w:lastRenderedPageBreak/>
        <w:t xml:space="preserve">աշխատանքային օրով հետաձգել նիստը, իսկ քարտուղարը նույն օրը դրա մասին ծանուցում է </w:t>
      </w:r>
      <w:r w:rsidR="00F5583D" w:rsidRPr="00F92A56">
        <w:rPr>
          <w:rFonts w:ascii="GHEA Grapalat" w:hAnsi="GHEA Grapalat" w:cs="Arial"/>
          <w:color w:val="333333"/>
          <w:shd w:val="clear" w:color="auto" w:fill="FFFFFF"/>
          <w:lang w:val="hy-AM"/>
        </w:rPr>
        <w:t xml:space="preserve">Որակավորված </w:t>
      </w:r>
      <w:r w:rsidR="007C3119" w:rsidRPr="00F92A56">
        <w:rPr>
          <w:rFonts w:ascii="GHEA Grapalat" w:hAnsi="GHEA Grapalat" w:cs="Arial"/>
          <w:color w:val="333333"/>
          <w:shd w:val="clear" w:color="auto" w:fill="FFFFFF"/>
          <w:lang w:val="hy-AM"/>
        </w:rPr>
        <w:t xml:space="preserve">հայտատուին՝ առաջարկելով մինչև հետաձգման ժամկետի ավարտը շտկել անհամապատասխանությունը: Հայտատուին ուղարկվող ծանուցման մեջ մանրամասն նկարագրվում են հայտնաբերված անհամապատասխանությունները: Եթե </w:t>
      </w:r>
      <w:r w:rsidR="00F5583D" w:rsidRPr="00F92A56">
        <w:rPr>
          <w:rFonts w:ascii="GHEA Grapalat" w:hAnsi="GHEA Grapalat" w:cs="Arial"/>
          <w:color w:val="333333"/>
          <w:shd w:val="clear" w:color="auto" w:fill="FFFFFF"/>
          <w:lang w:val="hy-AM"/>
        </w:rPr>
        <w:t>Հ</w:t>
      </w:r>
      <w:r w:rsidR="007C3119" w:rsidRPr="00F92A56">
        <w:rPr>
          <w:rFonts w:ascii="GHEA Grapalat" w:hAnsi="GHEA Grapalat" w:cs="Arial"/>
          <w:color w:val="333333"/>
          <w:shd w:val="clear" w:color="auto" w:fill="FFFFFF"/>
          <w:lang w:val="hy-AM"/>
        </w:rPr>
        <w:t>անձնաժողովը գտնում է, որ սույն կետով սահմանված անհամապատասխանությունները հնարավոր չէ շտկել, ապա մերժում է հայտը։</w:t>
      </w:r>
      <w:r w:rsidR="008E7BE7" w:rsidRPr="00F92A56">
        <w:rPr>
          <w:rFonts w:ascii="GHEA Grapalat" w:hAnsi="GHEA Grapalat"/>
          <w:szCs w:val="20"/>
          <w:lang w:val="hy-AM"/>
        </w:rPr>
        <w:t xml:space="preserve"> Որակավորված հայտատուն այդ ծանուցման հիման վրա կարող է կատարել Տեխնիկական առաջարկի փոփոխություններ (ներառյալ Տեխնիկական առաջարկը կազմող փաստաթղթերի լրացում, հեռացում, փոխարինում, վերահանձնում)։</w:t>
      </w:r>
      <w:r w:rsidR="00535DE6" w:rsidRPr="00F92A56">
        <w:rPr>
          <w:rFonts w:ascii="GHEA Grapalat" w:hAnsi="GHEA Grapalat"/>
          <w:szCs w:val="20"/>
          <w:lang w:val="hy-AM"/>
        </w:rPr>
        <w:t xml:space="preserve"> Սույն ընթացակարգի հիման վրա Ֆինանսական առաջարկում փոփոխություններ կատարելն անթույլատրելի է։</w:t>
      </w:r>
      <w:r w:rsidR="002D0F76" w:rsidRPr="00F92A56">
        <w:rPr>
          <w:rFonts w:ascii="GHEA Grapalat" w:hAnsi="GHEA Grapalat"/>
          <w:szCs w:val="20"/>
          <w:lang w:val="hy-AM"/>
        </w:rPr>
        <w:t xml:space="preserve"> </w:t>
      </w:r>
      <w:r w:rsidR="00DA10A8" w:rsidRPr="00F92A56">
        <w:rPr>
          <w:rFonts w:ascii="GHEA Grapalat" w:hAnsi="GHEA Grapalat"/>
          <w:szCs w:val="20"/>
          <w:lang w:val="hy-AM"/>
        </w:rPr>
        <w:t>Այս փուլում Հանձնաժողովը չի իրականացնում փաստաթղթերի խորը վերլուծություն և գնահատման փուլում կարող է արձանագրել բացման նիստին առերևույթ ուսումնասիրված որևէ փաստաթղթի անհամապատասխանություն սահմանված պահանջներին։</w:t>
      </w:r>
    </w:p>
    <w:p w14:paraId="20A19AFD" w14:textId="5109290A" w:rsidR="00CF7E6B" w:rsidRPr="00F92A56" w:rsidRDefault="00AE69AF" w:rsidP="008911D7">
      <w:pPr>
        <w:pStyle w:val="Normal111"/>
        <w:spacing w:before="0" w:after="0"/>
        <w:ind w:left="720"/>
        <w:jc w:val="both"/>
        <w:rPr>
          <w:rFonts w:ascii="GHEA Grapalat" w:hAnsi="GHEA Grapalat"/>
          <w:szCs w:val="20"/>
          <w:lang w:val="hy-AM"/>
        </w:rPr>
      </w:pPr>
      <w:r w:rsidRPr="00F92A56">
        <w:rPr>
          <w:rFonts w:ascii="GHEA Grapalat" w:hAnsi="GHEA Grapalat"/>
          <w:szCs w:val="20"/>
          <w:lang w:val="hy-AM"/>
        </w:rPr>
        <w:t xml:space="preserve"> </w:t>
      </w:r>
      <w:bookmarkEnd w:id="51"/>
      <w:r w:rsidR="00CF7E6B" w:rsidRPr="00F92A56">
        <w:rPr>
          <w:rFonts w:ascii="GHEA Grapalat" w:hAnsi="GHEA Grapalat"/>
          <w:szCs w:val="20"/>
          <w:lang w:val="hy-AM"/>
        </w:rPr>
        <w:t xml:space="preserve"> </w:t>
      </w:r>
    </w:p>
    <w:p w14:paraId="35E84D48" w14:textId="0F0738CD" w:rsidR="00D57EC7" w:rsidRPr="00F92A56" w:rsidRDefault="009C2083" w:rsidP="008911D7">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Տեխնիկական առաջարկների գնահատում</w:t>
      </w:r>
    </w:p>
    <w:p w14:paraId="28C2E71C" w14:textId="7E4489C9" w:rsidR="00A95266" w:rsidRPr="00F92A56" w:rsidRDefault="00C94D29" w:rsidP="008911D7">
      <w:pPr>
        <w:pStyle w:val="111"/>
        <w:spacing w:before="0" w:after="0"/>
        <w:ind w:left="749" w:hanging="677"/>
        <w:jc w:val="both"/>
        <w:rPr>
          <w:rFonts w:ascii="GHEA Grapalat" w:hAnsi="GHEA Grapalat"/>
          <w:szCs w:val="20"/>
          <w:lang w:val="hy-AM"/>
        </w:rPr>
      </w:pPr>
      <w:bookmarkStart w:id="52" w:name="_Hlk212735431"/>
      <w:r w:rsidRPr="00F92A56">
        <w:rPr>
          <w:rFonts w:ascii="GHEA Grapalat" w:hAnsi="GHEA Grapalat"/>
          <w:szCs w:val="20"/>
          <w:lang w:val="hy-AM"/>
        </w:rPr>
        <w:t>Հ</w:t>
      </w:r>
      <w:r w:rsidR="00A95266" w:rsidRPr="00F92A56">
        <w:rPr>
          <w:rFonts w:ascii="GHEA Grapalat" w:hAnsi="GHEA Grapalat"/>
          <w:szCs w:val="20"/>
          <w:lang w:val="hy-AM"/>
        </w:rPr>
        <w:t xml:space="preserve">անձնաժողովը գնահատում է Տեխնիկական առաջարկները </w:t>
      </w:r>
      <w:r w:rsidR="006B72AB" w:rsidRPr="00F92A56">
        <w:rPr>
          <w:rFonts w:ascii="GHEA Grapalat" w:hAnsi="GHEA Grapalat"/>
          <w:szCs w:val="20"/>
          <w:lang w:val="hy-AM"/>
        </w:rPr>
        <w:t>7.2</w:t>
      </w:r>
      <w:r w:rsidR="00A95266" w:rsidRPr="00F92A56">
        <w:rPr>
          <w:rFonts w:ascii="GHEA Grapalat" w:hAnsi="GHEA Grapalat"/>
          <w:szCs w:val="20"/>
          <w:lang w:val="hy-AM"/>
        </w:rPr>
        <w:t xml:space="preserve"> կետի համաձայն անցկացվող բացման նիստի օրվանից հետո </w:t>
      </w:r>
      <w:r w:rsidR="00AD0CD8" w:rsidRPr="00F92A56">
        <w:rPr>
          <w:rFonts w:ascii="GHEA Grapalat" w:hAnsi="GHEA Grapalat"/>
          <w:szCs w:val="20"/>
          <w:lang w:val="hy-AM"/>
        </w:rPr>
        <w:t xml:space="preserve">երեսունհինգ </w:t>
      </w:r>
      <w:r w:rsidR="00A95266" w:rsidRPr="00F92A56">
        <w:rPr>
          <w:rFonts w:ascii="GHEA Grapalat" w:hAnsi="GHEA Grapalat"/>
          <w:szCs w:val="20"/>
          <w:lang w:val="hy-AM"/>
        </w:rPr>
        <w:t xml:space="preserve"> (</w:t>
      </w:r>
      <w:r w:rsidR="00AD0CD8" w:rsidRPr="00F92A56">
        <w:rPr>
          <w:rFonts w:ascii="GHEA Grapalat" w:hAnsi="GHEA Grapalat"/>
          <w:szCs w:val="20"/>
          <w:lang w:val="hy-AM"/>
        </w:rPr>
        <w:t>35</w:t>
      </w:r>
      <w:r w:rsidR="00A95266" w:rsidRPr="00F92A56">
        <w:rPr>
          <w:rFonts w:ascii="GHEA Grapalat" w:hAnsi="GHEA Grapalat"/>
          <w:szCs w:val="20"/>
          <w:lang w:val="hy-AM"/>
        </w:rPr>
        <w:t xml:space="preserve">) օրվա ընթացքում (այսուհետ՝ </w:t>
      </w:r>
      <w:r w:rsidR="00A95266" w:rsidRPr="00F92A56">
        <w:rPr>
          <w:rFonts w:ascii="GHEA Grapalat" w:hAnsi="GHEA Grapalat"/>
          <w:b/>
          <w:bCs/>
          <w:szCs w:val="20"/>
          <w:lang w:val="hy-AM"/>
        </w:rPr>
        <w:t>Տեխնիկական առաջարկների գնահատման վերջնաժամկետ</w:t>
      </w:r>
      <w:r w:rsidR="00A95266" w:rsidRPr="00F92A56">
        <w:rPr>
          <w:rFonts w:ascii="GHEA Grapalat" w:hAnsi="GHEA Grapalat"/>
          <w:szCs w:val="20"/>
          <w:lang w:val="hy-AM"/>
        </w:rPr>
        <w:t>)՝</w:t>
      </w:r>
      <w:r w:rsidR="00465F82" w:rsidRPr="00F92A56">
        <w:rPr>
          <w:rFonts w:ascii="GHEA Grapalat" w:hAnsi="GHEA Grapalat"/>
          <w:szCs w:val="20"/>
          <w:lang w:val="hy-AM"/>
        </w:rPr>
        <w:t xml:space="preserve"> </w:t>
      </w:r>
      <w:r w:rsidR="00A77916" w:rsidRPr="00F92A56">
        <w:rPr>
          <w:rFonts w:ascii="GHEA Grapalat" w:hAnsi="GHEA Grapalat"/>
          <w:szCs w:val="20"/>
          <w:lang w:val="hy-AM"/>
        </w:rPr>
        <w:t xml:space="preserve">Հավելված </w:t>
      </w:r>
      <w:r w:rsidRPr="00F92A56">
        <w:rPr>
          <w:rFonts w:ascii="GHEA Grapalat" w:hAnsi="GHEA Grapalat"/>
          <w:szCs w:val="20"/>
          <w:lang w:val="hy-AM"/>
        </w:rPr>
        <w:t>3-ով</w:t>
      </w:r>
      <w:r w:rsidR="00A95266" w:rsidRPr="00F92A56">
        <w:rPr>
          <w:rFonts w:ascii="GHEA Grapalat" w:hAnsi="GHEA Grapalat"/>
          <w:szCs w:val="20"/>
          <w:lang w:val="hy-AM"/>
        </w:rPr>
        <w:t xml:space="preserve"> (</w:t>
      </w:r>
      <w:r w:rsidR="00A95266" w:rsidRPr="00F92A56">
        <w:rPr>
          <w:rFonts w:ascii="GHEA Grapalat" w:hAnsi="GHEA Grapalat"/>
          <w:i/>
          <w:iCs/>
          <w:szCs w:val="20"/>
          <w:lang w:val="hy-AM"/>
        </w:rPr>
        <w:t>Հայտերի գնահատում</w:t>
      </w:r>
      <w:r w:rsidR="00A95266" w:rsidRPr="00F92A56">
        <w:rPr>
          <w:rFonts w:ascii="GHEA Grapalat" w:hAnsi="GHEA Grapalat"/>
          <w:szCs w:val="20"/>
          <w:lang w:val="hy-AM"/>
        </w:rPr>
        <w:t>)</w:t>
      </w:r>
      <w:r w:rsidR="00EA0936" w:rsidRPr="00F92A56">
        <w:rPr>
          <w:rFonts w:ascii="GHEA Grapalat" w:hAnsi="GHEA Grapalat"/>
          <w:szCs w:val="20"/>
          <w:lang w:val="hy-AM"/>
        </w:rPr>
        <w:t xml:space="preserve"> </w:t>
      </w:r>
      <w:r w:rsidR="00CC2ECA" w:rsidRPr="00F92A56">
        <w:rPr>
          <w:rFonts w:ascii="GHEA Grapalat" w:hAnsi="GHEA Grapalat"/>
          <w:szCs w:val="20"/>
          <w:lang w:val="hy-AM"/>
        </w:rPr>
        <w:t xml:space="preserve">սահմանված </w:t>
      </w:r>
      <w:r w:rsidR="00EA0936" w:rsidRPr="00F92A56">
        <w:rPr>
          <w:rFonts w:ascii="GHEA Grapalat" w:hAnsi="GHEA Grapalat"/>
          <w:szCs w:val="20"/>
          <w:lang w:val="hy-AM"/>
        </w:rPr>
        <w:t>Տեխնիկական առաջարկների գնահատման չափանիշների և մեթոդաբանության հիման վրա։</w:t>
      </w:r>
      <w:bookmarkStart w:id="53" w:name="_Hlk219932535"/>
      <w:r w:rsidRPr="00F92A56">
        <w:rPr>
          <w:rFonts w:ascii="GHEA Grapalat" w:hAnsi="GHEA Grapalat"/>
          <w:szCs w:val="20"/>
          <w:lang w:val="hy-AM"/>
        </w:rPr>
        <w:t xml:space="preserve"> </w:t>
      </w:r>
      <w:r w:rsidR="008B695B" w:rsidRPr="00F92A56">
        <w:rPr>
          <w:rFonts w:ascii="GHEA Grapalat" w:hAnsi="GHEA Grapalat"/>
          <w:szCs w:val="20"/>
          <w:lang w:val="hy-AM"/>
        </w:rPr>
        <w:t xml:space="preserve">Տեխնիկական առաջարկների </w:t>
      </w:r>
      <w:r w:rsidR="008A13CC" w:rsidRPr="00F92A56">
        <w:rPr>
          <w:rFonts w:ascii="GHEA Grapalat" w:hAnsi="GHEA Grapalat"/>
          <w:szCs w:val="20"/>
          <w:lang w:val="hy-AM"/>
        </w:rPr>
        <w:t xml:space="preserve">գնահատման բարդությունից կախված լրացուցիչ ժամանակի անհրաժեշտության դեպքում Հանձնաժողովը կարող է երկարաձգել </w:t>
      </w:r>
      <w:r w:rsidR="008B695B" w:rsidRPr="00F92A56">
        <w:rPr>
          <w:rFonts w:ascii="GHEA Grapalat" w:hAnsi="GHEA Grapalat"/>
          <w:szCs w:val="20"/>
          <w:lang w:val="hy-AM"/>
        </w:rPr>
        <w:t>Տեխնիկական առաջարկների</w:t>
      </w:r>
      <w:r w:rsidR="008A13CC" w:rsidRPr="00F92A56">
        <w:rPr>
          <w:rFonts w:ascii="GHEA Grapalat" w:hAnsi="GHEA Grapalat"/>
          <w:szCs w:val="20"/>
          <w:lang w:val="hy-AM"/>
        </w:rPr>
        <w:t xml:space="preserve"> գնահատման վերջնաժամկետը ևս մինչև </w:t>
      </w:r>
      <w:r w:rsidR="008B695B" w:rsidRPr="00F92A56">
        <w:rPr>
          <w:rFonts w:ascii="GHEA Grapalat" w:hAnsi="GHEA Grapalat"/>
          <w:szCs w:val="20"/>
          <w:lang w:val="hy-AM"/>
        </w:rPr>
        <w:t>երեսունհինգ</w:t>
      </w:r>
      <w:r w:rsidR="008A13CC" w:rsidRPr="00F92A56">
        <w:rPr>
          <w:rFonts w:ascii="GHEA Grapalat" w:hAnsi="GHEA Grapalat"/>
          <w:szCs w:val="20"/>
          <w:lang w:val="hy-AM"/>
        </w:rPr>
        <w:t xml:space="preserve"> (</w:t>
      </w:r>
      <w:r w:rsidR="000C6051" w:rsidRPr="00F92A56">
        <w:rPr>
          <w:rFonts w:ascii="GHEA Grapalat" w:hAnsi="GHEA Grapalat"/>
          <w:szCs w:val="20"/>
          <w:lang w:val="hy-AM"/>
        </w:rPr>
        <w:t>35</w:t>
      </w:r>
      <w:r w:rsidR="008A13CC" w:rsidRPr="00F92A56">
        <w:rPr>
          <w:rFonts w:ascii="GHEA Grapalat" w:hAnsi="GHEA Grapalat"/>
          <w:szCs w:val="20"/>
          <w:lang w:val="hy-AM"/>
        </w:rPr>
        <w:t>) օր</w:t>
      </w:r>
      <w:r w:rsidR="000C6051" w:rsidRPr="00F92A56">
        <w:rPr>
          <w:rFonts w:ascii="GHEA Grapalat" w:hAnsi="GHEA Grapalat"/>
          <w:szCs w:val="20"/>
          <w:lang w:val="hy-AM"/>
        </w:rPr>
        <w:t xml:space="preserve"> ժամկետով</w:t>
      </w:r>
      <w:r w:rsidR="008A13CC" w:rsidRPr="00F92A56">
        <w:rPr>
          <w:rFonts w:ascii="GHEA Grapalat" w:hAnsi="GHEA Grapalat"/>
          <w:szCs w:val="20"/>
          <w:lang w:val="hy-AM"/>
        </w:rPr>
        <w:t>։</w:t>
      </w:r>
    </w:p>
    <w:bookmarkEnd w:id="52"/>
    <w:bookmarkEnd w:id="53"/>
    <w:p w14:paraId="509EFABC" w14:textId="7F74B5CA" w:rsidR="00C0534C" w:rsidRPr="00F92A56" w:rsidRDefault="00C94D29" w:rsidP="008911D7">
      <w:pPr>
        <w:pStyle w:val="Normal111"/>
        <w:spacing w:before="0" w:after="0"/>
        <w:jc w:val="both"/>
        <w:rPr>
          <w:rFonts w:ascii="GHEA Grapalat" w:hAnsi="GHEA Grapalat"/>
          <w:szCs w:val="20"/>
          <w:lang w:val="hy-AM"/>
        </w:rPr>
      </w:pPr>
      <w:r w:rsidRPr="00F92A56">
        <w:rPr>
          <w:rFonts w:ascii="GHEA Grapalat" w:hAnsi="GHEA Grapalat"/>
          <w:szCs w:val="20"/>
          <w:lang w:val="hy-AM"/>
        </w:rPr>
        <w:t>Հ</w:t>
      </w:r>
      <w:r w:rsidR="00EA0936" w:rsidRPr="00F92A56">
        <w:rPr>
          <w:rFonts w:ascii="GHEA Grapalat" w:hAnsi="GHEA Grapalat"/>
          <w:szCs w:val="20"/>
          <w:lang w:val="hy-AM"/>
        </w:rPr>
        <w:t>անձնաժողովը կարող է</w:t>
      </w:r>
      <w:r w:rsidR="00465F82" w:rsidRPr="00F92A56">
        <w:rPr>
          <w:rFonts w:ascii="GHEA Grapalat" w:hAnsi="GHEA Grapalat"/>
          <w:szCs w:val="20"/>
          <w:lang w:val="hy-AM"/>
        </w:rPr>
        <w:t xml:space="preserve"> </w:t>
      </w:r>
      <w:r w:rsidR="00BE679A" w:rsidRPr="00F92A56">
        <w:rPr>
          <w:rFonts w:ascii="GHEA Grapalat" w:hAnsi="GHEA Grapalat"/>
          <w:szCs w:val="20"/>
          <w:lang w:val="hy-AM"/>
        </w:rPr>
        <w:t>տեխնիկական առաջարկների գնահատման ժամկետի ընթացքում</w:t>
      </w:r>
      <w:r w:rsidR="00EA0936" w:rsidRPr="00F92A56">
        <w:rPr>
          <w:rFonts w:ascii="GHEA Grapalat" w:hAnsi="GHEA Grapalat"/>
          <w:szCs w:val="20"/>
          <w:lang w:val="hy-AM"/>
        </w:rPr>
        <w:t xml:space="preserve"> անցկացնել </w:t>
      </w:r>
      <w:r w:rsidR="00276CB2" w:rsidRPr="00F92A56">
        <w:rPr>
          <w:rFonts w:ascii="GHEA Grapalat" w:hAnsi="GHEA Grapalat"/>
          <w:szCs w:val="20"/>
          <w:lang w:val="hy-AM"/>
        </w:rPr>
        <w:t xml:space="preserve">Տեխնիկական առաջարկների գնահատման վերաբերյալ </w:t>
      </w:r>
      <w:r w:rsidR="00EA0936" w:rsidRPr="00F92A56">
        <w:rPr>
          <w:rFonts w:ascii="GHEA Grapalat" w:hAnsi="GHEA Grapalat"/>
          <w:szCs w:val="20"/>
          <w:lang w:val="hy-AM"/>
        </w:rPr>
        <w:t xml:space="preserve">փակ </w:t>
      </w:r>
      <w:r w:rsidR="00465F82" w:rsidRPr="00F92A56">
        <w:rPr>
          <w:rFonts w:ascii="GHEA Grapalat" w:hAnsi="GHEA Grapalat"/>
          <w:szCs w:val="20"/>
          <w:lang w:val="hy-AM"/>
        </w:rPr>
        <w:t>հանդիպումներ</w:t>
      </w:r>
      <w:r w:rsidR="00EA0936" w:rsidRPr="00F92A56">
        <w:rPr>
          <w:rFonts w:ascii="GHEA Grapalat" w:hAnsi="GHEA Grapalat"/>
          <w:szCs w:val="20"/>
          <w:lang w:val="hy-AM"/>
        </w:rPr>
        <w:t xml:space="preserve"> և խորհրդակցություններ Խորհրդատուների հետ</w:t>
      </w:r>
      <w:r w:rsidR="00053307" w:rsidRPr="00F92A56">
        <w:rPr>
          <w:rFonts w:ascii="GHEA Grapalat" w:hAnsi="GHEA Grapalat"/>
          <w:szCs w:val="20"/>
          <w:lang w:val="hy-AM"/>
        </w:rPr>
        <w:t>, որոնք չեն համարվում նիստեր</w:t>
      </w:r>
      <w:r w:rsidR="00EA0936" w:rsidRPr="00F92A56">
        <w:rPr>
          <w:rFonts w:ascii="GHEA Grapalat" w:hAnsi="GHEA Grapalat"/>
          <w:szCs w:val="20"/>
          <w:lang w:val="hy-AM"/>
        </w:rPr>
        <w:t>։</w:t>
      </w:r>
    </w:p>
    <w:p w14:paraId="31B08C98" w14:textId="4D760057" w:rsidR="001B1D1F" w:rsidRPr="00F92A56" w:rsidRDefault="001D76ED" w:rsidP="00C94D29">
      <w:pPr>
        <w:pStyle w:val="111"/>
        <w:spacing w:before="0" w:after="0"/>
        <w:ind w:left="749" w:hanging="677"/>
        <w:jc w:val="both"/>
        <w:rPr>
          <w:rFonts w:ascii="GHEA Grapalat" w:hAnsi="GHEA Grapalat"/>
          <w:szCs w:val="20"/>
          <w:lang w:val="hy-AM"/>
        </w:rPr>
      </w:pPr>
      <w:r w:rsidRPr="00F92A56">
        <w:rPr>
          <w:rFonts w:ascii="GHEA Grapalat" w:eastAsia="FXRBM+F2" w:hAnsi="GHEA Grapalat" w:cs="FXRBM+F2"/>
          <w:color w:val="000000"/>
          <w:spacing w:val="-1"/>
          <w:w w:val="103"/>
          <w:szCs w:val="20"/>
          <w:lang w:val="hy-AM"/>
        </w:rPr>
        <w:t>Հա</w:t>
      </w:r>
      <w:r w:rsidRPr="00F92A56">
        <w:rPr>
          <w:rFonts w:ascii="GHEA Grapalat" w:eastAsia="FXRBM+F2" w:hAnsi="GHEA Grapalat" w:cs="FXRBM+F2"/>
          <w:color w:val="000000"/>
          <w:w w:val="103"/>
          <w:szCs w:val="20"/>
          <w:lang w:val="hy-AM"/>
        </w:rPr>
        <w:t>ն</w:t>
      </w:r>
      <w:r w:rsidRPr="00F92A56">
        <w:rPr>
          <w:rFonts w:ascii="GHEA Grapalat" w:eastAsia="FXRBM+F2" w:hAnsi="GHEA Grapalat" w:cs="FXRBM+F2"/>
          <w:color w:val="000000"/>
          <w:spacing w:val="2"/>
          <w:w w:val="103"/>
          <w:szCs w:val="20"/>
          <w:lang w:val="hy-AM"/>
        </w:rPr>
        <w:t>ձ</w:t>
      </w:r>
      <w:r w:rsidRPr="00F92A56">
        <w:rPr>
          <w:rFonts w:ascii="GHEA Grapalat" w:eastAsia="FXRBM+F2" w:hAnsi="GHEA Grapalat" w:cs="FXRBM+F2"/>
          <w:color w:val="000000"/>
          <w:w w:val="103"/>
          <w:szCs w:val="20"/>
          <w:lang w:val="hy-AM"/>
        </w:rPr>
        <w:t>ն</w:t>
      </w:r>
      <w:r w:rsidRPr="00F92A56">
        <w:rPr>
          <w:rFonts w:ascii="GHEA Grapalat" w:eastAsia="FXRBM+F2" w:hAnsi="GHEA Grapalat" w:cs="FXRBM+F2"/>
          <w:color w:val="000000"/>
          <w:spacing w:val="2"/>
          <w:w w:val="103"/>
          <w:szCs w:val="20"/>
          <w:lang w:val="hy-AM"/>
        </w:rPr>
        <w:t>ա</w:t>
      </w:r>
      <w:r w:rsidRPr="00F92A56">
        <w:rPr>
          <w:rFonts w:ascii="GHEA Grapalat" w:eastAsia="FXRBM+F2" w:hAnsi="GHEA Grapalat" w:cs="FXRBM+F2"/>
          <w:color w:val="000000"/>
          <w:w w:val="103"/>
          <w:szCs w:val="20"/>
          <w:lang w:val="hy-AM"/>
        </w:rPr>
        <w:t>ժ</w:t>
      </w:r>
      <w:r w:rsidRPr="00F92A56">
        <w:rPr>
          <w:rFonts w:ascii="GHEA Grapalat" w:eastAsia="FXRBM+F2" w:hAnsi="GHEA Grapalat" w:cs="FXRBM+F2"/>
          <w:color w:val="000000"/>
          <w:spacing w:val="-2"/>
          <w:w w:val="103"/>
          <w:szCs w:val="20"/>
          <w:lang w:val="hy-AM"/>
        </w:rPr>
        <w:t>ո</w:t>
      </w:r>
      <w:r w:rsidRPr="00F92A56">
        <w:rPr>
          <w:rFonts w:ascii="GHEA Grapalat" w:eastAsia="FXRBM+F2" w:hAnsi="GHEA Grapalat" w:cs="FXRBM+F2"/>
          <w:color w:val="000000"/>
          <w:spacing w:val="1"/>
          <w:w w:val="103"/>
          <w:szCs w:val="20"/>
          <w:lang w:val="hy-AM"/>
        </w:rPr>
        <w:t>ղ</w:t>
      </w:r>
      <w:r w:rsidRPr="00F92A56">
        <w:rPr>
          <w:rFonts w:ascii="GHEA Grapalat" w:eastAsia="FXRBM+F2" w:hAnsi="GHEA Grapalat" w:cs="FXRBM+F2"/>
          <w:color w:val="000000"/>
          <w:w w:val="103"/>
          <w:szCs w:val="20"/>
          <w:lang w:val="hy-AM"/>
        </w:rPr>
        <w:t>ովը</w:t>
      </w:r>
      <w:r w:rsidRPr="00F92A56">
        <w:rPr>
          <w:rFonts w:ascii="GHEA Grapalat" w:eastAsia="FXRBM+F2" w:hAnsi="GHEA Grapalat" w:cs="FXRBM+F2"/>
          <w:color w:val="000000"/>
          <w:spacing w:val="1"/>
          <w:szCs w:val="20"/>
          <w:lang w:val="hy-AM"/>
        </w:rPr>
        <w:t xml:space="preserve"> </w:t>
      </w:r>
      <w:r w:rsidRPr="00F92A56">
        <w:rPr>
          <w:rFonts w:ascii="GHEA Grapalat" w:eastAsia="FXRBM+F2" w:hAnsi="GHEA Grapalat" w:cs="FXRBM+F2"/>
          <w:color w:val="000000"/>
          <w:spacing w:val="4"/>
          <w:w w:val="103"/>
          <w:szCs w:val="20"/>
          <w:lang w:val="hy-AM"/>
        </w:rPr>
        <w:t>կ</w:t>
      </w:r>
      <w:r w:rsidRPr="00F92A56">
        <w:rPr>
          <w:rFonts w:ascii="GHEA Grapalat" w:eastAsia="FXRBM+F2" w:hAnsi="GHEA Grapalat" w:cs="FXRBM+F2"/>
          <w:color w:val="000000"/>
          <w:w w:val="103"/>
          <w:szCs w:val="20"/>
          <w:lang w:val="hy-AM"/>
        </w:rPr>
        <w:t>ար</w:t>
      </w:r>
      <w:r w:rsidRPr="00F92A56">
        <w:rPr>
          <w:rFonts w:ascii="GHEA Grapalat" w:eastAsia="FXRBM+F2" w:hAnsi="GHEA Grapalat" w:cs="FXRBM+F2"/>
          <w:color w:val="000000"/>
          <w:spacing w:val="-1"/>
          <w:w w:val="103"/>
          <w:szCs w:val="20"/>
          <w:lang w:val="hy-AM"/>
        </w:rPr>
        <w:t>ո</w:t>
      </w:r>
      <w:r w:rsidRPr="00F92A56">
        <w:rPr>
          <w:rFonts w:ascii="GHEA Grapalat" w:eastAsia="FXRBM+F2" w:hAnsi="GHEA Grapalat" w:cs="FXRBM+F2"/>
          <w:color w:val="000000"/>
          <w:w w:val="103"/>
          <w:szCs w:val="20"/>
          <w:lang w:val="hy-AM"/>
        </w:rPr>
        <w:t>ղ</w:t>
      </w:r>
      <w:r w:rsidRPr="00F92A56">
        <w:rPr>
          <w:rFonts w:ascii="GHEA Grapalat" w:eastAsia="FXRBM+F2" w:hAnsi="GHEA Grapalat" w:cs="FXRBM+F2"/>
          <w:color w:val="000000"/>
          <w:spacing w:val="5"/>
          <w:szCs w:val="20"/>
          <w:lang w:val="hy-AM"/>
        </w:rPr>
        <w:t xml:space="preserve"> </w:t>
      </w:r>
      <w:r w:rsidRPr="00F92A56">
        <w:rPr>
          <w:rFonts w:ascii="GHEA Grapalat" w:eastAsia="FXRBM+F2" w:hAnsi="GHEA Grapalat" w:cs="FXRBM+F2"/>
          <w:color w:val="000000"/>
          <w:w w:val="103"/>
          <w:szCs w:val="20"/>
          <w:lang w:val="hy-AM"/>
        </w:rPr>
        <w:t>է</w:t>
      </w:r>
      <w:r w:rsidRPr="00F92A56">
        <w:rPr>
          <w:rFonts w:ascii="GHEA Grapalat" w:eastAsia="FXRBM+F2" w:hAnsi="GHEA Grapalat" w:cs="FXRBM+F2"/>
          <w:color w:val="000000"/>
          <w:spacing w:val="4"/>
          <w:szCs w:val="20"/>
          <w:lang w:val="hy-AM"/>
        </w:rPr>
        <w:t xml:space="preserve"> </w:t>
      </w:r>
      <w:r w:rsidRPr="00F92A56">
        <w:rPr>
          <w:rFonts w:ascii="GHEA Grapalat" w:eastAsia="FXRBM+F2" w:hAnsi="GHEA Grapalat" w:cs="FXRBM+F2"/>
          <w:color w:val="000000"/>
          <w:w w:val="103"/>
          <w:szCs w:val="20"/>
          <w:lang w:val="hy-AM"/>
        </w:rPr>
        <w:t>Հայտատուից</w:t>
      </w:r>
      <w:r w:rsidRPr="00F92A56">
        <w:rPr>
          <w:rFonts w:ascii="GHEA Grapalat" w:eastAsia="FXRBM+F2" w:hAnsi="GHEA Grapalat" w:cs="FXRBM+F2"/>
          <w:color w:val="000000"/>
          <w:spacing w:val="4"/>
          <w:szCs w:val="20"/>
          <w:lang w:val="hy-AM"/>
        </w:rPr>
        <w:t xml:space="preserve"> </w:t>
      </w:r>
      <w:r w:rsidRPr="00F92A56">
        <w:rPr>
          <w:rFonts w:ascii="GHEA Grapalat" w:eastAsia="FXRBM+F2" w:hAnsi="GHEA Grapalat" w:cs="FXRBM+F2"/>
          <w:color w:val="000000"/>
          <w:w w:val="103"/>
          <w:szCs w:val="20"/>
          <w:lang w:val="hy-AM"/>
        </w:rPr>
        <w:t>պա</w:t>
      </w:r>
      <w:r w:rsidRPr="00F92A56">
        <w:rPr>
          <w:rFonts w:ascii="GHEA Grapalat" w:eastAsia="FXRBM+F2" w:hAnsi="GHEA Grapalat" w:cs="FXRBM+F2"/>
          <w:color w:val="000000"/>
          <w:spacing w:val="3"/>
          <w:w w:val="103"/>
          <w:szCs w:val="20"/>
          <w:lang w:val="hy-AM"/>
        </w:rPr>
        <w:t>հ</w:t>
      </w:r>
      <w:r w:rsidRPr="00F92A56">
        <w:rPr>
          <w:rFonts w:ascii="GHEA Grapalat" w:eastAsia="FXRBM+F2" w:hAnsi="GHEA Grapalat" w:cs="FXRBM+F2"/>
          <w:color w:val="000000"/>
          <w:spacing w:val="-1"/>
          <w:w w:val="103"/>
          <w:szCs w:val="20"/>
          <w:lang w:val="hy-AM"/>
        </w:rPr>
        <w:t>ա</w:t>
      </w:r>
      <w:r w:rsidRPr="00F92A56">
        <w:rPr>
          <w:rFonts w:ascii="GHEA Grapalat" w:eastAsia="FXRBM+F2" w:hAnsi="GHEA Grapalat" w:cs="FXRBM+F2"/>
          <w:color w:val="000000"/>
          <w:spacing w:val="3"/>
          <w:w w:val="103"/>
          <w:szCs w:val="20"/>
          <w:lang w:val="hy-AM"/>
        </w:rPr>
        <w:t>ն</w:t>
      </w:r>
      <w:r w:rsidRPr="00F92A56">
        <w:rPr>
          <w:rFonts w:ascii="GHEA Grapalat" w:eastAsia="FXRBM+F2" w:hAnsi="GHEA Grapalat" w:cs="FXRBM+F2"/>
          <w:color w:val="000000"/>
          <w:spacing w:val="-2"/>
          <w:w w:val="103"/>
          <w:szCs w:val="20"/>
          <w:lang w:val="hy-AM"/>
        </w:rPr>
        <w:t>ջ</w:t>
      </w:r>
      <w:r w:rsidRPr="00F92A56">
        <w:rPr>
          <w:rFonts w:ascii="GHEA Grapalat" w:eastAsia="FXRBM+F2" w:hAnsi="GHEA Grapalat" w:cs="FXRBM+F2"/>
          <w:color w:val="000000"/>
          <w:w w:val="103"/>
          <w:szCs w:val="20"/>
          <w:lang w:val="hy-AM"/>
        </w:rPr>
        <w:t>ել</w:t>
      </w:r>
      <w:r w:rsidRPr="00F92A56">
        <w:rPr>
          <w:rFonts w:ascii="GHEA Grapalat" w:eastAsia="FXRBM+F2" w:hAnsi="GHEA Grapalat" w:cs="FXRBM+F2"/>
          <w:color w:val="000000"/>
          <w:spacing w:val="5"/>
          <w:szCs w:val="20"/>
          <w:lang w:val="hy-AM"/>
        </w:rPr>
        <w:t xml:space="preserve"> </w:t>
      </w:r>
      <w:r w:rsidRPr="00F92A56">
        <w:rPr>
          <w:rFonts w:ascii="GHEA Grapalat" w:eastAsia="FXRBM+F2" w:hAnsi="GHEA Grapalat" w:cs="FXRBM+F2"/>
          <w:color w:val="000000"/>
          <w:w w:val="103"/>
          <w:szCs w:val="20"/>
          <w:lang w:val="hy-AM"/>
        </w:rPr>
        <w:t>Հա</w:t>
      </w:r>
      <w:r w:rsidRPr="00F92A56">
        <w:rPr>
          <w:rFonts w:ascii="GHEA Grapalat" w:eastAsia="FXRBM+F2" w:hAnsi="GHEA Grapalat" w:cs="FXRBM+F2"/>
          <w:color w:val="000000"/>
          <w:spacing w:val="-3"/>
          <w:w w:val="103"/>
          <w:szCs w:val="20"/>
          <w:lang w:val="hy-AM"/>
        </w:rPr>
        <w:t>յ</w:t>
      </w:r>
      <w:r w:rsidRPr="00F92A56">
        <w:rPr>
          <w:rFonts w:ascii="GHEA Grapalat" w:eastAsia="FXRBM+F2" w:hAnsi="GHEA Grapalat" w:cs="FXRBM+F2"/>
          <w:color w:val="000000"/>
          <w:spacing w:val="2"/>
          <w:w w:val="103"/>
          <w:szCs w:val="20"/>
          <w:lang w:val="hy-AM"/>
        </w:rPr>
        <w:t>տ</w:t>
      </w:r>
      <w:r w:rsidRPr="00F92A56">
        <w:rPr>
          <w:rFonts w:ascii="GHEA Grapalat" w:eastAsia="FXRBM+F2" w:hAnsi="GHEA Grapalat" w:cs="FXRBM+F2"/>
          <w:color w:val="000000"/>
          <w:w w:val="103"/>
          <w:szCs w:val="20"/>
          <w:lang w:val="hy-AM"/>
        </w:rPr>
        <w:t xml:space="preserve">ի </w:t>
      </w:r>
      <w:r w:rsidRPr="00F92A56">
        <w:rPr>
          <w:rFonts w:ascii="GHEA Grapalat" w:eastAsia="FXRBM+F2" w:hAnsi="GHEA Grapalat" w:cs="FXRBM+F2"/>
          <w:color w:val="000000"/>
          <w:spacing w:val="-1"/>
          <w:w w:val="103"/>
          <w:szCs w:val="20"/>
          <w:lang w:val="hy-AM"/>
        </w:rPr>
        <w:t>առ</w:t>
      </w:r>
      <w:r w:rsidRPr="00F92A56">
        <w:rPr>
          <w:rFonts w:ascii="GHEA Grapalat" w:eastAsia="FXRBM+F2" w:hAnsi="GHEA Grapalat" w:cs="FXRBM+F2"/>
          <w:color w:val="000000"/>
          <w:spacing w:val="1"/>
          <w:w w:val="103"/>
          <w:szCs w:val="20"/>
          <w:lang w:val="hy-AM"/>
        </w:rPr>
        <w:t>ն</w:t>
      </w:r>
      <w:r w:rsidRPr="00F92A56">
        <w:rPr>
          <w:rFonts w:ascii="GHEA Grapalat" w:eastAsia="FXRBM+F2" w:hAnsi="GHEA Grapalat" w:cs="FXRBM+F2"/>
          <w:color w:val="000000"/>
          <w:w w:val="103"/>
          <w:szCs w:val="20"/>
          <w:lang w:val="hy-AM"/>
        </w:rPr>
        <w:t>չո</w:t>
      </w:r>
      <w:r w:rsidRPr="00F92A56">
        <w:rPr>
          <w:rFonts w:ascii="GHEA Grapalat" w:eastAsia="FXRBM+F2" w:hAnsi="GHEA Grapalat" w:cs="FXRBM+F2"/>
          <w:color w:val="000000"/>
          <w:spacing w:val="1"/>
          <w:w w:val="103"/>
          <w:szCs w:val="20"/>
          <w:lang w:val="hy-AM"/>
        </w:rPr>
        <w:t>ւ</w:t>
      </w:r>
      <w:r w:rsidRPr="00F92A56">
        <w:rPr>
          <w:rFonts w:ascii="GHEA Grapalat" w:eastAsia="FXRBM+F2" w:hAnsi="GHEA Grapalat" w:cs="FXRBM+F2"/>
          <w:color w:val="000000"/>
          <w:spacing w:val="2"/>
          <w:w w:val="103"/>
          <w:szCs w:val="20"/>
          <w:lang w:val="hy-AM"/>
        </w:rPr>
        <w:t>թ</w:t>
      </w:r>
      <w:r w:rsidRPr="00F92A56">
        <w:rPr>
          <w:rFonts w:ascii="GHEA Grapalat" w:eastAsia="FXRBM+F2" w:hAnsi="GHEA Grapalat" w:cs="FXRBM+F2"/>
          <w:color w:val="000000"/>
          <w:spacing w:val="-1"/>
          <w:w w:val="103"/>
          <w:szCs w:val="20"/>
          <w:lang w:val="hy-AM"/>
        </w:rPr>
        <w:t>յ</w:t>
      </w:r>
      <w:r w:rsidRPr="00F92A56">
        <w:rPr>
          <w:rFonts w:ascii="GHEA Grapalat" w:eastAsia="FXRBM+F2" w:hAnsi="GHEA Grapalat" w:cs="FXRBM+F2"/>
          <w:color w:val="000000"/>
          <w:w w:val="103"/>
          <w:szCs w:val="20"/>
          <w:lang w:val="hy-AM"/>
        </w:rPr>
        <w:t>ա</w:t>
      </w:r>
      <w:r w:rsidRPr="00F92A56">
        <w:rPr>
          <w:rFonts w:ascii="GHEA Grapalat" w:eastAsia="FXRBM+F2" w:hAnsi="GHEA Grapalat" w:cs="FXRBM+F2"/>
          <w:color w:val="000000"/>
          <w:spacing w:val="2"/>
          <w:w w:val="103"/>
          <w:szCs w:val="20"/>
          <w:lang w:val="hy-AM"/>
        </w:rPr>
        <w:t>մ</w:t>
      </w:r>
      <w:r w:rsidRPr="00F92A56">
        <w:rPr>
          <w:rFonts w:ascii="GHEA Grapalat" w:eastAsia="FXRBM+F2" w:hAnsi="GHEA Grapalat" w:cs="FXRBM+F2"/>
          <w:color w:val="000000"/>
          <w:w w:val="103"/>
          <w:szCs w:val="20"/>
          <w:lang w:val="hy-AM"/>
        </w:rPr>
        <w:t>բ</w:t>
      </w:r>
      <w:r w:rsidRPr="00F92A56">
        <w:rPr>
          <w:rFonts w:ascii="GHEA Grapalat" w:eastAsia="FXRBM+F2" w:hAnsi="GHEA Grapalat" w:cs="FXRBM+F2"/>
          <w:color w:val="000000"/>
          <w:spacing w:val="1"/>
          <w:szCs w:val="20"/>
          <w:lang w:val="hy-AM"/>
        </w:rPr>
        <w:t xml:space="preserve"> </w:t>
      </w:r>
      <w:r w:rsidRPr="00F92A56">
        <w:rPr>
          <w:rFonts w:ascii="GHEA Grapalat" w:eastAsia="FXRBM+F2" w:hAnsi="GHEA Grapalat" w:cs="FXRBM+F2"/>
          <w:color w:val="000000"/>
          <w:spacing w:val="2"/>
          <w:w w:val="103"/>
          <w:szCs w:val="20"/>
          <w:lang w:val="hy-AM"/>
        </w:rPr>
        <w:t>բ</w:t>
      </w:r>
      <w:r w:rsidRPr="00F92A56">
        <w:rPr>
          <w:rFonts w:ascii="GHEA Grapalat" w:eastAsia="FXRBM+F2" w:hAnsi="GHEA Grapalat" w:cs="FXRBM+F2"/>
          <w:color w:val="000000"/>
          <w:w w:val="103"/>
          <w:szCs w:val="20"/>
          <w:lang w:val="hy-AM"/>
        </w:rPr>
        <w:t>ո</w:t>
      </w:r>
      <w:r w:rsidRPr="00F92A56">
        <w:rPr>
          <w:rFonts w:ascii="GHEA Grapalat" w:eastAsia="FXRBM+F2" w:hAnsi="GHEA Grapalat" w:cs="FXRBM+F2"/>
          <w:color w:val="000000"/>
          <w:spacing w:val="1"/>
          <w:w w:val="103"/>
          <w:szCs w:val="20"/>
          <w:lang w:val="hy-AM"/>
        </w:rPr>
        <w:t>վ</w:t>
      </w:r>
      <w:r w:rsidRPr="00F92A56">
        <w:rPr>
          <w:rFonts w:ascii="GHEA Grapalat" w:eastAsia="FXRBM+F2" w:hAnsi="GHEA Grapalat" w:cs="FXRBM+F2"/>
          <w:color w:val="000000"/>
          <w:w w:val="103"/>
          <w:szCs w:val="20"/>
          <w:lang w:val="hy-AM"/>
        </w:rPr>
        <w:t>ան</w:t>
      </w:r>
      <w:r w:rsidRPr="00F92A56">
        <w:rPr>
          <w:rFonts w:ascii="GHEA Grapalat" w:eastAsia="FXRBM+F2" w:hAnsi="GHEA Grapalat" w:cs="FXRBM+F2"/>
          <w:color w:val="000000"/>
          <w:spacing w:val="1"/>
          <w:w w:val="103"/>
          <w:szCs w:val="20"/>
          <w:lang w:val="hy-AM"/>
        </w:rPr>
        <w:t>դ</w:t>
      </w:r>
      <w:r w:rsidRPr="00F92A56">
        <w:rPr>
          <w:rFonts w:ascii="GHEA Grapalat" w:eastAsia="FXRBM+F2" w:hAnsi="GHEA Grapalat" w:cs="FXRBM+F2"/>
          <w:color w:val="000000"/>
          <w:w w:val="103"/>
          <w:szCs w:val="20"/>
          <w:lang w:val="hy-AM"/>
        </w:rPr>
        <w:t>ա</w:t>
      </w:r>
      <w:r w:rsidRPr="00F92A56">
        <w:rPr>
          <w:rFonts w:ascii="GHEA Grapalat" w:eastAsia="FXRBM+F2" w:hAnsi="GHEA Grapalat" w:cs="FXRBM+F2"/>
          <w:color w:val="000000"/>
          <w:spacing w:val="2"/>
          <w:w w:val="103"/>
          <w:szCs w:val="20"/>
          <w:lang w:val="hy-AM"/>
        </w:rPr>
        <w:t>կ</w:t>
      </w:r>
      <w:r w:rsidRPr="00F92A56">
        <w:rPr>
          <w:rFonts w:ascii="GHEA Grapalat" w:eastAsia="FXRBM+F2" w:hAnsi="GHEA Grapalat" w:cs="FXRBM+F2"/>
          <w:color w:val="000000"/>
          <w:w w:val="103"/>
          <w:szCs w:val="20"/>
          <w:lang w:val="hy-AM"/>
        </w:rPr>
        <w:t>ային</w:t>
      </w:r>
      <w:r w:rsidRPr="00F92A56">
        <w:rPr>
          <w:rFonts w:ascii="GHEA Grapalat" w:eastAsia="FXRBM+F2" w:hAnsi="GHEA Grapalat" w:cs="FXRBM+F2"/>
          <w:color w:val="000000"/>
          <w:spacing w:val="6"/>
          <w:szCs w:val="20"/>
          <w:lang w:val="hy-AM"/>
        </w:rPr>
        <w:t xml:space="preserve"> </w:t>
      </w:r>
      <w:r w:rsidRPr="00F92A56">
        <w:rPr>
          <w:rFonts w:ascii="GHEA Grapalat" w:eastAsia="FXRBM+F2" w:hAnsi="GHEA Grapalat" w:cs="FXRBM+F2"/>
          <w:color w:val="000000"/>
          <w:w w:val="103"/>
          <w:szCs w:val="20"/>
          <w:lang w:val="hy-AM"/>
        </w:rPr>
        <w:t>հ</w:t>
      </w:r>
      <w:r w:rsidRPr="00F92A56">
        <w:rPr>
          <w:rFonts w:ascii="GHEA Grapalat" w:eastAsia="FXRBM+F2" w:hAnsi="GHEA Grapalat" w:cs="FXRBM+F2"/>
          <w:color w:val="000000"/>
          <w:spacing w:val="-1"/>
          <w:w w:val="103"/>
          <w:szCs w:val="20"/>
          <w:lang w:val="hy-AM"/>
        </w:rPr>
        <w:t>արց</w:t>
      </w:r>
      <w:r w:rsidRPr="00F92A56">
        <w:rPr>
          <w:rFonts w:ascii="GHEA Grapalat" w:eastAsia="FXRBM+F2" w:hAnsi="GHEA Grapalat" w:cs="FXRBM+F2"/>
          <w:color w:val="000000"/>
          <w:w w:val="103"/>
          <w:szCs w:val="20"/>
          <w:lang w:val="hy-AM"/>
        </w:rPr>
        <w:t>ե</w:t>
      </w:r>
      <w:r w:rsidRPr="00F92A56">
        <w:rPr>
          <w:rFonts w:ascii="GHEA Grapalat" w:eastAsia="FXRBM+F2" w:hAnsi="GHEA Grapalat" w:cs="FXRBM+F2"/>
          <w:color w:val="000000"/>
          <w:spacing w:val="3"/>
          <w:w w:val="103"/>
          <w:szCs w:val="20"/>
          <w:lang w:val="hy-AM"/>
        </w:rPr>
        <w:t>ր</w:t>
      </w:r>
      <w:r w:rsidRPr="00F92A56">
        <w:rPr>
          <w:rFonts w:ascii="GHEA Grapalat" w:eastAsia="FXRBM+F2" w:hAnsi="GHEA Grapalat" w:cs="FXRBM+F2"/>
          <w:color w:val="000000"/>
          <w:w w:val="103"/>
          <w:szCs w:val="20"/>
          <w:lang w:val="hy-AM"/>
        </w:rPr>
        <w:t>ի</w:t>
      </w:r>
      <w:r w:rsidRPr="00F92A56">
        <w:rPr>
          <w:rFonts w:ascii="GHEA Grapalat" w:eastAsia="FXRBM+F2" w:hAnsi="GHEA Grapalat" w:cs="FXRBM+F2"/>
          <w:color w:val="000000"/>
          <w:spacing w:val="1"/>
          <w:szCs w:val="20"/>
          <w:lang w:val="hy-AM"/>
        </w:rPr>
        <w:t xml:space="preserve"> </w:t>
      </w:r>
      <w:r w:rsidRPr="00F92A56">
        <w:rPr>
          <w:rFonts w:ascii="GHEA Grapalat" w:eastAsia="FXRBM+F2" w:hAnsi="GHEA Grapalat" w:cs="FXRBM+F2"/>
          <w:color w:val="000000"/>
          <w:w w:val="103"/>
          <w:szCs w:val="20"/>
          <w:lang w:val="hy-AM"/>
        </w:rPr>
        <w:t>շուրջ</w:t>
      </w:r>
      <w:r w:rsidRPr="00F92A56">
        <w:rPr>
          <w:rFonts w:ascii="GHEA Grapalat" w:eastAsia="FXRBM+F2" w:hAnsi="GHEA Grapalat" w:cs="FXRBM+F2"/>
          <w:color w:val="000000"/>
          <w:spacing w:val="5"/>
          <w:szCs w:val="20"/>
          <w:lang w:val="hy-AM"/>
        </w:rPr>
        <w:t xml:space="preserve"> </w:t>
      </w:r>
      <w:r w:rsidRPr="00F92A56">
        <w:rPr>
          <w:rFonts w:ascii="GHEA Grapalat" w:eastAsia="FXRBM+F2" w:hAnsi="GHEA Grapalat" w:cs="FXRBM+F2"/>
          <w:color w:val="000000"/>
          <w:spacing w:val="2"/>
          <w:w w:val="103"/>
          <w:szCs w:val="20"/>
          <w:lang w:val="hy-AM"/>
        </w:rPr>
        <w:t>պ</w:t>
      </w:r>
      <w:r w:rsidRPr="00F92A56">
        <w:rPr>
          <w:rFonts w:ascii="GHEA Grapalat" w:eastAsia="FXRBM+F2" w:hAnsi="GHEA Grapalat" w:cs="FXRBM+F2"/>
          <w:color w:val="000000"/>
          <w:w w:val="103"/>
          <w:szCs w:val="20"/>
          <w:lang w:val="hy-AM"/>
        </w:rPr>
        <w:t>ար</w:t>
      </w:r>
      <w:r w:rsidRPr="00F92A56">
        <w:rPr>
          <w:rFonts w:ascii="GHEA Grapalat" w:eastAsia="FXRBM+F2" w:hAnsi="GHEA Grapalat" w:cs="FXRBM+F2"/>
          <w:color w:val="000000"/>
          <w:spacing w:val="1"/>
          <w:w w:val="103"/>
          <w:szCs w:val="20"/>
          <w:lang w:val="hy-AM"/>
        </w:rPr>
        <w:t>զ</w:t>
      </w:r>
      <w:r w:rsidRPr="00F92A56">
        <w:rPr>
          <w:rFonts w:ascii="GHEA Grapalat" w:eastAsia="FXRBM+F2" w:hAnsi="GHEA Grapalat" w:cs="FXRBM+F2"/>
          <w:color w:val="000000"/>
          <w:w w:val="103"/>
          <w:szCs w:val="20"/>
          <w:lang w:val="hy-AM"/>
        </w:rPr>
        <w:t>ա</w:t>
      </w:r>
      <w:r w:rsidRPr="00F92A56">
        <w:rPr>
          <w:rFonts w:ascii="GHEA Grapalat" w:eastAsia="FXRBM+F2" w:hAnsi="GHEA Grapalat" w:cs="FXRBM+F2"/>
          <w:color w:val="000000"/>
          <w:spacing w:val="2"/>
          <w:w w:val="103"/>
          <w:szCs w:val="20"/>
          <w:lang w:val="hy-AM"/>
        </w:rPr>
        <w:t>բ</w:t>
      </w:r>
      <w:r w:rsidRPr="00F92A56">
        <w:rPr>
          <w:rFonts w:ascii="GHEA Grapalat" w:eastAsia="FXRBM+F2" w:hAnsi="GHEA Grapalat" w:cs="FXRBM+F2"/>
          <w:color w:val="000000"/>
          <w:w w:val="103"/>
          <w:szCs w:val="20"/>
          <w:lang w:val="hy-AM"/>
        </w:rPr>
        <w:t>ան</w:t>
      </w:r>
      <w:r w:rsidRPr="00F92A56">
        <w:rPr>
          <w:rFonts w:ascii="GHEA Grapalat" w:eastAsia="FXRBM+F2" w:hAnsi="GHEA Grapalat" w:cs="FXRBM+F2"/>
          <w:color w:val="000000"/>
          <w:spacing w:val="1"/>
          <w:w w:val="103"/>
          <w:szCs w:val="20"/>
          <w:lang w:val="hy-AM"/>
        </w:rPr>
        <w:t>ո</w:t>
      </w:r>
      <w:r w:rsidRPr="00F92A56">
        <w:rPr>
          <w:rFonts w:ascii="GHEA Grapalat" w:eastAsia="FXRBM+F2" w:hAnsi="GHEA Grapalat" w:cs="FXRBM+F2"/>
          <w:color w:val="000000"/>
          <w:spacing w:val="-1"/>
          <w:w w:val="103"/>
          <w:szCs w:val="20"/>
          <w:lang w:val="hy-AM"/>
        </w:rPr>
        <w:t>ւմ</w:t>
      </w:r>
      <w:r w:rsidRPr="00F92A56">
        <w:rPr>
          <w:rFonts w:ascii="GHEA Grapalat" w:eastAsia="FXRBM+F2" w:hAnsi="GHEA Grapalat" w:cs="FXRBM+F2"/>
          <w:color w:val="000000"/>
          <w:spacing w:val="2"/>
          <w:w w:val="103"/>
          <w:szCs w:val="20"/>
          <w:lang w:val="hy-AM"/>
        </w:rPr>
        <w:t>ն</w:t>
      </w:r>
      <w:r w:rsidRPr="00F92A56">
        <w:rPr>
          <w:rFonts w:ascii="GHEA Grapalat" w:eastAsia="FXRBM+F2" w:hAnsi="GHEA Grapalat" w:cs="FXRBM+F2"/>
          <w:color w:val="000000"/>
          <w:w w:val="103"/>
          <w:szCs w:val="20"/>
          <w:lang w:val="hy-AM"/>
        </w:rPr>
        <w:t>եր</w:t>
      </w:r>
      <w:r w:rsidR="008F7674" w:rsidRPr="00F92A56">
        <w:rPr>
          <w:rFonts w:ascii="GHEA Grapalat" w:eastAsia="FXRBM+F2" w:hAnsi="GHEA Grapalat" w:cs="FXRBM+F2"/>
          <w:color w:val="000000"/>
          <w:w w:val="103"/>
          <w:szCs w:val="20"/>
          <w:lang w:val="hy-AM"/>
        </w:rPr>
        <w:t>։</w:t>
      </w:r>
      <w:r w:rsidRPr="00F92A56">
        <w:rPr>
          <w:rFonts w:ascii="GHEA Grapalat" w:eastAsia="FXRBM+F2" w:hAnsi="GHEA Grapalat" w:cs="FXRBM+F2"/>
          <w:color w:val="000000"/>
          <w:spacing w:val="4"/>
          <w:szCs w:val="20"/>
          <w:lang w:val="hy-AM"/>
        </w:rPr>
        <w:t xml:space="preserve"> </w:t>
      </w:r>
      <w:r w:rsidR="008F7674" w:rsidRPr="00F92A56">
        <w:rPr>
          <w:rFonts w:ascii="GHEA Grapalat" w:eastAsia="FXRBM+F2" w:hAnsi="GHEA Grapalat" w:cs="FXRBM+F2"/>
          <w:color w:val="000000"/>
          <w:w w:val="103"/>
          <w:szCs w:val="20"/>
          <w:lang w:val="hy-AM"/>
        </w:rPr>
        <w:t>Պ</w:t>
      </w:r>
      <w:r w:rsidR="002E7B91" w:rsidRPr="00F92A56">
        <w:rPr>
          <w:rFonts w:ascii="GHEA Grapalat" w:hAnsi="GHEA Grapalat"/>
          <w:szCs w:val="20"/>
          <w:lang w:val="hy-AM"/>
        </w:rPr>
        <w:t>արզաբանման հարցմանն ի պատասխան  Որակավորված հայտատուի կողմից տեղեկատվություն չտրամադրել</w:t>
      </w:r>
      <w:r w:rsidR="00EB45B7" w:rsidRPr="00F92A56">
        <w:rPr>
          <w:rFonts w:ascii="GHEA Grapalat" w:hAnsi="GHEA Grapalat"/>
          <w:szCs w:val="20"/>
          <w:lang w:val="hy-AM"/>
        </w:rPr>
        <w:t>ը կհանգեցնի «ինչպես որ կա»  սկզբունքով հայտի գնահատման և կարող է</w:t>
      </w:r>
      <w:r w:rsidR="002E7B91" w:rsidRPr="00F92A56">
        <w:rPr>
          <w:rFonts w:ascii="GHEA Grapalat" w:hAnsi="GHEA Grapalat"/>
          <w:szCs w:val="20"/>
          <w:lang w:val="hy-AM"/>
        </w:rPr>
        <w:t xml:space="preserve"> հանգեցնել </w:t>
      </w:r>
      <w:r w:rsidR="00DB3143" w:rsidRPr="00F92A56">
        <w:rPr>
          <w:rFonts w:ascii="GHEA Grapalat" w:hAnsi="GHEA Grapalat"/>
          <w:szCs w:val="20"/>
          <w:lang w:val="hy-AM"/>
        </w:rPr>
        <w:t>Հ</w:t>
      </w:r>
      <w:r w:rsidR="002E7B91" w:rsidRPr="00F92A56">
        <w:rPr>
          <w:rFonts w:ascii="GHEA Grapalat" w:hAnsi="GHEA Grapalat"/>
          <w:szCs w:val="20"/>
          <w:lang w:val="hy-AM"/>
        </w:rPr>
        <w:t xml:space="preserve">այտի մերժման, եթե հայցվող տեղեկատվության բացակայությունը </w:t>
      </w:r>
      <w:r w:rsidR="009C7A42" w:rsidRPr="00F92A56">
        <w:rPr>
          <w:rFonts w:ascii="GHEA Grapalat" w:hAnsi="GHEA Grapalat"/>
          <w:szCs w:val="20"/>
          <w:lang w:val="hy-AM"/>
        </w:rPr>
        <w:t>Հայտի մերժման հիմք է</w:t>
      </w:r>
      <w:r w:rsidR="00C94D29" w:rsidRPr="00F92A56">
        <w:rPr>
          <w:rFonts w:ascii="GHEA Grapalat" w:hAnsi="GHEA Grapalat"/>
          <w:szCs w:val="20"/>
          <w:lang w:val="hy-AM"/>
        </w:rPr>
        <w:t>։</w:t>
      </w:r>
    </w:p>
    <w:p w14:paraId="19BB5607" w14:textId="398C2075" w:rsidR="0031004F" w:rsidRPr="00F92A56" w:rsidRDefault="0034600E" w:rsidP="008911D7">
      <w:pPr>
        <w:pStyle w:val="111"/>
        <w:spacing w:before="0" w:after="0"/>
        <w:ind w:left="749" w:hanging="677"/>
        <w:jc w:val="both"/>
        <w:rPr>
          <w:rFonts w:ascii="GHEA Grapalat" w:hAnsi="GHEA Grapalat"/>
          <w:szCs w:val="20"/>
          <w:lang w:val="hy-AM"/>
        </w:rPr>
      </w:pPr>
      <w:bookmarkStart w:id="54" w:name="_Ref157076918"/>
      <w:r w:rsidRPr="00F92A56">
        <w:rPr>
          <w:rFonts w:ascii="GHEA Grapalat" w:hAnsi="GHEA Grapalat"/>
          <w:szCs w:val="20"/>
          <w:lang w:val="hy-AM"/>
        </w:rPr>
        <w:t>Հ</w:t>
      </w:r>
      <w:r w:rsidR="003C2677" w:rsidRPr="00F92A56">
        <w:rPr>
          <w:rFonts w:ascii="GHEA Grapalat" w:hAnsi="GHEA Grapalat"/>
          <w:szCs w:val="20"/>
          <w:lang w:val="hy-AM"/>
        </w:rPr>
        <w:t xml:space="preserve">անձնաժողովը </w:t>
      </w:r>
      <w:r w:rsidR="00CD13B9" w:rsidRPr="00F92A56">
        <w:rPr>
          <w:rFonts w:ascii="GHEA Grapalat" w:hAnsi="GHEA Grapalat"/>
          <w:szCs w:val="20"/>
          <w:lang w:val="hy-AM"/>
        </w:rPr>
        <w:t xml:space="preserve">կայացնում է որոշում </w:t>
      </w:r>
      <w:r w:rsidR="003C2677" w:rsidRPr="00F92A56">
        <w:rPr>
          <w:rFonts w:ascii="GHEA Grapalat" w:hAnsi="GHEA Grapalat"/>
          <w:szCs w:val="20"/>
          <w:lang w:val="hy-AM"/>
        </w:rPr>
        <w:t>Տեխնիկական առաջարկների գնահատման արդյունքների վերաբերյալ (</w:t>
      </w:r>
      <w:r w:rsidR="00811F38" w:rsidRPr="00F92A56">
        <w:rPr>
          <w:rFonts w:ascii="GHEA Grapalat" w:hAnsi="GHEA Grapalat"/>
          <w:szCs w:val="20"/>
          <w:lang w:val="hy-AM"/>
        </w:rPr>
        <w:t xml:space="preserve">նշելով տեխնիկական առաջարկի յուրաքանչյուր չափանիշի գծով ստացած յուրաքանչյուր </w:t>
      </w:r>
      <w:r w:rsidR="00966133" w:rsidRPr="00F92A56">
        <w:rPr>
          <w:rFonts w:ascii="GHEA Grapalat" w:hAnsi="GHEA Grapalat"/>
          <w:szCs w:val="20"/>
          <w:lang w:val="hy-AM"/>
        </w:rPr>
        <w:t>Որակավորված հայտատուի միավորները</w:t>
      </w:r>
      <w:r w:rsidR="003C2677" w:rsidRPr="00F92A56">
        <w:rPr>
          <w:rFonts w:ascii="GHEA Grapalat" w:hAnsi="GHEA Grapalat"/>
          <w:szCs w:val="20"/>
          <w:lang w:val="hy-AM"/>
        </w:rPr>
        <w:t>)</w:t>
      </w:r>
      <w:r w:rsidR="00CD13B9" w:rsidRPr="00F92A56">
        <w:rPr>
          <w:rFonts w:ascii="GHEA Grapalat" w:hAnsi="GHEA Grapalat"/>
          <w:szCs w:val="20"/>
          <w:lang w:val="hy-AM"/>
        </w:rPr>
        <w:t xml:space="preserve"> ոչ ուշ, քան Տեխնիկական առաջարկների գնահատման վերջնաժամկետի վերջին օրը։ </w:t>
      </w:r>
      <w:r w:rsidR="00AB765B" w:rsidRPr="00F92A56">
        <w:rPr>
          <w:rFonts w:ascii="GHEA Grapalat" w:hAnsi="GHEA Grapalat"/>
          <w:szCs w:val="20"/>
          <w:lang w:val="hy-AM"/>
        </w:rPr>
        <w:t xml:space="preserve">Տեխնիկական առաջարկների գնահատման ժամկետի մեջ չի մտնում </w:t>
      </w:r>
      <w:r w:rsidR="00D16C10" w:rsidRPr="00F92A56">
        <w:rPr>
          <w:rFonts w:ascii="GHEA Grapalat" w:hAnsi="GHEA Grapalat"/>
          <w:szCs w:val="20"/>
          <w:lang w:val="hy-AM"/>
        </w:rPr>
        <w:t>7</w:t>
      </w:r>
      <w:r w:rsidR="00D16C10" w:rsidRPr="00F92A56">
        <w:rPr>
          <w:rFonts w:ascii="MS Mincho" w:eastAsia="MS Mincho" w:hAnsi="MS Mincho" w:cs="MS Mincho" w:hint="eastAsia"/>
          <w:szCs w:val="20"/>
          <w:lang w:val="hy-AM"/>
        </w:rPr>
        <w:t>․</w:t>
      </w:r>
      <w:r w:rsidR="00D16C10" w:rsidRPr="00F92A56">
        <w:rPr>
          <w:rFonts w:ascii="GHEA Grapalat" w:eastAsia="MS Mincho" w:hAnsi="GHEA Grapalat" w:cs="MS Mincho"/>
          <w:szCs w:val="20"/>
          <w:lang w:val="hy-AM"/>
        </w:rPr>
        <w:t>2</w:t>
      </w:r>
      <w:r w:rsidR="00D16C10" w:rsidRPr="00F92A56">
        <w:rPr>
          <w:rFonts w:ascii="MS Mincho" w:eastAsia="MS Mincho" w:hAnsi="MS Mincho" w:cs="MS Mincho" w:hint="eastAsia"/>
          <w:szCs w:val="20"/>
          <w:lang w:val="hy-AM"/>
        </w:rPr>
        <w:t>․</w:t>
      </w:r>
      <w:r w:rsidR="00D16C10" w:rsidRPr="00F92A56">
        <w:rPr>
          <w:rFonts w:ascii="GHEA Grapalat" w:eastAsia="MS Mincho" w:hAnsi="GHEA Grapalat" w:cs="MS Mincho"/>
          <w:szCs w:val="20"/>
          <w:lang w:val="hy-AM"/>
        </w:rPr>
        <w:t>5 և 7</w:t>
      </w:r>
      <w:r w:rsidR="00D16C10" w:rsidRPr="00F92A56">
        <w:rPr>
          <w:rFonts w:ascii="MS Mincho" w:eastAsia="MS Mincho" w:hAnsi="MS Mincho" w:cs="MS Mincho" w:hint="eastAsia"/>
          <w:szCs w:val="20"/>
          <w:lang w:val="hy-AM"/>
        </w:rPr>
        <w:t>․</w:t>
      </w:r>
      <w:r w:rsidR="00D16C10" w:rsidRPr="00F92A56">
        <w:rPr>
          <w:rFonts w:ascii="GHEA Grapalat" w:eastAsia="MS Mincho" w:hAnsi="GHEA Grapalat" w:cs="MS Mincho"/>
          <w:szCs w:val="20"/>
          <w:lang w:val="hy-AM"/>
        </w:rPr>
        <w:t>3</w:t>
      </w:r>
      <w:r w:rsidR="00D16C10" w:rsidRPr="00F92A56">
        <w:rPr>
          <w:rFonts w:ascii="MS Mincho" w:eastAsia="MS Mincho" w:hAnsi="MS Mincho" w:cs="MS Mincho" w:hint="eastAsia"/>
          <w:szCs w:val="20"/>
          <w:lang w:val="hy-AM"/>
        </w:rPr>
        <w:t>․</w:t>
      </w:r>
      <w:r w:rsidR="0042766A" w:rsidRPr="00F92A56">
        <w:rPr>
          <w:rFonts w:ascii="GHEA Grapalat" w:eastAsia="MS Mincho" w:hAnsi="GHEA Grapalat" w:cs="MS Mincho"/>
          <w:szCs w:val="20"/>
          <w:lang w:val="hy-AM"/>
        </w:rPr>
        <w:t>2</w:t>
      </w:r>
      <w:r w:rsidR="009F639F" w:rsidRPr="00F92A56">
        <w:rPr>
          <w:rFonts w:ascii="GHEA Grapalat" w:hAnsi="GHEA Grapalat"/>
          <w:szCs w:val="20"/>
          <w:lang w:val="hy-AM"/>
        </w:rPr>
        <w:t xml:space="preserve"> կետերով նախատեսված գործողությունների ընթացքը</w:t>
      </w:r>
      <w:r w:rsidR="00615C07" w:rsidRPr="00F92A56">
        <w:rPr>
          <w:rFonts w:ascii="GHEA Grapalat" w:hAnsi="GHEA Grapalat"/>
          <w:szCs w:val="20"/>
          <w:lang w:val="hy-AM"/>
        </w:rPr>
        <w:t>,</w:t>
      </w:r>
      <w:r w:rsidR="009F639F" w:rsidRPr="00F92A56">
        <w:rPr>
          <w:rFonts w:ascii="GHEA Grapalat" w:hAnsi="GHEA Grapalat"/>
          <w:szCs w:val="20"/>
          <w:lang w:val="hy-AM"/>
        </w:rPr>
        <w:t xml:space="preserve"> և այդ ժամկետում գնահատման ժամկետը համարվում է կասեցված։ </w:t>
      </w:r>
      <w:r w:rsidR="00EC38D2" w:rsidRPr="00F92A56">
        <w:rPr>
          <w:rFonts w:ascii="GHEA Grapalat" w:hAnsi="GHEA Grapalat"/>
          <w:szCs w:val="20"/>
          <w:lang w:val="hy-AM"/>
        </w:rPr>
        <w:t>Սույն որոշման</w:t>
      </w:r>
      <w:r w:rsidR="0042766A" w:rsidRPr="00F92A56">
        <w:rPr>
          <w:rFonts w:ascii="GHEA Grapalat" w:hAnsi="GHEA Grapalat"/>
          <w:szCs w:val="20"/>
          <w:lang w:val="hy-AM"/>
        </w:rPr>
        <w:t xml:space="preserve"> </w:t>
      </w:r>
      <w:r w:rsidR="00615C07" w:rsidRPr="00F92A56">
        <w:rPr>
          <w:rFonts w:ascii="GHEA Grapalat" w:hAnsi="GHEA Grapalat"/>
          <w:szCs w:val="20"/>
          <w:lang w:val="hy-AM"/>
        </w:rPr>
        <w:t>հաջորդ աշխատանքային</w:t>
      </w:r>
      <w:r w:rsidR="00EC38D2" w:rsidRPr="00F92A56">
        <w:rPr>
          <w:rFonts w:ascii="GHEA Grapalat" w:hAnsi="GHEA Grapalat"/>
          <w:szCs w:val="20"/>
          <w:lang w:val="hy-AM"/>
        </w:rPr>
        <w:t xml:space="preserve"> օրը </w:t>
      </w:r>
      <w:r w:rsidR="0042766A" w:rsidRPr="00F92A56">
        <w:rPr>
          <w:rFonts w:ascii="GHEA Grapalat" w:hAnsi="GHEA Grapalat"/>
          <w:szCs w:val="20"/>
          <w:lang w:val="hy-AM"/>
        </w:rPr>
        <w:t>Հ</w:t>
      </w:r>
      <w:r w:rsidR="00EC38D2" w:rsidRPr="00F92A56">
        <w:rPr>
          <w:rFonts w:ascii="GHEA Grapalat" w:hAnsi="GHEA Grapalat"/>
          <w:szCs w:val="20"/>
          <w:lang w:val="hy-AM"/>
        </w:rPr>
        <w:t xml:space="preserve">անձնաժողովի քարտուղարը </w:t>
      </w:r>
      <w:r w:rsidR="006B72AB" w:rsidRPr="00F92A56">
        <w:rPr>
          <w:rFonts w:ascii="GHEA Grapalat" w:hAnsi="GHEA Grapalat"/>
          <w:szCs w:val="20"/>
          <w:lang w:val="hy-AM"/>
        </w:rPr>
        <w:t>6.1.1</w:t>
      </w:r>
      <w:r w:rsidR="00367950" w:rsidRPr="00F92A56">
        <w:rPr>
          <w:rFonts w:ascii="GHEA Grapalat" w:hAnsi="GHEA Grapalat"/>
          <w:szCs w:val="20"/>
          <w:lang w:val="hy-AM"/>
        </w:rPr>
        <w:t xml:space="preserve"> կետի</w:t>
      </w:r>
      <w:r w:rsidR="006B72AB" w:rsidRPr="00F92A56">
        <w:rPr>
          <w:rFonts w:ascii="GHEA Grapalat" w:hAnsi="GHEA Grapalat"/>
          <w:szCs w:val="20"/>
          <w:lang w:val="hy-AM"/>
        </w:rPr>
        <w:t xml:space="preserve"> (ա) և/կամ (բ)</w:t>
      </w:r>
      <w:r w:rsidR="00EC38D2" w:rsidRPr="00F92A56">
        <w:rPr>
          <w:rFonts w:ascii="GHEA Grapalat" w:hAnsi="GHEA Grapalat"/>
          <w:szCs w:val="20"/>
          <w:lang w:val="hy-AM"/>
        </w:rPr>
        <w:t xml:space="preserve"> ենթակետերով </w:t>
      </w:r>
      <w:r w:rsidR="007C1F82" w:rsidRPr="00F92A56">
        <w:rPr>
          <w:rFonts w:ascii="GHEA Grapalat" w:hAnsi="GHEA Grapalat"/>
          <w:szCs w:val="20"/>
          <w:lang w:val="hy-AM"/>
        </w:rPr>
        <w:t>սահման</w:t>
      </w:r>
      <w:r w:rsidR="00EC38D2" w:rsidRPr="00F92A56">
        <w:rPr>
          <w:rFonts w:ascii="GHEA Grapalat" w:hAnsi="GHEA Grapalat"/>
          <w:szCs w:val="20"/>
          <w:lang w:val="hy-AM"/>
        </w:rPr>
        <w:t>ված կարգով Լիազորված անձանց է ուղարկում նաև հետևյալ ծանուցումներ</w:t>
      </w:r>
      <w:r w:rsidR="002D0F76" w:rsidRPr="00F92A56">
        <w:rPr>
          <w:rFonts w:ascii="GHEA Grapalat" w:hAnsi="GHEA Grapalat"/>
          <w:szCs w:val="20"/>
          <w:lang w:val="hy-AM"/>
        </w:rPr>
        <w:t xml:space="preserve">ից </w:t>
      </w:r>
      <w:r w:rsidR="006A771B" w:rsidRPr="00F92A56">
        <w:rPr>
          <w:rFonts w:ascii="GHEA Grapalat" w:hAnsi="GHEA Grapalat"/>
          <w:szCs w:val="20"/>
          <w:lang w:val="hy-AM"/>
        </w:rPr>
        <w:t>որևէ մեկ</w:t>
      </w:r>
      <w:r w:rsidR="00EC38D2" w:rsidRPr="00F92A56">
        <w:rPr>
          <w:rFonts w:ascii="GHEA Grapalat" w:hAnsi="GHEA Grapalat"/>
          <w:szCs w:val="20"/>
          <w:lang w:val="hy-AM"/>
        </w:rPr>
        <w:t>ը.</w:t>
      </w:r>
      <w:bookmarkEnd w:id="54"/>
    </w:p>
    <w:p w14:paraId="4CAD010E" w14:textId="1CD41438" w:rsidR="001B5C1C" w:rsidRPr="00F92A56" w:rsidRDefault="0024551E" w:rsidP="008911D7">
      <w:pPr>
        <w:pStyle w:val="3"/>
        <w:numPr>
          <w:ilvl w:val="0"/>
          <w:numId w:val="0"/>
        </w:numPr>
        <w:spacing w:before="0" w:after="0"/>
        <w:ind w:left="1267" w:hanging="547"/>
        <w:jc w:val="both"/>
        <w:rPr>
          <w:rFonts w:ascii="GHEA Grapalat" w:hAnsi="GHEA Grapalat" w:cstheme="minorBidi"/>
          <w:szCs w:val="20"/>
          <w:lang w:val="hy-AM"/>
        </w:rPr>
      </w:pPr>
      <w:bookmarkStart w:id="55" w:name="_Ref157077207"/>
      <w:r w:rsidRPr="00F92A56">
        <w:rPr>
          <w:rFonts w:ascii="GHEA Grapalat" w:hAnsi="GHEA Grapalat" w:cstheme="minorBidi"/>
          <w:szCs w:val="20"/>
          <w:lang w:val="hy-AM"/>
        </w:rPr>
        <w:t>(ա)</w:t>
      </w:r>
      <w:r w:rsidRPr="00F92A56">
        <w:rPr>
          <w:rFonts w:ascii="GHEA Grapalat" w:hAnsi="GHEA Grapalat" w:cstheme="minorBidi"/>
          <w:szCs w:val="20"/>
          <w:lang w:val="hy-AM"/>
        </w:rPr>
        <w:tab/>
      </w:r>
      <w:r w:rsidR="0029178A" w:rsidRPr="00F92A56">
        <w:rPr>
          <w:rFonts w:ascii="GHEA Grapalat" w:hAnsi="GHEA Grapalat" w:cstheme="minorBidi"/>
          <w:szCs w:val="20"/>
          <w:lang w:val="hy-AM"/>
        </w:rPr>
        <w:t>Տեխնիկական առաջարկի համապատասխանության մասին ծանուցում</w:t>
      </w:r>
      <w:r w:rsidR="00687D84" w:rsidRPr="00F92A56">
        <w:rPr>
          <w:rFonts w:ascii="MS Mincho" w:eastAsia="MS Mincho" w:hAnsi="MS Mincho" w:cs="MS Mincho" w:hint="eastAsia"/>
          <w:szCs w:val="20"/>
          <w:lang w:val="hy-AM"/>
        </w:rPr>
        <w:t>․</w:t>
      </w:r>
      <w:r w:rsidR="0029178A" w:rsidRPr="00F92A56">
        <w:rPr>
          <w:rFonts w:ascii="GHEA Grapalat" w:hAnsi="GHEA Grapalat" w:cstheme="minorBidi"/>
          <w:szCs w:val="20"/>
          <w:lang w:val="hy-AM"/>
        </w:rPr>
        <w:t xml:space="preserve"> </w:t>
      </w:r>
      <w:r w:rsidR="00687D84" w:rsidRPr="00F92A56">
        <w:rPr>
          <w:rFonts w:ascii="GHEA Grapalat" w:hAnsi="GHEA Grapalat" w:cstheme="minorBidi"/>
          <w:szCs w:val="20"/>
          <w:lang w:val="hy-AM"/>
        </w:rPr>
        <w:t xml:space="preserve">ներկայացվում է </w:t>
      </w:r>
      <w:r w:rsidR="0029178A" w:rsidRPr="00F92A56">
        <w:rPr>
          <w:rFonts w:ascii="GHEA Grapalat" w:hAnsi="GHEA Grapalat" w:cstheme="minorBidi"/>
          <w:szCs w:val="20"/>
          <w:lang w:val="hy-AM"/>
        </w:rPr>
        <w:t>Որակավորված այն հայտատուներին, որոնց Տեխնիկական առաջարկները գնահատման արդյունքներով</w:t>
      </w:r>
      <w:r w:rsidR="00097972" w:rsidRPr="00F92A56">
        <w:rPr>
          <w:rFonts w:ascii="GHEA Grapalat" w:hAnsi="GHEA Grapalat" w:cstheme="minorBidi"/>
          <w:szCs w:val="20"/>
          <w:lang w:val="hy-AM"/>
        </w:rPr>
        <w:t xml:space="preserve"> </w:t>
      </w:r>
      <w:r w:rsidR="0029178A" w:rsidRPr="00F92A56">
        <w:rPr>
          <w:rFonts w:ascii="GHEA Grapalat" w:hAnsi="GHEA Grapalat" w:cstheme="minorBidi"/>
          <w:szCs w:val="20"/>
          <w:lang w:val="hy-AM"/>
        </w:rPr>
        <w:t xml:space="preserve">ճանաչվել են </w:t>
      </w:r>
      <w:r w:rsidR="00B10DF1" w:rsidRPr="00F92A56">
        <w:rPr>
          <w:rFonts w:ascii="GHEA Grapalat" w:hAnsi="GHEA Grapalat" w:cstheme="minorBidi"/>
          <w:szCs w:val="20"/>
          <w:lang w:val="hy-AM"/>
        </w:rPr>
        <w:t>ԱՀ</w:t>
      </w:r>
      <w:r w:rsidR="0029178A" w:rsidRPr="00F92A56">
        <w:rPr>
          <w:rFonts w:ascii="GHEA Grapalat" w:hAnsi="GHEA Grapalat" w:cstheme="minorBidi"/>
          <w:szCs w:val="20"/>
          <w:lang w:val="hy-AM"/>
        </w:rPr>
        <w:t xml:space="preserve">-ի պահանջներին համապատասխանող։ Այս ծանուցումը պետք է պարունակի նշում առ այն, որ Որակավորված հայտատուի Ֆինանսական առաջարկը ենթակա է հետագա գնահատման, և </w:t>
      </w:r>
      <w:r w:rsidR="00AA5A36" w:rsidRPr="00F92A56">
        <w:rPr>
          <w:rFonts w:ascii="GHEA Grapalat" w:hAnsi="GHEA Grapalat" w:cstheme="minorBidi"/>
          <w:szCs w:val="20"/>
          <w:lang w:val="hy-AM"/>
        </w:rPr>
        <w:t xml:space="preserve">Ֆինանսական առաջարկների </w:t>
      </w:r>
      <w:r w:rsidR="00290889" w:rsidRPr="00F92A56">
        <w:rPr>
          <w:rFonts w:ascii="GHEA Grapalat" w:hAnsi="GHEA Grapalat" w:cstheme="minorBidi"/>
          <w:szCs w:val="20"/>
          <w:lang w:val="hy-AM"/>
        </w:rPr>
        <w:t>բացման</w:t>
      </w:r>
      <w:r w:rsidR="00AA5A36" w:rsidRPr="00F92A56">
        <w:rPr>
          <w:rFonts w:ascii="GHEA Grapalat" w:hAnsi="GHEA Grapalat" w:cstheme="minorBidi"/>
          <w:szCs w:val="20"/>
          <w:lang w:val="hy-AM"/>
        </w:rPr>
        <w:t xml:space="preserve"> նիստի հրավեր, որը կանցկացվի</w:t>
      </w:r>
      <w:r w:rsidR="00BE7692" w:rsidRPr="00F92A56">
        <w:rPr>
          <w:rFonts w:ascii="GHEA Grapalat" w:hAnsi="GHEA Grapalat" w:cstheme="minorBidi"/>
          <w:szCs w:val="20"/>
          <w:lang w:val="hy-AM"/>
        </w:rPr>
        <w:t xml:space="preserve"> </w:t>
      </w:r>
      <w:r w:rsidR="006B72AB" w:rsidRPr="00F92A56">
        <w:rPr>
          <w:rFonts w:ascii="GHEA Grapalat" w:hAnsi="GHEA Grapalat" w:cstheme="minorBidi"/>
          <w:szCs w:val="20"/>
          <w:lang w:val="hy-AM"/>
        </w:rPr>
        <w:t>7.4</w:t>
      </w:r>
      <w:r w:rsidR="00AA5A36" w:rsidRPr="00F92A56">
        <w:rPr>
          <w:rFonts w:ascii="GHEA Grapalat" w:hAnsi="GHEA Grapalat" w:cstheme="minorBidi"/>
          <w:szCs w:val="20"/>
          <w:lang w:val="hy-AM"/>
        </w:rPr>
        <w:t xml:space="preserve">  կետի համաձայն։</w:t>
      </w:r>
      <w:bookmarkEnd w:id="55"/>
      <w:r w:rsidR="002E43AB" w:rsidRPr="00F92A56">
        <w:rPr>
          <w:rFonts w:ascii="GHEA Grapalat" w:hAnsi="GHEA Grapalat" w:cstheme="minorBidi"/>
          <w:szCs w:val="20"/>
          <w:lang w:val="hy-AM"/>
        </w:rPr>
        <w:t xml:space="preserve"> </w:t>
      </w:r>
    </w:p>
    <w:p w14:paraId="619D755C" w14:textId="3F81F469" w:rsidR="00BF022C" w:rsidRPr="00F92A56" w:rsidRDefault="007B64D7" w:rsidP="008911D7">
      <w:pPr>
        <w:pStyle w:val="3"/>
        <w:numPr>
          <w:ilvl w:val="0"/>
          <w:numId w:val="0"/>
        </w:numPr>
        <w:spacing w:before="0" w:after="0"/>
        <w:ind w:left="1267"/>
        <w:jc w:val="both"/>
        <w:rPr>
          <w:rFonts w:ascii="GHEA Grapalat" w:hAnsi="GHEA Grapalat" w:cstheme="minorBidi"/>
          <w:szCs w:val="20"/>
          <w:lang w:val="hy-AM"/>
        </w:rPr>
      </w:pPr>
      <w:r w:rsidRPr="00F92A56">
        <w:rPr>
          <w:rFonts w:ascii="GHEA Grapalat" w:hAnsi="GHEA Grapalat" w:cstheme="minorBidi"/>
          <w:szCs w:val="20"/>
          <w:lang w:val="hy-AM"/>
        </w:rPr>
        <w:t xml:space="preserve">Այս ծանուցումը չպետք է պարունակի </w:t>
      </w:r>
      <w:r w:rsidR="004D1E00" w:rsidRPr="00F92A56">
        <w:rPr>
          <w:rFonts w:ascii="GHEA Grapalat" w:hAnsi="GHEA Grapalat" w:cstheme="minorBidi"/>
          <w:szCs w:val="20"/>
          <w:lang w:val="hy-AM"/>
        </w:rPr>
        <w:t>Հ</w:t>
      </w:r>
      <w:r w:rsidRPr="00F92A56">
        <w:rPr>
          <w:rFonts w:ascii="GHEA Grapalat" w:hAnsi="GHEA Grapalat" w:cstheme="minorBidi"/>
          <w:szCs w:val="20"/>
          <w:lang w:val="hy-AM"/>
        </w:rPr>
        <w:t xml:space="preserve">անձնաժողովի կողմից կատարված Տեխնիկական առաջարկների գնահատման որևէ մանրամասնություն, ներառյալ Տեխնիկական առաջարկին շնորհված միավորների քանակը, Տեխնիկական առաջարկի </w:t>
      </w:r>
      <w:r w:rsidRPr="00F92A56">
        <w:rPr>
          <w:rFonts w:ascii="GHEA Grapalat" w:hAnsi="GHEA Grapalat" w:cstheme="minorBidi"/>
          <w:szCs w:val="20"/>
          <w:lang w:val="hy-AM"/>
        </w:rPr>
        <w:lastRenderedPageBreak/>
        <w:t xml:space="preserve">գնահատման վարկանիշը կամ </w:t>
      </w:r>
      <w:r w:rsidR="00587304" w:rsidRPr="00F92A56">
        <w:rPr>
          <w:rFonts w:ascii="GHEA Grapalat" w:hAnsi="GHEA Grapalat" w:cstheme="minorBidi"/>
          <w:szCs w:val="20"/>
          <w:lang w:val="hy-AM"/>
        </w:rPr>
        <w:t>մյուս</w:t>
      </w:r>
      <w:r w:rsidRPr="00F92A56">
        <w:rPr>
          <w:rFonts w:ascii="GHEA Grapalat" w:hAnsi="GHEA Grapalat" w:cstheme="minorBidi"/>
          <w:szCs w:val="20"/>
          <w:lang w:val="hy-AM"/>
        </w:rPr>
        <w:t xml:space="preserve"> Որակավորված հայտատուների Տեխնիկական առաջարկների գնահատման վերաբերյալ որևէ տեղեկ</w:t>
      </w:r>
      <w:r w:rsidR="00BC4146" w:rsidRPr="00F92A56">
        <w:rPr>
          <w:rFonts w:ascii="GHEA Grapalat" w:hAnsi="GHEA Grapalat" w:cstheme="minorBidi"/>
          <w:szCs w:val="20"/>
          <w:lang w:val="hy-AM"/>
        </w:rPr>
        <w:t>ո</w:t>
      </w:r>
      <w:r w:rsidRPr="00F92A56">
        <w:rPr>
          <w:rFonts w:ascii="GHEA Grapalat" w:hAnsi="GHEA Grapalat" w:cstheme="minorBidi"/>
          <w:szCs w:val="20"/>
          <w:lang w:val="hy-AM"/>
        </w:rPr>
        <w:t>ւթյուն։</w:t>
      </w:r>
    </w:p>
    <w:p w14:paraId="79952072" w14:textId="76C5AC5C" w:rsidR="007B64D7" w:rsidRPr="00F92A56" w:rsidRDefault="007B64D7"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Հայտի մերժման մասին ծանուցու</w:t>
      </w:r>
      <w:r w:rsidR="00687D84" w:rsidRPr="00F92A56">
        <w:rPr>
          <w:rFonts w:ascii="GHEA Grapalat" w:hAnsi="GHEA Grapalat" w:cstheme="minorBidi"/>
          <w:szCs w:val="20"/>
          <w:lang w:val="hy-AM"/>
        </w:rPr>
        <w:t xml:space="preserve">մ. ներկայացվում է Որակավորված այն հայտատուներին, որոնց Տեխնիկական առաջարկները գնահատման արդյունքներով մերժվել են </w:t>
      </w:r>
      <w:r w:rsidR="00BF5F4A" w:rsidRPr="00F92A56">
        <w:rPr>
          <w:rFonts w:ascii="GHEA Grapalat" w:hAnsi="GHEA Grapalat" w:cstheme="minorBidi"/>
          <w:szCs w:val="20"/>
          <w:lang w:val="hy-AM"/>
        </w:rPr>
        <w:t>Օրենքով, Ընթացակարգով կամ ԱՀ-ով սահմանված որևէ մերժման հիմքով կամ Տեխնիկական առաջարկը չի ստացել ԱՀ-ով սահմանված պահանջվող նվազագույն գնահատականը</w:t>
      </w:r>
      <w:r w:rsidR="007D5D5F" w:rsidRPr="00F92A56">
        <w:rPr>
          <w:rFonts w:ascii="GHEA Grapalat" w:hAnsi="GHEA Grapalat" w:cstheme="minorBidi"/>
          <w:szCs w:val="20"/>
          <w:lang w:val="hy-AM"/>
        </w:rPr>
        <w:t xml:space="preserve">։ Այս ծանուցումը պետք է պարունակի </w:t>
      </w:r>
      <w:r w:rsidR="00D74788" w:rsidRPr="00F92A56">
        <w:rPr>
          <w:rFonts w:ascii="GHEA Grapalat" w:hAnsi="GHEA Grapalat" w:cstheme="minorBidi"/>
          <w:szCs w:val="20"/>
          <w:lang w:val="hy-AM"/>
        </w:rPr>
        <w:t xml:space="preserve">Որակավորված հայտատուի Տեխնիկական առաջարկը </w:t>
      </w:r>
      <w:r w:rsidR="00B10DF1" w:rsidRPr="00F92A56">
        <w:rPr>
          <w:rFonts w:ascii="GHEA Grapalat" w:hAnsi="GHEA Grapalat" w:cstheme="minorBidi"/>
          <w:szCs w:val="20"/>
          <w:lang w:val="hy-AM"/>
        </w:rPr>
        <w:t>ԱՀ</w:t>
      </w:r>
      <w:r w:rsidR="00D74788" w:rsidRPr="00F92A56">
        <w:rPr>
          <w:rFonts w:ascii="GHEA Grapalat" w:hAnsi="GHEA Grapalat" w:cstheme="minorBidi"/>
          <w:szCs w:val="20"/>
          <w:lang w:val="hy-AM"/>
        </w:rPr>
        <w:t>-ի պահանջներին չհամապատասխանող ճանաչելու հիմնավորումը, և</w:t>
      </w:r>
      <w:r w:rsidR="00197A88">
        <w:rPr>
          <w:rFonts w:ascii="GHEA Grapalat" w:hAnsi="GHEA Grapalat" w:cstheme="minorBidi"/>
          <w:szCs w:val="20"/>
          <w:lang w:val="hy-AM"/>
        </w:rPr>
        <w:t xml:space="preserve"> </w:t>
      </w:r>
      <w:r w:rsidR="00D74788" w:rsidRPr="00F92A56">
        <w:rPr>
          <w:rFonts w:ascii="GHEA Grapalat" w:hAnsi="GHEA Grapalat" w:cstheme="minorBidi"/>
          <w:szCs w:val="20"/>
          <w:lang w:val="hy-AM"/>
        </w:rPr>
        <w:t>հայտարարություն այն մասին, որ Որակավորված հայտատուի ամբողջ Հայտը մերժվել է</w:t>
      </w:r>
      <w:r w:rsidR="00B24379" w:rsidRPr="00F92A56">
        <w:rPr>
          <w:rFonts w:ascii="GHEA Grapalat" w:hAnsi="GHEA Grapalat" w:cstheme="minorBidi"/>
          <w:szCs w:val="20"/>
          <w:lang w:val="hy-AM"/>
        </w:rPr>
        <w:t>։</w:t>
      </w:r>
      <w:r w:rsidR="00D74788" w:rsidRPr="00F92A56">
        <w:rPr>
          <w:rFonts w:ascii="GHEA Grapalat" w:hAnsi="GHEA Grapalat" w:cstheme="minorBidi"/>
          <w:szCs w:val="20"/>
          <w:lang w:val="hy-AM"/>
        </w:rPr>
        <w:t xml:space="preserve"> </w:t>
      </w:r>
      <w:r w:rsidR="00C61E3B" w:rsidRPr="00F92A56">
        <w:rPr>
          <w:rFonts w:ascii="GHEA Grapalat" w:hAnsi="GHEA Grapalat" w:cstheme="minorBidi"/>
          <w:szCs w:val="20"/>
          <w:lang w:val="hy-AM"/>
        </w:rPr>
        <w:t>Հայտի մերժման մասին ծանուցման նախագիծը Հանձնաժողովին ներկայացնում է Հանձնաժողովի նախագահը։ Հանձնաժողովի անդամները իրավունք ունեն հատուկ կարծիք ներկայացնելու Հայտը մերժելու մասին ծանուցման նախագծի վերաբերյալ։</w:t>
      </w:r>
    </w:p>
    <w:p w14:paraId="3F256405" w14:textId="2DE5EFBF" w:rsidR="00587304" w:rsidRPr="00F92A56" w:rsidRDefault="00C61E3B" w:rsidP="008911D7">
      <w:pPr>
        <w:pStyle w:val="3"/>
        <w:numPr>
          <w:ilvl w:val="0"/>
          <w:numId w:val="0"/>
        </w:numPr>
        <w:spacing w:before="0" w:after="0"/>
        <w:ind w:left="1267"/>
        <w:jc w:val="both"/>
        <w:rPr>
          <w:rFonts w:ascii="GHEA Grapalat" w:hAnsi="GHEA Grapalat" w:cstheme="minorBidi"/>
          <w:szCs w:val="20"/>
          <w:lang w:val="hy-AM"/>
        </w:rPr>
      </w:pPr>
      <w:r w:rsidRPr="00F92A56">
        <w:rPr>
          <w:rFonts w:ascii="GHEA Grapalat" w:hAnsi="GHEA Grapalat" w:cstheme="minorBidi"/>
          <w:szCs w:val="20"/>
          <w:lang w:val="hy-AM"/>
        </w:rPr>
        <w:t>Ծ</w:t>
      </w:r>
      <w:r w:rsidR="00587304" w:rsidRPr="00F92A56">
        <w:rPr>
          <w:rFonts w:ascii="GHEA Grapalat" w:hAnsi="GHEA Grapalat" w:cstheme="minorBidi"/>
          <w:szCs w:val="20"/>
          <w:lang w:val="hy-AM"/>
        </w:rPr>
        <w:t>անուցումը չպետք է պարունակի մյուս Որակավորված հայտատուների Տեխնիկական առաջարկների գնահատման վերաբերյալ որևէ տեղեկություն</w:t>
      </w:r>
      <w:r w:rsidR="003F255E" w:rsidRPr="00F92A56">
        <w:rPr>
          <w:rFonts w:ascii="GHEA Grapalat" w:hAnsi="GHEA Grapalat" w:cstheme="minorBidi"/>
          <w:szCs w:val="20"/>
          <w:lang w:val="hy-AM"/>
        </w:rPr>
        <w:t>։</w:t>
      </w:r>
    </w:p>
    <w:p w14:paraId="7C30AF53" w14:textId="77777777" w:rsidR="00042D5E" w:rsidRPr="00F92A56" w:rsidRDefault="00042D5E" w:rsidP="008911D7">
      <w:pPr>
        <w:pStyle w:val="3"/>
        <w:numPr>
          <w:ilvl w:val="0"/>
          <w:numId w:val="0"/>
        </w:numPr>
        <w:spacing w:before="0" w:after="0"/>
        <w:ind w:left="1267"/>
        <w:jc w:val="both"/>
        <w:rPr>
          <w:rFonts w:ascii="GHEA Grapalat" w:hAnsi="GHEA Grapalat" w:cstheme="minorBidi"/>
          <w:szCs w:val="20"/>
          <w:lang w:val="hy-AM"/>
        </w:rPr>
      </w:pPr>
    </w:p>
    <w:p w14:paraId="1EB83E85" w14:textId="5D4FFFE0" w:rsidR="004F7326" w:rsidRPr="00F92A56" w:rsidRDefault="00A204BC" w:rsidP="008911D7">
      <w:pPr>
        <w:pStyle w:val="11"/>
        <w:spacing w:before="0" w:after="0"/>
        <w:ind w:left="792" w:hanging="432"/>
        <w:rPr>
          <w:rFonts w:ascii="GHEA Grapalat" w:hAnsi="GHEA Grapalat" w:cstheme="minorBidi"/>
          <w:szCs w:val="20"/>
          <w:lang w:val="hy-AM"/>
        </w:rPr>
      </w:pPr>
      <w:bookmarkStart w:id="56" w:name="_Ref177633031"/>
      <w:r w:rsidRPr="00F92A56">
        <w:rPr>
          <w:rFonts w:ascii="GHEA Grapalat" w:hAnsi="GHEA Grapalat" w:cstheme="minorBidi"/>
          <w:szCs w:val="20"/>
          <w:lang w:val="hy-AM"/>
        </w:rPr>
        <w:t xml:space="preserve">Ֆինանսական առաջարկների բովանդակության </w:t>
      </w:r>
      <w:r w:rsidR="003E41F7" w:rsidRPr="00F92A56">
        <w:rPr>
          <w:rFonts w:ascii="GHEA Grapalat" w:hAnsi="GHEA Grapalat" w:cstheme="minorBidi"/>
          <w:szCs w:val="20"/>
          <w:lang w:val="hy-AM"/>
        </w:rPr>
        <w:t>հրապարակ</w:t>
      </w:r>
      <w:r w:rsidRPr="00F92A56">
        <w:rPr>
          <w:rFonts w:ascii="GHEA Grapalat" w:hAnsi="GHEA Grapalat" w:cstheme="minorBidi"/>
          <w:szCs w:val="20"/>
          <w:lang w:val="hy-AM"/>
        </w:rPr>
        <w:t>ում</w:t>
      </w:r>
      <w:bookmarkEnd w:id="56"/>
    </w:p>
    <w:p w14:paraId="728EBF09" w14:textId="6BF6643E" w:rsidR="008928D0" w:rsidRPr="00F92A56" w:rsidRDefault="00B24379" w:rsidP="008911D7">
      <w:pPr>
        <w:pStyle w:val="111"/>
        <w:spacing w:before="0" w:after="0"/>
        <w:ind w:left="749" w:hanging="677"/>
        <w:jc w:val="both"/>
        <w:rPr>
          <w:rFonts w:ascii="GHEA Grapalat" w:hAnsi="GHEA Grapalat"/>
          <w:szCs w:val="20"/>
          <w:lang w:val="hy-AM"/>
        </w:rPr>
      </w:pPr>
      <w:bookmarkStart w:id="57" w:name="_Hlk212735851"/>
      <w:r w:rsidRPr="00F92A56">
        <w:rPr>
          <w:rFonts w:ascii="GHEA Grapalat" w:hAnsi="GHEA Grapalat"/>
          <w:szCs w:val="20"/>
          <w:lang w:val="hy-AM"/>
        </w:rPr>
        <w:t>Հ</w:t>
      </w:r>
      <w:r w:rsidR="00DB433E" w:rsidRPr="00F92A56">
        <w:rPr>
          <w:rFonts w:ascii="GHEA Grapalat" w:hAnsi="GHEA Grapalat"/>
          <w:szCs w:val="20"/>
          <w:lang w:val="hy-AM"/>
        </w:rPr>
        <w:t xml:space="preserve">անձնաժողովը հրավիրում է Ֆինանսական առաջարկների բացման նիստ ոչ ուշ, քան </w:t>
      </w:r>
      <w:r w:rsidR="006B72AB" w:rsidRPr="00F92A56">
        <w:rPr>
          <w:rFonts w:ascii="GHEA Grapalat" w:hAnsi="GHEA Grapalat"/>
          <w:szCs w:val="20"/>
          <w:lang w:val="hy-AM"/>
        </w:rPr>
        <w:t>7.3.</w:t>
      </w:r>
      <w:r w:rsidR="003E009F" w:rsidRPr="00F92A56">
        <w:rPr>
          <w:rFonts w:ascii="GHEA Grapalat" w:hAnsi="GHEA Grapalat"/>
          <w:szCs w:val="20"/>
          <w:lang w:val="hy-AM"/>
        </w:rPr>
        <w:t>3</w:t>
      </w:r>
      <w:r w:rsidR="00DB433E" w:rsidRPr="00F92A56">
        <w:rPr>
          <w:rFonts w:ascii="GHEA Grapalat" w:hAnsi="GHEA Grapalat"/>
          <w:szCs w:val="20"/>
          <w:lang w:val="hy-AM"/>
        </w:rPr>
        <w:t xml:space="preserve"> </w:t>
      </w:r>
      <w:r w:rsidR="003E009F" w:rsidRPr="00F92A56">
        <w:rPr>
          <w:rFonts w:ascii="GHEA Grapalat" w:hAnsi="GHEA Grapalat"/>
          <w:szCs w:val="20"/>
          <w:lang w:val="hy-AM"/>
        </w:rPr>
        <w:t>կետի</w:t>
      </w:r>
      <w:r w:rsidR="00DB433E" w:rsidRPr="00F92A56">
        <w:rPr>
          <w:rFonts w:ascii="GHEA Grapalat" w:hAnsi="GHEA Grapalat"/>
          <w:szCs w:val="20"/>
          <w:lang w:val="hy-AM"/>
        </w:rPr>
        <w:t xml:space="preserve"> համաձայն Տեխնիկական առաջարկների գնահատման արդյունքների մասին որոշման օրվան հաջորդող </w:t>
      </w:r>
      <w:r w:rsidR="00DD0325" w:rsidRPr="00F92A56">
        <w:rPr>
          <w:rFonts w:ascii="GHEA Grapalat" w:hAnsi="GHEA Grapalat"/>
          <w:szCs w:val="20"/>
          <w:lang w:val="hy-AM"/>
        </w:rPr>
        <w:t xml:space="preserve"> յոթ</w:t>
      </w:r>
      <w:r w:rsidR="00DB433E" w:rsidRPr="00F92A56">
        <w:rPr>
          <w:rFonts w:ascii="GHEA Grapalat" w:hAnsi="GHEA Grapalat"/>
          <w:szCs w:val="20"/>
          <w:lang w:val="hy-AM"/>
        </w:rPr>
        <w:t xml:space="preserve"> աշխատանքային </w:t>
      </w:r>
      <w:r w:rsidR="0009714E" w:rsidRPr="00F92A56">
        <w:rPr>
          <w:rFonts w:ascii="GHEA Grapalat" w:hAnsi="GHEA Grapalat"/>
          <w:szCs w:val="20"/>
          <w:lang w:val="hy-AM"/>
        </w:rPr>
        <w:t>օրվա ընթացքում</w:t>
      </w:r>
      <w:r w:rsidR="00BB3E67" w:rsidRPr="00F92A56">
        <w:rPr>
          <w:rFonts w:ascii="GHEA Grapalat" w:hAnsi="GHEA Grapalat"/>
          <w:szCs w:val="20"/>
          <w:lang w:val="hy-AM"/>
        </w:rPr>
        <w:t>, որը կարող է երկարաձգվել ևս յոթ աշխատանքային օրով</w:t>
      </w:r>
      <w:r w:rsidR="00DB433E" w:rsidRPr="00F92A56">
        <w:rPr>
          <w:rFonts w:ascii="GHEA Grapalat" w:hAnsi="GHEA Grapalat"/>
          <w:szCs w:val="20"/>
          <w:lang w:val="hy-AM"/>
        </w:rPr>
        <w:t>։ Այս նիստին կարող են ներկա գտնվել իրենց Տեխնիկական առաջարկի համապատասխանության մասին ծանուցում ստացած Որակավորված հայտատուների Լիազորված անձինք</w:t>
      </w:r>
      <w:r w:rsidR="002B35EA" w:rsidRPr="00F92A56">
        <w:rPr>
          <w:rFonts w:ascii="GHEA Grapalat" w:hAnsi="GHEA Grapalat"/>
          <w:szCs w:val="20"/>
          <w:lang w:val="hy-AM"/>
        </w:rPr>
        <w:t xml:space="preserve">։ Տվյալ նիստի նախատեսված ամսաթիվը, ժամը և վայրը </w:t>
      </w:r>
      <w:r w:rsidR="000C7558" w:rsidRPr="00F92A56">
        <w:rPr>
          <w:rFonts w:ascii="GHEA Grapalat" w:hAnsi="GHEA Grapalat"/>
          <w:szCs w:val="20"/>
          <w:lang w:val="hy-AM"/>
        </w:rPr>
        <w:t>նշվում են</w:t>
      </w:r>
      <w:r w:rsidR="002B35EA" w:rsidRPr="00F92A56">
        <w:rPr>
          <w:rFonts w:ascii="GHEA Grapalat" w:hAnsi="GHEA Grapalat"/>
          <w:szCs w:val="20"/>
          <w:lang w:val="hy-AM"/>
        </w:rPr>
        <w:t xml:space="preserve"> </w:t>
      </w:r>
      <w:r w:rsidR="006B72AB" w:rsidRPr="00F92A56">
        <w:rPr>
          <w:rFonts w:ascii="GHEA Grapalat" w:hAnsi="GHEA Grapalat"/>
          <w:szCs w:val="20"/>
          <w:lang w:val="hy-AM"/>
        </w:rPr>
        <w:t>7.3.</w:t>
      </w:r>
      <w:r w:rsidR="0009714E" w:rsidRPr="00F92A56">
        <w:rPr>
          <w:rFonts w:ascii="GHEA Grapalat" w:hAnsi="GHEA Grapalat"/>
          <w:szCs w:val="20"/>
          <w:lang w:val="hy-AM"/>
        </w:rPr>
        <w:t xml:space="preserve">3 կետի </w:t>
      </w:r>
      <w:r w:rsidR="006B72AB" w:rsidRPr="00F92A56">
        <w:rPr>
          <w:rFonts w:ascii="GHEA Grapalat" w:hAnsi="GHEA Grapalat"/>
          <w:szCs w:val="20"/>
          <w:lang w:val="hy-AM"/>
        </w:rPr>
        <w:t>(ա)</w:t>
      </w:r>
      <w:r w:rsidR="002B35EA" w:rsidRPr="00F92A56">
        <w:rPr>
          <w:rFonts w:ascii="GHEA Grapalat" w:hAnsi="GHEA Grapalat"/>
          <w:szCs w:val="20"/>
          <w:lang w:val="hy-AM"/>
        </w:rPr>
        <w:t xml:space="preserve"> </w:t>
      </w:r>
      <w:r w:rsidR="00406192" w:rsidRPr="00F92A56">
        <w:rPr>
          <w:rFonts w:ascii="GHEA Grapalat" w:hAnsi="GHEA Grapalat"/>
          <w:szCs w:val="20"/>
          <w:lang w:val="hy-AM"/>
        </w:rPr>
        <w:t>ենթա</w:t>
      </w:r>
      <w:r w:rsidR="002B35EA" w:rsidRPr="00F92A56">
        <w:rPr>
          <w:rFonts w:ascii="GHEA Grapalat" w:hAnsi="GHEA Grapalat"/>
          <w:szCs w:val="20"/>
          <w:lang w:val="hy-AM"/>
        </w:rPr>
        <w:t>կետով նախատեսված ծանուցումներում։</w:t>
      </w:r>
    </w:p>
    <w:p w14:paraId="07E75341" w14:textId="682DFF73" w:rsidR="00641E6A" w:rsidRPr="00F92A56" w:rsidRDefault="00816463" w:rsidP="008911D7">
      <w:pPr>
        <w:pStyle w:val="111"/>
        <w:spacing w:before="0" w:after="0"/>
        <w:ind w:left="749" w:hanging="677"/>
        <w:jc w:val="both"/>
        <w:rPr>
          <w:rFonts w:ascii="GHEA Grapalat" w:hAnsi="GHEA Grapalat"/>
          <w:szCs w:val="20"/>
          <w:lang w:val="hy-AM"/>
        </w:rPr>
      </w:pPr>
      <w:bookmarkStart w:id="58" w:name="_Ref157089955"/>
      <w:bookmarkEnd w:id="57"/>
      <w:r w:rsidRPr="00F92A56">
        <w:rPr>
          <w:rFonts w:ascii="GHEA Grapalat" w:hAnsi="GHEA Grapalat"/>
          <w:szCs w:val="20"/>
          <w:lang w:val="hy-AM"/>
        </w:rPr>
        <w:t>Այս նիստում Գնահատող հանձնաժողովը բացում է</w:t>
      </w:r>
      <w:r w:rsidR="00741344" w:rsidRPr="00F92A56">
        <w:rPr>
          <w:rFonts w:ascii="GHEA Grapalat" w:hAnsi="GHEA Grapalat"/>
          <w:szCs w:val="20"/>
          <w:lang w:val="hy-AM"/>
        </w:rPr>
        <w:t xml:space="preserve"> </w:t>
      </w:r>
      <w:r w:rsidR="00A77916" w:rsidRPr="00F92A56">
        <w:rPr>
          <w:rFonts w:ascii="GHEA Grapalat" w:hAnsi="GHEA Grapalat"/>
          <w:szCs w:val="20"/>
          <w:lang w:val="hy-AM"/>
        </w:rPr>
        <w:t>7.3.</w:t>
      </w:r>
      <w:r w:rsidR="0009714E" w:rsidRPr="00F92A56">
        <w:rPr>
          <w:rFonts w:ascii="GHEA Grapalat" w:hAnsi="GHEA Grapalat"/>
          <w:szCs w:val="20"/>
          <w:lang w:val="hy-AM"/>
        </w:rPr>
        <w:t xml:space="preserve">3 կետի </w:t>
      </w:r>
      <w:r w:rsidR="00741344" w:rsidRPr="00F92A56">
        <w:rPr>
          <w:rFonts w:ascii="GHEA Grapalat" w:hAnsi="GHEA Grapalat"/>
          <w:szCs w:val="20"/>
          <w:lang w:val="hy-AM"/>
        </w:rPr>
        <w:t>(ա)</w:t>
      </w:r>
      <w:r w:rsidRPr="00F92A56">
        <w:rPr>
          <w:rFonts w:ascii="GHEA Grapalat" w:hAnsi="GHEA Grapalat"/>
          <w:szCs w:val="20"/>
          <w:lang w:val="hy-AM"/>
        </w:rPr>
        <w:t xml:space="preserve"> </w:t>
      </w:r>
      <w:r w:rsidR="00406192" w:rsidRPr="00F92A56">
        <w:rPr>
          <w:rFonts w:ascii="GHEA Grapalat" w:hAnsi="GHEA Grapalat"/>
          <w:szCs w:val="20"/>
          <w:lang w:val="hy-AM"/>
        </w:rPr>
        <w:t>ենթա</w:t>
      </w:r>
      <w:r w:rsidRPr="00F92A56">
        <w:rPr>
          <w:rFonts w:ascii="GHEA Grapalat" w:hAnsi="GHEA Grapalat"/>
          <w:szCs w:val="20"/>
          <w:lang w:val="hy-AM"/>
        </w:rPr>
        <w:t>կետում նշված ծանուցումներ</w:t>
      </w:r>
      <w:r w:rsidR="00641E6A" w:rsidRPr="00F92A56">
        <w:rPr>
          <w:rFonts w:ascii="GHEA Grapalat" w:hAnsi="GHEA Grapalat"/>
          <w:szCs w:val="20"/>
          <w:lang w:val="hy-AM"/>
        </w:rPr>
        <w:t>ը</w:t>
      </w:r>
      <w:r w:rsidRPr="00F92A56">
        <w:rPr>
          <w:rFonts w:ascii="GHEA Grapalat" w:hAnsi="GHEA Grapalat"/>
          <w:szCs w:val="20"/>
          <w:lang w:val="hy-AM"/>
        </w:rPr>
        <w:t xml:space="preserve"> ստացած Որակավորված հայտատուների ներկայաց</w:t>
      </w:r>
      <w:r w:rsidR="00291E32" w:rsidRPr="00F92A56">
        <w:rPr>
          <w:rFonts w:ascii="GHEA Grapalat" w:hAnsi="GHEA Grapalat"/>
          <w:szCs w:val="20"/>
          <w:lang w:val="hy-AM"/>
        </w:rPr>
        <w:t>ր</w:t>
      </w:r>
      <w:r w:rsidRPr="00F92A56">
        <w:rPr>
          <w:rFonts w:ascii="GHEA Grapalat" w:hAnsi="GHEA Grapalat"/>
          <w:szCs w:val="20"/>
          <w:lang w:val="hy-AM"/>
        </w:rPr>
        <w:t>ած Ֆինանսական առաջարկ</w:t>
      </w:r>
      <w:r w:rsidR="00641E6A" w:rsidRPr="00F92A56">
        <w:rPr>
          <w:rFonts w:ascii="GHEA Grapalat" w:hAnsi="GHEA Grapalat"/>
          <w:szCs w:val="20"/>
          <w:lang w:val="hy-AM"/>
        </w:rPr>
        <w:t>ի ծրար</w:t>
      </w:r>
      <w:r w:rsidR="00291E32" w:rsidRPr="00F92A56">
        <w:rPr>
          <w:rFonts w:ascii="GHEA Grapalat" w:hAnsi="GHEA Grapalat"/>
          <w:szCs w:val="20"/>
          <w:lang w:val="hy-AM"/>
        </w:rPr>
        <w:t>/</w:t>
      </w:r>
      <w:r w:rsidR="00641E6A" w:rsidRPr="00F92A56">
        <w:rPr>
          <w:rFonts w:ascii="GHEA Grapalat" w:hAnsi="GHEA Grapalat"/>
          <w:szCs w:val="20"/>
          <w:lang w:val="hy-AM"/>
        </w:rPr>
        <w:t>ներ</w:t>
      </w:r>
      <w:r w:rsidR="00291E32" w:rsidRPr="00F92A56">
        <w:rPr>
          <w:rFonts w:ascii="GHEA Grapalat" w:hAnsi="GHEA Grapalat"/>
          <w:szCs w:val="20"/>
          <w:lang w:val="hy-AM"/>
        </w:rPr>
        <w:t>/</w:t>
      </w:r>
      <w:r w:rsidR="00641E6A" w:rsidRPr="00F92A56">
        <w:rPr>
          <w:rFonts w:ascii="GHEA Grapalat" w:hAnsi="GHEA Grapalat"/>
          <w:szCs w:val="20"/>
          <w:lang w:val="hy-AM"/>
        </w:rPr>
        <w:t>ը</w:t>
      </w:r>
      <w:r w:rsidR="00BA1F78" w:rsidRPr="00F92A56">
        <w:rPr>
          <w:rFonts w:ascii="GHEA Grapalat" w:hAnsi="GHEA Grapalat"/>
          <w:szCs w:val="20"/>
          <w:lang w:val="hy-AM"/>
        </w:rPr>
        <w:t xml:space="preserve">՝ </w:t>
      </w:r>
      <w:r w:rsidR="00641E6A" w:rsidRPr="00F92A56">
        <w:rPr>
          <w:rFonts w:ascii="GHEA Grapalat" w:hAnsi="GHEA Grapalat"/>
          <w:szCs w:val="20"/>
          <w:lang w:val="hy-AM"/>
        </w:rPr>
        <w:t xml:space="preserve">ստուգելու, թե արդյոք </w:t>
      </w:r>
      <w:r w:rsidR="00B05DAD" w:rsidRPr="00F92A56">
        <w:rPr>
          <w:rFonts w:ascii="GHEA Grapalat" w:hAnsi="GHEA Grapalat"/>
          <w:szCs w:val="20"/>
          <w:lang w:val="hy-AM"/>
        </w:rPr>
        <w:t xml:space="preserve">դրանց </w:t>
      </w:r>
      <w:r w:rsidR="00641E6A" w:rsidRPr="00F92A56">
        <w:rPr>
          <w:rFonts w:ascii="GHEA Grapalat" w:hAnsi="GHEA Grapalat"/>
          <w:szCs w:val="20"/>
          <w:lang w:val="hy-AM"/>
        </w:rPr>
        <w:t>բովանդակությունը.</w:t>
      </w:r>
    </w:p>
    <w:p w14:paraId="507189B4" w14:textId="6AB1DF93" w:rsidR="00641E6A" w:rsidRPr="00F92A56" w:rsidRDefault="00641E6A"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t>ամբողջական է և</w:t>
      </w:r>
      <w:r w:rsidR="00BB3E67" w:rsidRPr="00F92A56">
        <w:rPr>
          <w:rFonts w:ascii="GHEA Grapalat" w:hAnsi="GHEA Grapalat" w:cstheme="minorBidi"/>
          <w:szCs w:val="20"/>
          <w:lang w:val="hy-AM"/>
        </w:rPr>
        <w:t xml:space="preserve"> առերևույթ</w:t>
      </w:r>
      <w:r w:rsidRPr="00F92A56">
        <w:rPr>
          <w:rFonts w:ascii="GHEA Grapalat" w:hAnsi="GHEA Grapalat" w:cstheme="minorBidi"/>
          <w:szCs w:val="20"/>
          <w:lang w:val="hy-AM"/>
        </w:rPr>
        <w:t xml:space="preserve"> պարունակում է </w:t>
      </w:r>
      <w:r w:rsidR="00B10991" w:rsidRPr="00F92A56">
        <w:rPr>
          <w:rFonts w:ascii="GHEA Grapalat" w:hAnsi="GHEA Grapalat" w:cstheme="minorBidi"/>
          <w:szCs w:val="20"/>
          <w:lang w:val="hy-AM"/>
        </w:rPr>
        <w:t>Ֆինանսա</w:t>
      </w:r>
      <w:r w:rsidRPr="00F92A56">
        <w:rPr>
          <w:rFonts w:ascii="GHEA Grapalat" w:hAnsi="GHEA Grapalat" w:cstheme="minorBidi"/>
          <w:szCs w:val="20"/>
          <w:lang w:val="hy-AM"/>
        </w:rPr>
        <w:t xml:space="preserve">կան առաջարկի </w:t>
      </w:r>
      <w:r w:rsidR="00116B5F" w:rsidRPr="00F92A56">
        <w:rPr>
          <w:rFonts w:ascii="GHEA Grapalat" w:hAnsi="GHEA Grapalat" w:cstheme="minorBidi"/>
          <w:szCs w:val="20"/>
          <w:lang w:val="hy-AM"/>
        </w:rPr>
        <w:t xml:space="preserve">անհրաժեշտ </w:t>
      </w:r>
      <w:r w:rsidRPr="00F92A56">
        <w:rPr>
          <w:rFonts w:ascii="GHEA Grapalat" w:hAnsi="GHEA Grapalat" w:cstheme="minorBidi"/>
          <w:szCs w:val="20"/>
          <w:lang w:val="hy-AM"/>
        </w:rPr>
        <w:t>փաստաթղթեր</w:t>
      </w:r>
      <w:r w:rsidR="00116B5F" w:rsidRPr="00F92A56">
        <w:rPr>
          <w:rFonts w:ascii="GHEA Grapalat" w:hAnsi="GHEA Grapalat" w:cstheme="minorBidi"/>
          <w:szCs w:val="20"/>
          <w:lang w:val="hy-AM"/>
        </w:rPr>
        <w:t>ը</w:t>
      </w:r>
      <w:r w:rsidRPr="00F92A56">
        <w:rPr>
          <w:rFonts w:ascii="GHEA Grapalat" w:hAnsi="GHEA Grapalat" w:cstheme="minorBidi"/>
          <w:szCs w:val="20"/>
          <w:lang w:val="hy-AM"/>
        </w:rPr>
        <w:t xml:space="preserve">, որոնք ընդհանուր առմամբ համապատասխանում են </w:t>
      </w:r>
      <w:r w:rsidR="00A77916" w:rsidRPr="00F92A56">
        <w:rPr>
          <w:rFonts w:ascii="GHEA Grapalat" w:hAnsi="GHEA Grapalat" w:cstheme="minorBidi"/>
          <w:szCs w:val="20"/>
          <w:lang w:val="hy-AM"/>
        </w:rPr>
        <w:t xml:space="preserve">Հավելված </w:t>
      </w:r>
      <w:r w:rsidR="009D3FD9" w:rsidRPr="00F92A56">
        <w:rPr>
          <w:rFonts w:ascii="GHEA Grapalat" w:hAnsi="GHEA Grapalat" w:cstheme="minorBidi"/>
          <w:szCs w:val="20"/>
          <w:lang w:val="hy-AM"/>
        </w:rPr>
        <w:t>2</w:t>
      </w:r>
      <w:r w:rsidRPr="00F92A56">
        <w:rPr>
          <w:rFonts w:ascii="GHEA Grapalat" w:hAnsi="GHEA Grapalat" w:cstheme="minorBidi"/>
          <w:szCs w:val="20"/>
          <w:lang w:val="hy-AM"/>
        </w:rPr>
        <w:t>-</w:t>
      </w:r>
      <w:r w:rsidR="009D3FD9" w:rsidRPr="00F92A56">
        <w:rPr>
          <w:rFonts w:ascii="GHEA Grapalat" w:hAnsi="GHEA Grapalat" w:cstheme="minorBidi"/>
          <w:szCs w:val="20"/>
          <w:lang w:val="hy-AM"/>
        </w:rPr>
        <w:t xml:space="preserve">ով </w:t>
      </w:r>
      <w:r w:rsidRPr="00F92A56">
        <w:rPr>
          <w:rFonts w:ascii="GHEA Grapalat" w:hAnsi="GHEA Grapalat" w:cstheme="minorBidi"/>
          <w:szCs w:val="20"/>
          <w:lang w:val="hy-AM"/>
        </w:rPr>
        <w:t>(</w:t>
      </w:r>
      <w:r w:rsidRPr="00F92A56">
        <w:rPr>
          <w:rFonts w:ascii="GHEA Grapalat" w:hAnsi="GHEA Grapalat" w:cstheme="minorBidi"/>
          <w:i/>
          <w:iCs/>
          <w:szCs w:val="20"/>
          <w:lang w:val="hy-AM"/>
        </w:rPr>
        <w:t>Հայտի բովանդակությունը</w:t>
      </w:r>
      <w:r w:rsidRPr="00F92A56">
        <w:rPr>
          <w:rFonts w:ascii="GHEA Grapalat" w:hAnsi="GHEA Grapalat" w:cstheme="minorBidi"/>
          <w:szCs w:val="20"/>
          <w:lang w:val="hy-AM"/>
        </w:rPr>
        <w:t xml:space="preserve">) </w:t>
      </w:r>
      <w:r w:rsidR="00C465DD" w:rsidRPr="00F92A56">
        <w:rPr>
          <w:rFonts w:ascii="GHEA Grapalat" w:hAnsi="GHEA Grapalat" w:cstheme="minorBidi"/>
          <w:szCs w:val="20"/>
          <w:lang w:val="hy-AM"/>
        </w:rPr>
        <w:t xml:space="preserve">սահմանված </w:t>
      </w:r>
      <w:r w:rsidR="00116B5F" w:rsidRPr="00F92A56">
        <w:rPr>
          <w:rFonts w:ascii="GHEA Grapalat" w:hAnsi="GHEA Grapalat" w:cstheme="minorBidi"/>
          <w:szCs w:val="20"/>
          <w:lang w:val="hy-AM"/>
        </w:rPr>
        <w:t>Ֆինանս</w:t>
      </w:r>
      <w:r w:rsidRPr="00F92A56">
        <w:rPr>
          <w:rFonts w:ascii="GHEA Grapalat" w:hAnsi="GHEA Grapalat" w:cstheme="minorBidi"/>
          <w:szCs w:val="20"/>
          <w:lang w:val="hy-AM"/>
        </w:rPr>
        <w:t>ական առաջարկի կառուցվածքին, և</w:t>
      </w:r>
    </w:p>
    <w:p w14:paraId="2EBC94DC" w14:textId="56185432" w:rsidR="00641E6A" w:rsidRPr="00F92A56" w:rsidRDefault="00641E6A"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իրենց ձևի և կառուցվածքի առումով</w:t>
      </w:r>
      <w:r w:rsidR="002D0F76" w:rsidRPr="00F92A56">
        <w:rPr>
          <w:rFonts w:ascii="GHEA Grapalat" w:hAnsi="GHEA Grapalat" w:cstheme="minorBidi"/>
          <w:szCs w:val="20"/>
          <w:lang w:val="hy-AM"/>
        </w:rPr>
        <w:t xml:space="preserve"> </w:t>
      </w:r>
      <w:r w:rsidR="00BB3E67" w:rsidRPr="00F92A56">
        <w:rPr>
          <w:rFonts w:ascii="GHEA Grapalat" w:hAnsi="GHEA Grapalat" w:cstheme="minorBidi"/>
          <w:szCs w:val="20"/>
          <w:lang w:val="hy-AM"/>
        </w:rPr>
        <w:t>առերևույթ</w:t>
      </w:r>
      <w:r w:rsidRPr="00F92A56">
        <w:rPr>
          <w:rFonts w:ascii="GHEA Grapalat" w:hAnsi="GHEA Grapalat" w:cstheme="minorBidi"/>
          <w:szCs w:val="20"/>
          <w:lang w:val="hy-AM"/>
        </w:rPr>
        <w:t xml:space="preserve"> համապատասխանում են </w:t>
      </w:r>
      <w:r w:rsidR="00716A1E" w:rsidRPr="00F92A56">
        <w:rPr>
          <w:rFonts w:ascii="GHEA Grapalat" w:hAnsi="GHEA Grapalat" w:cstheme="minorBidi"/>
          <w:szCs w:val="20"/>
          <w:lang w:val="hy-AM"/>
        </w:rPr>
        <w:t>Ա</w:t>
      </w:r>
      <w:r w:rsidR="002711B8" w:rsidRPr="00F92A56">
        <w:rPr>
          <w:rFonts w:ascii="GHEA Grapalat" w:hAnsi="GHEA Grapalat" w:cstheme="minorBidi"/>
          <w:szCs w:val="20"/>
          <w:lang w:val="hy-AM"/>
        </w:rPr>
        <w:t>Հ</w:t>
      </w:r>
      <w:r w:rsidRPr="00F92A56">
        <w:rPr>
          <w:rFonts w:ascii="GHEA Grapalat" w:hAnsi="GHEA Grapalat" w:cstheme="minorBidi"/>
          <w:szCs w:val="20"/>
          <w:lang w:val="hy-AM"/>
        </w:rPr>
        <w:t>-ի պահանջներին։</w:t>
      </w:r>
    </w:p>
    <w:p w14:paraId="5CC3E086" w14:textId="4F6966DD" w:rsidR="00A54609" w:rsidRPr="00F92A56" w:rsidRDefault="001F0D2F"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ԱՀ-ի </w:t>
      </w:r>
      <w:r w:rsidR="006B72AB" w:rsidRPr="00F92A56">
        <w:rPr>
          <w:rFonts w:ascii="GHEA Grapalat" w:hAnsi="GHEA Grapalat"/>
          <w:szCs w:val="20"/>
          <w:lang w:val="hy-AM"/>
        </w:rPr>
        <w:t>7.4.2</w:t>
      </w:r>
      <w:r w:rsidR="00116B5F" w:rsidRPr="00F92A56">
        <w:rPr>
          <w:rFonts w:ascii="GHEA Grapalat" w:hAnsi="GHEA Grapalat"/>
          <w:szCs w:val="20"/>
          <w:lang w:val="hy-AM"/>
        </w:rPr>
        <w:t xml:space="preserve"> </w:t>
      </w:r>
      <w:r w:rsidR="00641E6A" w:rsidRPr="00F92A56">
        <w:rPr>
          <w:rFonts w:ascii="GHEA Grapalat" w:hAnsi="GHEA Grapalat"/>
          <w:szCs w:val="20"/>
          <w:lang w:val="hy-AM"/>
        </w:rPr>
        <w:t>կետի</w:t>
      </w:r>
      <w:r w:rsidR="00A77916" w:rsidRPr="00F92A56">
        <w:rPr>
          <w:rFonts w:ascii="GHEA Grapalat" w:hAnsi="GHEA Grapalat"/>
          <w:szCs w:val="20"/>
          <w:lang w:val="hy-AM"/>
        </w:rPr>
        <w:t xml:space="preserve"> </w:t>
      </w:r>
      <w:bookmarkStart w:id="59" w:name="_Ref157533180"/>
      <w:bookmarkEnd w:id="58"/>
      <w:r w:rsidR="00F9123D" w:rsidRPr="00F92A56">
        <w:rPr>
          <w:rFonts w:ascii="GHEA Grapalat" w:hAnsi="GHEA Grapalat"/>
          <w:szCs w:val="20"/>
          <w:lang w:val="hy-AM"/>
        </w:rPr>
        <w:t xml:space="preserve">համաձայն անցկացվող նիստը չպետք է </w:t>
      </w:r>
      <w:r w:rsidR="00B36ED0" w:rsidRPr="00F92A56">
        <w:rPr>
          <w:rFonts w:ascii="GHEA Grapalat" w:hAnsi="GHEA Grapalat"/>
          <w:szCs w:val="20"/>
          <w:lang w:val="hy-AM"/>
        </w:rPr>
        <w:t xml:space="preserve">ներառի </w:t>
      </w:r>
      <w:r w:rsidR="00F9123D" w:rsidRPr="00F92A56">
        <w:rPr>
          <w:rFonts w:ascii="GHEA Grapalat" w:hAnsi="GHEA Grapalat"/>
          <w:szCs w:val="20"/>
          <w:lang w:val="hy-AM"/>
        </w:rPr>
        <w:t>հետևյալներից որևէ մեկը.</w:t>
      </w:r>
      <w:bookmarkEnd w:id="59"/>
    </w:p>
    <w:p w14:paraId="2F015B47" w14:textId="51CAFFA8" w:rsidR="00A54609" w:rsidRPr="00F92A56" w:rsidRDefault="00F9123D" w:rsidP="008911D7">
      <w:pPr>
        <w:pStyle w:val="3"/>
        <w:numPr>
          <w:ilvl w:val="0"/>
          <w:numId w:val="0"/>
        </w:numPr>
        <w:spacing w:before="0" w:after="0"/>
        <w:ind w:left="1267" w:hanging="547"/>
        <w:jc w:val="both"/>
        <w:rPr>
          <w:rFonts w:ascii="MS Mincho" w:eastAsia="MS Mincho" w:hAnsi="MS Mincho" w:cs="MS Mincho"/>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9D3FD9" w:rsidRPr="00F92A56">
        <w:rPr>
          <w:rFonts w:ascii="GHEA Grapalat" w:hAnsi="GHEA Grapalat" w:cstheme="minorBidi"/>
          <w:szCs w:val="20"/>
          <w:lang w:val="hy-AM"/>
        </w:rPr>
        <w:t>Հ</w:t>
      </w:r>
      <w:r w:rsidRPr="00F92A56">
        <w:rPr>
          <w:rFonts w:ascii="GHEA Grapalat" w:hAnsi="GHEA Grapalat" w:cstheme="minorBidi"/>
          <w:szCs w:val="20"/>
          <w:lang w:val="hy-AM"/>
        </w:rPr>
        <w:t>անձնաժողովի կողմից կատարված Տեխնիկական առաջարկների գնահատման մանրամասների</w:t>
      </w:r>
      <w:r w:rsidR="00D943FB" w:rsidRPr="00F92A56">
        <w:rPr>
          <w:rFonts w:ascii="GHEA Grapalat" w:hAnsi="GHEA Grapalat" w:cstheme="minorBidi"/>
          <w:szCs w:val="20"/>
          <w:lang w:val="hy-AM"/>
        </w:rPr>
        <w:t>, այդ թվում՝ յուրաքանչյուր Տեխնիկական առաջարկին շնորհված միավորների, Տեխնիկական առաջարկների գնահատման վար</w:t>
      </w:r>
      <w:r w:rsidR="0074768C" w:rsidRPr="00F92A56">
        <w:rPr>
          <w:rFonts w:ascii="GHEA Grapalat" w:hAnsi="GHEA Grapalat" w:cstheme="minorBidi"/>
          <w:szCs w:val="20"/>
          <w:lang w:val="hy-AM"/>
        </w:rPr>
        <w:t xml:space="preserve">կանիշի կամ որևէ այլ Որակավորված հայտատուի Տեխնիկական առաջարկների գնահատման վերաբերյալ որևէ </w:t>
      </w:r>
      <w:r w:rsidR="009D3FD9" w:rsidRPr="00F92A56">
        <w:rPr>
          <w:rFonts w:ascii="GHEA Grapalat" w:hAnsi="GHEA Grapalat" w:cstheme="minorBidi"/>
          <w:szCs w:val="20"/>
          <w:lang w:val="hy-AM"/>
        </w:rPr>
        <w:t>տեղեկության հրապարակում</w:t>
      </w:r>
      <w:r w:rsidR="009D3FD9" w:rsidRPr="00F92A56">
        <w:rPr>
          <w:rFonts w:ascii="MS Mincho" w:eastAsia="MS Mincho" w:hAnsi="MS Mincho" w:cs="MS Mincho"/>
          <w:szCs w:val="20"/>
          <w:lang w:val="hy-AM"/>
        </w:rPr>
        <w:t>․</w:t>
      </w:r>
    </w:p>
    <w:p w14:paraId="76DC8EF9" w14:textId="612EE6BD" w:rsidR="00A54609" w:rsidRPr="00F92A56" w:rsidRDefault="0074768C" w:rsidP="008911D7">
      <w:pPr>
        <w:pStyle w:val="3"/>
        <w:numPr>
          <w:ilvl w:val="0"/>
          <w:numId w:val="0"/>
        </w:numPr>
        <w:spacing w:before="0" w:after="0"/>
        <w:ind w:left="1267" w:hanging="547"/>
        <w:jc w:val="both"/>
        <w:rPr>
          <w:rFonts w:ascii="MS Mincho" w:eastAsia="MS Mincho" w:hAnsi="MS Mincho" w:cs="MS Mincho"/>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t xml:space="preserve">Որակավորված այն հայտատուների Ֆինանսական առաջարկների բովանդակության </w:t>
      </w:r>
      <w:r w:rsidR="003E41F7" w:rsidRPr="00F92A56">
        <w:rPr>
          <w:rFonts w:ascii="GHEA Grapalat" w:hAnsi="GHEA Grapalat" w:cstheme="minorBidi"/>
          <w:szCs w:val="20"/>
          <w:lang w:val="hy-AM"/>
        </w:rPr>
        <w:t>հրապարակ</w:t>
      </w:r>
      <w:r w:rsidRPr="00F92A56">
        <w:rPr>
          <w:rFonts w:ascii="GHEA Grapalat" w:hAnsi="GHEA Grapalat" w:cstheme="minorBidi"/>
          <w:szCs w:val="20"/>
          <w:lang w:val="hy-AM"/>
        </w:rPr>
        <w:t xml:space="preserve">ում, որոնց Տեխնիկական առաջարկները գնահատման արդյունքներով մերժվել են </w:t>
      </w:r>
      <w:r w:rsidR="00940B36" w:rsidRPr="00F92A56">
        <w:rPr>
          <w:rFonts w:ascii="GHEA Grapalat" w:hAnsi="GHEA Grapalat" w:cstheme="minorBidi"/>
          <w:szCs w:val="20"/>
          <w:lang w:val="hy-AM"/>
        </w:rPr>
        <w:t>ԱՀ</w:t>
      </w:r>
      <w:r w:rsidRPr="00F92A56">
        <w:rPr>
          <w:rFonts w:ascii="GHEA Grapalat" w:hAnsi="GHEA Grapalat" w:cstheme="minorBidi"/>
          <w:szCs w:val="20"/>
          <w:lang w:val="hy-AM"/>
        </w:rPr>
        <w:t>-ի պահանջներին չհամապատասխանելու փաստի հիմքով</w:t>
      </w:r>
      <w:r w:rsidR="001D063D" w:rsidRPr="00F92A56">
        <w:rPr>
          <w:rFonts w:ascii="MS Mincho" w:eastAsia="MS Mincho" w:hAnsi="MS Mincho" w:cs="MS Mincho"/>
          <w:szCs w:val="20"/>
          <w:lang w:val="hy-AM"/>
        </w:rPr>
        <w:t>․</w:t>
      </w:r>
    </w:p>
    <w:p w14:paraId="2EE5D98F" w14:textId="0255C141" w:rsidR="006B6432" w:rsidRPr="00F92A56" w:rsidRDefault="006B6432"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(գ)</w:t>
      </w:r>
      <w:r w:rsidRPr="00F92A56">
        <w:rPr>
          <w:rFonts w:ascii="GHEA Grapalat" w:hAnsi="GHEA Grapalat" w:cstheme="minorBidi"/>
          <w:szCs w:val="20"/>
          <w:lang w:val="hy-AM"/>
        </w:rPr>
        <w:tab/>
        <w:t xml:space="preserve">Սույն </w:t>
      </w:r>
      <w:r w:rsidR="00940B36" w:rsidRPr="00F92A56">
        <w:rPr>
          <w:rFonts w:ascii="GHEA Grapalat" w:hAnsi="GHEA Grapalat" w:cstheme="minorBidi"/>
          <w:szCs w:val="20"/>
          <w:lang w:val="hy-AM"/>
        </w:rPr>
        <w:t>ԱՀ</w:t>
      </w:r>
      <w:r w:rsidRPr="00F92A56">
        <w:rPr>
          <w:rFonts w:ascii="GHEA Grapalat" w:hAnsi="GHEA Grapalat" w:cstheme="minorBidi"/>
          <w:szCs w:val="20"/>
          <w:lang w:val="hy-AM"/>
        </w:rPr>
        <w:t>-ի պահանջների համաձայն Ֆինանսական առաջարկների գնահատում։</w:t>
      </w:r>
    </w:p>
    <w:p w14:paraId="03FAC0BA" w14:textId="77777777" w:rsidR="00B35232" w:rsidRPr="00F92A56" w:rsidRDefault="00B35232" w:rsidP="008911D7">
      <w:pPr>
        <w:pStyle w:val="3"/>
        <w:numPr>
          <w:ilvl w:val="0"/>
          <w:numId w:val="0"/>
        </w:numPr>
        <w:spacing w:before="0" w:after="0"/>
        <w:ind w:left="1267" w:hanging="547"/>
        <w:jc w:val="both"/>
        <w:rPr>
          <w:rFonts w:ascii="GHEA Grapalat" w:hAnsi="GHEA Grapalat" w:cstheme="minorBidi"/>
          <w:szCs w:val="20"/>
          <w:lang w:val="hy-AM"/>
        </w:rPr>
      </w:pPr>
    </w:p>
    <w:p w14:paraId="603485BE" w14:textId="35C3A92D" w:rsidR="00D50FAF" w:rsidRPr="00F92A56" w:rsidRDefault="00544F84" w:rsidP="008911D7">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 xml:space="preserve">Ֆինանսական առաջարկների գնահատում և </w:t>
      </w:r>
      <w:r w:rsidR="005D0917" w:rsidRPr="00F92A56">
        <w:rPr>
          <w:rFonts w:ascii="GHEA Grapalat" w:hAnsi="GHEA Grapalat" w:cstheme="minorBidi"/>
          <w:szCs w:val="20"/>
          <w:lang w:val="hy-AM"/>
        </w:rPr>
        <w:t>Հաղթող հայտատուի որոշում</w:t>
      </w:r>
    </w:p>
    <w:p w14:paraId="0FF5866C" w14:textId="4D8AAEC3" w:rsidR="00F470F8" w:rsidRPr="00F92A56" w:rsidRDefault="001D063D" w:rsidP="00652BD0">
      <w:pPr>
        <w:pStyle w:val="111"/>
        <w:spacing w:before="0" w:after="0"/>
        <w:ind w:left="567" w:firstLine="0"/>
        <w:jc w:val="both"/>
        <w:rPr>
          <w:rFonts w:ascii="GHEA Grapalat" w:hAnsi="GHEA Grapalat"/>
          <w:szCs w:val="20"/>
          <w:lang w:val="hy-AM"/>
        </w:rPr>
      </w:pPr>
      <w:bookmarkStart w:id="60" w:name="_Hlk212736043"/>
      <w:r w:rsidRPr="00F92A56">
        <w:rPr>
          <w:rFonts w:ascii="GHEA Grapalat" w:hAnsi="GHEA Grapalat"/>
          <w:szCs w:val="20"/>
          <w:lang w:val="hy-AM"/>
        </w:rPr>
        <w:t>Հ</w:t>
      </w:r>
      <w:r w:rsidR="003D5F3B" w:rsidRPr="00F92A56">
        <w:rPr>
          <w:rFonts w:ascii="GHEA Grapalat" w:hAnsi="GHEA Grapalat"/>
          <w:szCs w:val="20"/>
          <w:lang w:val="hy-AM"/>
        </w:rPr>
        <w:t>անձնաժողովը գնահատում է Ֆինանսական առաջարկները և որոշում Հաղթողին</w:t>
      </w:r>
      <w:r w:rsidR="0065408C" w:rsidRPr="00F92A56">
        <w:rPr>
          <w:rFonts w:ascii="GHEA Grapalat" w:hAnsi="GHEA Grapalat"/>
          <w:szCs w:val="20"/>
          <w:lang w:val="hy-AM"/>
        </w:rPr>
        <w:t xml:space="preserve"> </w:t>
      </w:r>
      <w:r w:rsidR="006B72AB" w:rsidRPr="00F92A56">
        <w:rPr>
          <w:rFonts w:ascii="GHEA Grapalat" w:hAnsi="GHEA Grapalat"/>
          <w:szCs w:val="20"/>
          <w:lang w:val="hy-AM"/>
        </w:rPr>
        <w:t>7.4</w:t>
      </w:r>
      <w:r w:rsidR="003D5F3B" w:rsidRPr="00F92A56">
        <w:rPr>
          <w:rFonts w:ascii="GHEA Grapalat" w:hAnsi="GHEA Grapalat"/>
          <w:szCs w:val="20"/>
          <w:lang w:val="hy-AM"/>
        </w:rPr>
        <w:t xml:space="preserve">  կետի համաձայն անցկացվող </w:t>
      </w:r>
      <w:r w:rsidR="00ED2295" w:rsidRPr="00F92A56">
        <w:rPr>
          <w:rFonts w:ascii="GHEA Grapalat" w:hAnsi="GHEA Grapalat"/>
          <w:szCs w:val="20"/>
          <w:lang w:val="hy-AM"/>
        </w:rPr>
        <w:t>Ֆինան</w:t>
      </w:r>
      <w:r w:rsidR="00617F40" w:rsidRPr="00F92A56">
        <w:rPr>
          <w:rFonts w:ascii="GHEA Grapalat" w:hAnsi="GHEA Grapalat"/>
          <w:szCs w:val="20"/>
          <w:lang w:val="hy-AM"/>
        </w:rPr>
        <w:t>ս</w:t>
      </w:r>
      <w:r w:rsidR="00ED2295" w:rsidRPr="00F92A56">
        <w:rPr>
          <w:rFonts w:ascii="GHEA Grapalat" w:hAnsi="GHEA Grapalat"/>
          <w:szCs w:val="20"/>
          <w:lang w:val="hy-AM"/>
        </w:rPr>
        <w:t xml:space="preserve">ական </w:t>
      </w:r>
      <w:r w:rsidR="003D5F3B" w:rsidRPr="00F92A56">
        <w:rPr>
          <w:rFonts w:ascii="GHEA Grapalat" w:hAnsi="GHEA Grapalat"/>
          <w:szCs w:val="20"/>
          <w:lang w:val="hy-AM"/>
        </w:rPr>
        <w:t xml:space="preserve">առաջարկների </w:t>
      </w:r>
      <w:r w:rsidR="00C465DD" w:rsidRPr="00F92A56">
        <w:rPr>
          <w:rFonts w:ascii="GHEA Grapalat" w:hAnsi="GHEA Grapalat"/>
          <w:szCs w:val="20"/>
          <w:lang w:val="hy-AM"/>
        </w:rPr>
        <w:t>բաց</w:t>
      </w:r>
      <w:r w:rsidR="003D5F3B" w:rsidRPr="00F92A56">
        <w:rPr>
          <w:rFonts w:ascii="GHEA Grapalat" w:hAnsi="GHEA Grapalat"/>
          <w:szCs w:val="20"/>
          <w:lang w:val="hy-AM"/>
        </w:rPr>
        <w:t xml:space="preserve">ման նիստի օրվանից </w:t>
      </w:r>
      <w:r w:rsidR="00C465DD" w:rsidRPr="00F92A56">
        <w:rPr>
          <w:rFonts w:ascii="GHEA Grapalat" w:hAnsi="GHEA Grapalat"/>
          <w:szCs w:val="20"/>
          <w:lang w:val="hy-AM"/>
        </w:rPr>
        <w:t>հետո</w:t>
      </w:r>
      <w:r w:rsidR="00465CCF" w:rsidRPr="00F92A56">
        <w:rPr>
          <w:rFonts w:ascii="GHEA Grapalat" w:hAnsi="GHEA Grapalat"/>
          <w:szCs w:val="20"/>
          <w:lang w:val="hy-AM"/>
        </w:rPr>
        <w:t xml:space="preserve"> քսան (20) օր</w:t>
      </w:r>
      <w:r w:rsidR="00496548" w:rsidRPr="00F92A56">
        <w:rPr>
          <w:rFonts w:ascii="GHEA Grapalat" w:hAnsi="GHEA Grapalat"/>
          <w:szCs w:val="20"/>
          <w:lang w:val="hy-AM"/>
        </w:rPr>
        <w:t>վա ընթացքում</w:t>
      </w:r>
      <w:r w:rsidR="003D5F3B" w:rsidRPr="00F92A56">
        <w:rPr>
          <w:rFonts w:ascii="GHEA Grapalat" w:hAnsi="GHEA Grapalat"/>
          <w:szCs w:val="20"/>
          <w:lang w:val="hy-AM"/>
        </w:rPr>
        <w:t>՝</w:t>
      </w:r>
      <w:r w:rsidR="0065408C" w:rsidRPr="00F92A56">
        <w:rPr>
          <w:rFonts w:ascii="GHEA Grapalat" w:hAnsi="GHEA Grapalat"/>
          <w:szCs w:val="20"/>
          <w:lang w:val="hy-AM"/>
        </w:rPr>
        <w:t xml:space="preserve"> Հավելված</w:t>
      </w:r>
      <w:r w:rsidR="0065408C" w:rsidRPr="00F92A56">
        <w:rPr>
          <w:rFonts w:ascii="Calibri" w:hAnsi="Calibri" w:cs="Calibri"/>
          <w:szCs w:val="20"/>
          <w:lang w:val="hy-AM"/>
        </w:rPr>
        <w:t> </w:t>
      </w:r>
      <w:r w:rsidRPr="00F92A56">
        <w:rPr>
          <w:rFonts w:ascii="GHEA Grapalat" w:hAnsi="GHEA Grapalat"/>
          <w:szCs w:val="20"/>
          <w:lang w:val="hy-AM"/>
        </w:rPr>
        <w:t>3</w:t>
      </w:r>
      <w:r w:rsidR="0065408C" w:rsidRPr="00F92A56">
        <w:rPr>
          <w:rFonts w:ascii="GHEA Grapalat" w:hAnsi="GHEA Grapalat"/>
          <w:szCs w:val="20"/>
          <w:lang w:val="hy-AM"/>
        </w:rPr>
        <w:t>-</w:t>
      </w:r>
      <w:r w:rsidRPr="00F92A56">
        <w:rPr>
          <w:rFonts w:ascii="GHEA Grapalat" w:hAnsi="GHEA Grapalat"/>
          <w:szCs w:val="20"/>
          <w:lang w:val="hy-AM"/>
        </w:rPr>
        <w:t>ով</w:t>
      </w:r>
      <w:r w:rsidR="003D5F3B" w:rsidRPr="00F92A56">
        <w:rPr>
          <w:rFonts w:ascii="GHEA Grapalat" w:hAnsi="GHEA Grapalat"/>
          <w:szCs w:val="20"/>
          <w:lang w:val="hy-AM"/>
        </w:rPr>
        <w:t xml:space="preserve"> (</w:t>
      </w:r>
      <w:r w:rsidR="003D5F3B" w:rsidRPr="00F92A56">
        <w:rPr>
          <w:rFonts w:ascii="GHEA Grapalat" w:hAnsi="GHEA Grapalat"/>
          <w:i/>
          <w:iCs/>
          <w:szCs w:val="20"/>
          <w:lang w:val="hy-AM"/>
        </w:rPr>
        <w:t>Հայտերի գնահատում</w:t>
      </w:r>
      <w:r w:rsidR="003D5F3B" w:rsidRPr="00F92A56">
        <w:rPr>
          <w:rFonts w:ascii="GHEA Grapalat" w:hAnsi="GHEA Grapalat"/>
          <w:szCs w:val="20"/>
          <w:lang w:val="hy-AM"/>
        </w:rPr>
        <w:t xml:space="preserve">) </w:t>
      </w:r>
      <w:r w:rsidR="00C465DD" w:rsidRPr="00F92A56">
        <w:rPr>
          <w:rFonts w:ascii="GHEA Grapalat" w:hAnsi="GHEA Grapalat"/>
          <w:szCs w:val="20"/>
          <w:lang w:val="hy-AM"/>
        </w:rPr>
        <w:t xml:space="preserve">սահմանված </w:t>
      </w:r>
      <w:r w:rsidR="003D5F3B" w:rsidRPr="00F92A56">
        <w:rPr>
          <w:rFonts w:ascii="GHEA Grapalat" w:hAnsi="GHEA Grapalat"/>
          <w:szCs w:val="20"/>
          <w:lang w:val="hy-AM"/>
        </w:rPr>
        <w:t>Ֆինանսական առաջարկների գնահատման և Հաղթողի որոշման չափանիշների և մեթոդաբանության հիման վրա։</w:t>
      </w:r>
      <w:r w:rsidR="00AD1C91" w:rsidRPr="00F92A56">
        <w:rPr>
          <w:rFonts w:ascii="GHEA Grapalat" w:hAnsi="GHEA Grapalat"/>
          <w:szCs w:val="20"/>
          <w:lang w:val="hy-AM"/>
        </w:rPr>
        <w:t xml:space="preserve"> </w:t>
      </w:r>
      <w:r w:rsidR="00A8337E" w:rsidRPr="00F92A56">
        <w:rPr>
          <w:rFonts w:ascii="GHEA Grapalat" w:hAnsi="GHEA Grapalat"/>
          <w:szCs w:val="20"/>
          <w:lang w:val="hy-AM"/>
        </w:rPr>
        <w:t xml:space="preserve">Ֆինանսական առաջարկների գնահատման բարդությունից կախված լրացուցիչ ժամանակի անհրաժեշտության դեպքում Հանձնաժողովը կարող է </w:t>
      </w:r>
      <w:r w:rsidR="00A8337E" w:rsidRPr="00F92A56">
        <w:rPr>
          <w:rFonts w:ascii="GHEA Grapalat" w:hAnsi="GHEA Grapalat"/>
          <w:szCs w:val="20"/>
          <w:lang w:val="hy-AM"/>
        </w:rPr>
        <w:lastRenderedPageBreak/>
        <w:t>երկարաձգել Ֆինանսական առաջարկների գնահատման վերջնաժամկետը ևս մինչև քսան (20) օր ժամկետով։</w:t>
      </w:r>
      <w:bookmarkEnd w:id="60"/>
    </w:p>
    <w:p w14:paraId="2DA882BD" w14:textId="77777777" w:rsidR="00F470F8" w:rsidRPr="00F92A56" w:rsidRDefault="00F470F8" w:rsidP="00652BD0">
      <w:pPr>
        <w:pStyle w:val="111"/>
        <w:spacing w:before="0" w:after="0"/>
        <w:ind w:left="567" w:firstLine="0"/>
        <w:jc w:val="both"/>
        <w:rPr>
          <w:rFonts w:ascii="GHEA Grapalat" w:hAnsi="GHEA Grapalat"/>
          <w:szCs w:val="20"/>
          <w:lang w:val="hy-AM"/>
        </w:rPr>
      </w:pPr>
      <w:r w:rsidRPr="00F92A56">
        <w:rPr>
          <w:rFonts w:ascii="GHEA Grapalat" w:hAnsi="GHEA Grapalat"/>
          <w:szCs w:val="20"/>
          <w:lang w:val="hy-AM"/>
        </w:rPr>
        <w:t>Հ</w:t>
      </w:r>
      <w:r w:rsidR="00276CB2" w:rsidRPr="00F92A56">
        <w:rPr>
          <w:rFonts w:ascii="GHEA Grapalat" w:hAnsi="GHEA Grapalat"/>
          <w:szCs w:val="20"/>
          <w:lang w:val="hy-AM"/>
        </w:rPr>
        <w:t>անձնաժողովը</w:t>
      </w:r>
      <w:r w:rsidR="008E2C03" w:rsidRPr="00F92A56">
        <w:rPr>
          <w:rFonts w:ascii="GHEA Grapalat" w:hAnsi="GHEA Grapalat"/>
          <w:szCs w:val="20"/>
          <w:lang w:val="hy-AM"/>
        </w:rPr>
        <w:t xml:space="preserve"> ֆինանսական առաջարկների գնահատմանն առնչվող հարցերով </w:t>
      </w:r>
      <w:r w:rsidRPr="00F92A56">
        <w:rPr>
          <w:rFonts w:ascii="GHEA Grapalat" w:hAnsi="GHEA Grapalat"/>
          <w:szCs w:val="20"/>
          <w:lang w:val="hy-AM"/>
        </w:rPr>
        <w:t>կ</w:t>
      </w:r>
      <w:r w:rsidR="008E2C03" w:rsidRPr="00F92A56">
        <w:rPr>
          <w:rFonts w:ascii="GHEA Grapalat" w:eastAsia="Microsoft JhengHei" w:hAnsi="GHEA Grapalat" w:cs="Microsoft JhengHei"/>
          <w:szCs w:val="20"/>
          <w:lang w:val="hy-AM"/>
        </w:rPr>
        <w:t>արող է անցկացնել փակ հանդիպումներ և խորհրդակցություններ</w:t>
      </w:r>
      <w:r w:rsidRPr="00F92A56">
        <w:rPr>
          <w:rFonts w:ascii="GHEA Grapalat" w:eastAsia="Microsoft JhengHei" w:hAnsi="GHEA Grapalat" w:cs="Microsoft JhengHei"/>
          <w:szCs w:val="20"/>
          <w:lang w:val="hy-AM"/>
        </w:rPr>
        <w:t xml:space="preserve">՝ </w:t>
      </w:r>
      <w:r w:rsidR="00CB6FFA" w:rsidRPr="00F92A56">
        <w:rPr>
          <w:rFonts w:ascii="GHEA Grapalat" w:eastAsia="Microsoft JhengHei" w:hAnsi="GHEA Grapalat" w:cs="Microsoft JhengHei"/>
          <w:szCs w:val="20"/>
          <w:lang w:val="hy-AM"/>
        </w:rPr>
        <w:t>Խորհրդատուների մասնակցությամբ</w:t>
      </w:r>
      <w:r w:rsidR="00B7748E" w:rsidRPr="00F92A56">
        <w:rPr>
          <w:rFonts w:ascii="GHEA Grapalat" w:eastAsia="Microsoft JhengHei" w:hAnsi="GHEA Grapalat" w:cs="Microsoft JhengHei"/>
          <w:szCs w:val="20"/>
          <w:lang w:val="hy-AM"/>
        </w:rPr>
        <w:t>, որոնք չեն համարվում Հանձնաժողովի նիստեր</w:t>
      </w:r>
      <w:r w:rsidR="00276CB2" w:rsidRPr="00F92A56">
        <w:rPr>
          <w:rFonts w:ascii="GHEA Grapalat" w:hAnsi="GHEA Grapalat"/>
          <w:szCs w:val="20"/>
          <w:lang w:val="hy-AM"/>
        </w:rPr>
        <w:t>։</w:t>
      </w:r>
      <w:bookmarkStart w:id="61" w:name="_Ref157513209"/>
    </w:p>
    <w:p w14:paraId="3347BB27" w14:textId="77777777" w:rsidR="004B20DD" w:rsidRPr="00F92A56" w:rsidRDefault="00C545DB" w:rsidP="00652BD0">
      <w:pPr>
        <w:pStyle w:val="111"/>
        <w:spacing w:before="0" w:after="0"/>
        <w:ind w:left="567" w:firstLine="0"/>
        <w:jc w:val="both"/>
        <w:rPr>
          <w:rFonts w:ascii="GHEA Grapalat" w:hAnsi="GHEA Grapalat"/>
          <w:szCs w:val="20"/>
          <w:lang w:val="hy-AM"/>
        </w:rPr>
      </w:pPr>
      <w:r w:rsidRPr="00F92A56">
        <w:rPr>
          <w:rFonts w:ascii="GHEA Grapalat" w:hAnsi="GHEA Grapalat"/>
          <w:szCs w:val="20"/>
          <w:lang w:val="hy-AM"/>
        </w:rPr>
        <w:t>Ֆինանսական առաջարկների գնահատումից</w:t>
      </w:r>
      <w:r w:rsidR="00F470F8" w:rsidRPr="00F92A56">
        <w:rPr>
          <w:rFonts w:ascii="GHEA Grapalat" w:hAnsi="GHEA Grapalat"/>
          <w:szCs w:val="20"/>
          <w:lang w:val="hy-AM"/>
        </w:rPr>
        <w:t xml:space="preserve"> </w:t>
      </w:r>
      <w:r w:rsidR="00B31876" w:rsidRPr="00F92A56">
        <w:rPr>
          <w:rFonts w:ascii="GHEA Grapalat" w:hAnsi="GHEA Grapalat"/>
          <w:szCs w:val="20"/>
          <w:lang w:val="hy-AM"/>
        </w:rPr>
        <w:t>հետո Տեխնիկական և ֆինանսական առաջարկների գնահատման ա</w:t>
      </w:r>
      <w:r w:rsidR="00B06A72" w:rsidRPr="00F92A56">
        <w:rPr>
          <w:rFonts w:ascii="GHEA Grapalat" w:hAnsi="GHEA Grapalat"/>
          <w:szCs w:val="20"/>
          <w:lang w:val="hy-AM"/>
        </w:rPr>
        <w:t>ր</w:t>
      </w:r>
      <w:r w:rsidR="00B31876" w:rsidRPr="00F92A56">
        <w:rPr>
          <w:rFonts w:ascii="GHEA Grapalat" w:hAnsi="GHEA Grapalat"/>
          <w:szCs w:val="20"/>
          <w:lang w:val="hy-AM"/>
        </w:rPr>
        <w:t>դյունքներով Հանձնաժողովը</w:t>
      </w:r>
      <w:r w:rsidR="00AE193A" w:rsidRPr="00F92A56">
        <w:rPr>
          <w:rFonts w:ascii="GHEA Grapalat" w:hAnsi="GHEA Grapalat"/>
          <w:szCs w:val="20"/>
          <w:lang w:val="hy-AM"/>
        </w:rPr>
        <w:t xml:space="preserve"> ԱՀ-ի 7</w:t>
      </w:r>
      <w:r w:rsidR="00AE193A" w:rsidRPr="00F92A56">
        <w:rPr>
          <w:rFonts w:ascii="MS Mincho" w:eastAsia="MS Mincho" w:hAnsi="MS Mincho" w:cs="MS Mincho" w:hint="eastAsia"/>
          <w:szCs w:val="20"/>
          <w:lang w:val="hy-AM"/>
        </w:rPr>
        <w:t>․</w:t>
      </w:r>
      <w:r w:rsidR="00AE193A" w:rsidRPr="00F92A56">
        <w:rPr>
          <w:rFonts w:ascii="GHEA Grapalat" w:eastAsia="MS Mincho" w:hAnsi="GHEA Grapalat" w:cs="MS Mincho"/>
          <w:szCs w:val="20"/>
          <w:lang w:val="hy-AM"/>
        </w:rPr>
        <w:t>5</w:t>
      </w:r>
      <w:r w:rsidR="00AE193A" w:rsidRPr="00F92A56">
        <w:rPr>
          <w:rFonts w:ascii="MS Mincho" w:eastAsia="MS Mincho" w:hAnsi="MS Mincho" w:cs="MS Mincho" w:hint="eastAsia"/>
          <w:szCs w:val="20"/>
          <w:lang w:val="hy-AM"/>
        </w:rPr>
        <w:t>․</w:t>
      </w:r>
      <w:r w:rsidR="00AE193A" w:rsidRPr="00F92A56">
        <w:rPr>
          <w:rFonts w:ascii="GHEA Grapalat" w:eastAsia="MS Mincho" w:hAnsi="GHEA Grapalat" w:cs="MS Mincho"/>
          <w:szCs w:val="20"/>
          <w:lang w:val="hy-AM"/>
        </w:rPr>
        <w:t>1 կետով սահմանված ժամկետում</w:t>
      </w:r>
      <w:r w:rsidR="00B31876" w:rsidRPr="00F92A56">
        <w:rPr>
          <w:rFonts w:ascii="GHEA Grapalat" w:hAnsi="GHEA Grapalat"/>
          <w:szCs w:val="20"/>
          <w:lang w:val="hy-AM"/>
        </w:rPr>
        <w:t xml:space="preserve"> </w:t>
      </w:r>
      <w:r w:rsidR="00B342B5" w:rsidRPr="00F92A56">
        <w:rPr>
          <w:rFonts w:ascii="GHEA Grapalat" w:hAnsi="GHEA Grapalat"/>
          <w:szCs w:val="20"/>
          <w:lang w:val="hy-AM"/>
        </w:rPr>
        <w:t>նիստում որոշում է կայացնում Հաղթող հայտատու հայտարարելու վերաբերյալ</w:t>
      </w:r>
      <w:r w:rsidR="00AE193A" w:rsidRPr="00F92A56">
        <w:rPr>
          <w:rFonts w:ascii="GHEA Grapalat" w:hAnsi="GHEA Grapalat"/>
          <w:szCs w:val="20"/>
          <w:lang w:val="hy-AM"/>
        </w:rPr>
        <w:t>։</w:t>
      </w:r>
      <w:r w:rsidR="00A12E91" w:rsidRPr="00F92A56">
        <w:rPr>
          <w:rFonts w:ascii="GHEA Grapalat" w:hAnsi="GHEA Grapalat"/>
          <w:szCs w:val="20"/>
          <w:lang w:val="hy-AM"/>
        </w:rPr>
        <w:t xml:space="preserve"> Նիստից հետո մեկ աշխատանքային օրվա ընթացքում որոշումը ձևակերպվում է գրավոր՝</w:t>
      </w:r>
      <w:r w:rsidR="00C41721" w:rsidRPr="00F92A56">
        <w:rPr>
          <w:rFonts w:ascii="GHEA Grapalat" w:hAnsi="GHEA Grapalat"/>
          <w:szCs w:val="20"/>
          <w:lang w:val="hy-AM"/>
        </w:rPr>
        <w:t xml:space="preserve"> </w:t>
      </w:r>
      <w:r w:rsidR="009F6189" w:rsidRPr="00F92A56">
        <w:rPr>
          <w:rFonts w:ascii="GHEA Grapalat" w:hAnsi="GHEA Grapalat"/>
          <w:szCs w:val="20"/>
          <w:lang w:val="hy-AM"/>
        </w:rPr>
        <w:t>դրանում</w:t>
      </w:r>
      <w:r w:rsidR="00C41721" w:rsidRPr="00F92A56">
        <w:rPr>
          <w:rFonts w:ascii="GHEA Grapalat" w:hAnsi="GHEA Grapalat"/>
          <w:szCs w:val="20"/>
          <w:lang w:val="hy-AM"/>
        </w:rPr>
        <w:t xml:space="preserve"> նշելով </w:t>
      </w:r>
      <w:r w:rsidR="00406DCB" w:rsidRPr="00F92A56">
        <w:rPr>
          <w:rFonts w:ascii="GHEA Grapalat" w:hAnsi="GHEA Grapalat"/>
          <w:szCs w:val="20"/>
          <w:lang w:val="hy-AM"/>
        </w:rPr>
        <w:t>Տեխնիկական առաջարկից ստացած ընդհանուր գնահատականը, ֆինանսական առաջարկից ստացած ընդհանուր գնահատականը և վերջնական գնահատականը՝ տեխնիկական և ֆինանսական առաջարկների համադրությամբ</w:t>
      </w:r>
      <w:r w:rsidR="00C41721" w:rsidRPr="00F92A56">
        <w:rPr>
          <w:rFonts w:ascii="GHEA Grapalat" w:hAnsi="GHEA Grapalat"/>
          <w:szCs w:val="20"/>
          <w:lang w:val="hy-AM"/>
        </w:rPr>
        <w:t xml:space="preserve">։ </w:t>
      </w:r>
      <w:bookmarkEnd w:id="61"/>
    </w:p>
    <w:p w14:paraId="32D0D53F" w14:textId="0E0E784E" w:rsidR="00F470F8" w:rsidRPr="00F92A56" w:rsidRDefault="00B57AFF" w:rsidP="00652BD0">
      <w:pPr>
        <w:pStyle w:val="111"/>
        <w:spacing w:before="0" w:after="0"/>
        <w:ind w:left="567" w:firstLine="0"/>
        <w:jc w:val="both"/>
        <w:rPr>
          <w:rFonts w:ascii="GHEA Grapalat" w:hAnsi="GHEA Grapalat"/>
          <w:szCs w:val="20"/>
          <w:lang w:val="hy-AM"/>
        </w:rPr>
      </w:pPr>
      <w:r w:rsidRPr="00F92A56">
        <w:rPr>
          <w:rFonts w:ascii="GHEA Grapalat" w:hAnsi="GHEA Grapalat"/>
          <w:szCs w:val="20"/>
          <w:lang w:val="hy-AM"/>
        </w:rPr>
        <w:t>Եթե Որակավորված հայտատուի ֆինանսական առաջարկը չի համապատասխանում սահմանված պահանջներին,</w:t>
      </w:r>
      <w:r w:rsidR="00A967E8" w:rsidRPr="00F92A56">
        <w:rPr>
          <w:rFonts w:ascii="GHEA Grapalat" w:hAnsi="GHEA Grapalat"/>
          <w:szCs w:val="20"/>
          <w:lang w:val="hy-AM"/>
        </w:rPr>
        <w:t xml:space="preserve"> Տեխնիկական առաջարկին տրված գնահատականը և Ֆինանսական առաջարկին տրված գնահատականը հանրագումարով ցածր են հանրագումարային գնահատականի ԱՀ-ով սահմանված նվազագույն շեմից, կամ ի հայտ են եկել Հայտը մեր</w:t>
      </w:r>
      <w:r w:rsidR="00B53958" w:rsidRPr="00F92A56">
        <w:rPr>
          <w:rFonts w:ascii="GHEA Grapalat" w:hAnsi="GHEA Grapalat"/>
          <w:szCs w:val="20"/>
          <w:lang w:val="hy-AM"/>
        </w:rPr>
        <w:t>ժելու Օրենքով, Ընթացակարգով կամ ԱՀ-ով սահմանված հիմքեր,</w:t>
      </w:r>
      <w:r w:rsidRPr="00F92A56">
        <w:rPr>
          <w:rFonts w:ascii="GHEA Grapalat" w:hAnsi="GHEA Grapalat"/>
          <w:szCs w:val="20"/>
          <w:lang w:val="hy-AM"/>
        </w:rPr>
        <w:t xml:space="preserve"> ապա Հայտը մերժվում է։ </w:t>
      </w:r>
      <w:r w:rsidR="004B20DD" w:rsidRPr="00F92A56">
        <w:rPr>
          <w:rFonts w:ascii="GHEA Grapalat" w:hAnsi="GHEA Grapalat"/>
          <w:szCs w:val="20"/>
          <w:lang w:val="hy-AM"/>
        </w:rPr>
        <w:t xml:space="preserve">Եթե </w:t>
      </w:r>
      <w:r w:rsidR="00441473" w:rsidRPr="00F92A56">
        <w:rPr>
          <w:rFonts w:ascii="GHEA Grapalat" w:hAnsi="GHEA Grapalat"/>
          <w:szCs w:val="20"/>
          <w:lang w:val="hy-AM"/>
        </w:rPr>
        <w:t>բոլոր</w:t>
      </w:r>
      <w:r w:rsidRPr="00F92A56">
        <w:rPr>
          <w:rFonts w:ascii="GHEA Grapalat" w:hAnsi="GHEA Grapalat"/>
          <w:szCs w:val="20"/>
          <w:lang w:val="hy-AM"/>
        </w:rPr>
        <w:t xml:space="preserve"> Հայտերը մերժվում են,</w:t>
      </w:r>
      <w:r w:rsidR="00587207" w:rsidRPr="00F92A56">
        <w:rPr>
          <w:rFonts w:ascii="GHEA Grapalat" w:hAnsi="GHEA Grapalat"/>
          <w:szCs w:val="20"/>
          <w:lang w:val="hy-AM"/>
        </w:rPr>
        <w:t xml:space="preserve"> ապա </w:t>
      </w:r>
      <w:r w:rsidR="00D14225" w:rsidRPr="00F92A56">
        <w:rPr>
          <w:rFonts w:ascii="GHEA Grapalat" w:hAnsi="GHEA Grapalat"/>
          <w:szCs w:val="20"/>
          <w:lang w:val="hy-AM"/>
        </w:rPr>
        <w:t>Հանձնաժողովը որոշում է ընդունում մրցույթը չկայացած հայտարարելու մասին։</w:t>
      </w:r>
      <w:r w:rsidR="00F868EC" w:rsidRPr="00F92A56">
        <w:rPr>
          <w:rFonts w:ascii="GHEA Grapalat" w:hAnsi="GHEA Grapalat"/>
          <w:szCs w:val="20"/>
          <w:lang w:val="hy-AM"/>
        </w:rPr>
        <w:t xml:space="preserve"> Հայտը մերժելու մասին որոշումը ծանուցվում է Որակավորված հայտատուին, իսկ մրցույթը չկայացած հայտարարելու մասին որոշումը՝ բոլոր Որակավորված հայտատուներին։</w:t>
      </w:r>
      <w:r w:rsidR="00441473" w:rsidRPr="00F92A56">
        <w:rPr>
          <w:rFonts w:ascii="GHEA Grapalat" w:hAnsi="GHEA Grapalat"/>
          <w:szCs w:val="20"/>
          <w:lang w:val="hy-AM"/>
        </w:rPr>
        <w:t xml:space="preserve"> Հայտը մերժելու մասին ծանուցման մեջ պետք է նշվեն մերժման հիմնավորումները, իսկ մրցույթը չկայացած հայտարար</w:t>
      </w:r>
      <w:r w:rsidR="00DE4A8C" w:rsidRPr="00F92A56">
        <w:rPr>
          <w:rFonts w:ascii="GHEA Grapalat" w:hAnsi="GHEA Grapalat"/>
          <w:szCs w:val="20"/>
          <w:lang w:val="hy-AM"/>
        </w:rPr>
        <w:t>ելու մասին ծանուցման մեջ՝ մրցույթը չկայացած հայտարարելու հիմնավորումները։</w:t>
      </w:r>
      <w:bookmarkStart w:id="62" w:name="_Ref177633635"/>
      <w:bookmarkStart w:id="63" w:name="_Ref157100303"/>
    </w:p>
    <w:p w14:paraId="21E66A8B" w14:textId="11A62340" w:rsidR="007614A9" w:rsidRPr="00F92A56" w:rsidRDefault="00F470F8" w:rsidP="00652BD0">
      <w:pPr>
        <w:pStyle w:val="111"/>
        <w:spacing w:before="0" w:after="0"/>
        <w:ind w:left="567" w:firstLine="0"/>
        <w:jc w:val="both"/>
        <w:rPr>
          <w:rFonts w:ascii="GHEA Grapalat" w:hAnsi="GHEA Grapalat"/>
          <w:szCs w:val="20"/>
          <w:lang w:val="hy-AM"/>
        </w:rPr>
      </w:pPr>
      <w:r w:rsidRPr="00F92A56">
        <w:rPr>
          <w:rFonts w:ascii="GHEA Grapalat" w:hAnsi="GHEA Grapalat"/>
          <w:szCs w:val="20"/>
          <w:lang w:val="hy-AM"/>
        </w:rPr>
        <w:t>Հ</w:t>
      </w:r>
      <w:r w:rsidR="007614A9" w:rsidRPr="00F92A56">
        <w:rPr>
          <w:rFonts w:ascii="GHEA Grapalat" w:hAnsi="GHEA Grapalat"/>
          <w:szCs w:val="20"/>
          <w:lang w:val="hy-AM"/>
        </w:rPr>
        <w:t xml:space="preserve">անձնաժողովը </w:t>
      </w:r>
      <w:bookmarkEnd w:id="62"/>
      <w:r w:rsidR="00C5475B" w:rsidRPr="00F92A56">
        <w:rPr>
          <w:rFonts w:ascii="GHEA Grapalat" w:hAnsi="GHEA Grapalat"/>
          <w:szCs w:val="20"/>
          <w:lang w:val="hy-AM"/>
        </w:rPr>
        <w:t xml:space="preserve">հաղթող ճանաչելու մասին որոշման կայացումից հետո երեք աշխատանքային օրվա ընթացքում </w:t>
      </w:r>
      <w:r w:rsidR="00FC0479" w:rsidRPr="00F92A56">
        <w:rPr>
          <w:rFonts w:ascii="GHEA Grapalat" w:hAnsi="GHEA Grapalat"/>
          <w:szCs w:val="20"/>
          <w:lang w:val="hy-AM"/>
        </w:rPr>
        <w:t>Վերահսկող և Լիազոր մարմինների կայքերում  և Հայաստանի Հանրապետության հրապարակային ծանուցումների http://www.azdarar.am պաշտոնական կայքում</w:t>
      </w:r>
      <w:r w:rsidR="00FC0479" w:rsidRPr="00F92A56">
        <w:rPr>
          <w:rFonts w:ascii="GHEA Grapalat" w:eastAsia="Times New Roman" w:hAnsi="GHEA Grapalat" w:cs="Times New Roman"/>
          <w:szCs w:val="20"/>
          <w:lang w:val="hy-AM"/>
        </w:rPr>
        <w:t xml:space="preserve"> հրապարակում է հաղթող հայտատուի անվանումը, ինչպես նաև յուրաքանչյուր հայտի տեխնիկական և ֆինանսական առաջարկների գնահատման </w:t>
      </w:r>
      <w:r w:rsidR="00440945" w:rsidRPr="00F92A56">
        <w:rPr>
          <w:rFonts w:ascii="GHEA Grapalat" w:eastAsia="Times New Roman" w:hAnsi="GHEA Grapalat" w:cs="Times New Roman"/>
          <w:szCs w:val="20"/>
          <w:lang w:val="hy-AM"/>
        </w:rPr>
        <w:t xml:space="preserve">հանրագումարային </w:t>
      </w:r>
      <w:r w:rsidR="00FC0479" w:rsidRPr="00F92A56">
        <w:rPr>
          <w:rFonts w:ascii="GHEA Grapalat" w:eastAsia="Times New Roman" w:hAnsi="GHEA Grapalat" w:cs="Times New Roman"/>
          <w:szCs w:val="20"/>
          <w:lang w:val="hy-AM"/>
        </w:rPr>
        <w:t>ամփոփ արդյունքները</w:t>
      </w:r>
      <w:r w:rsidR="003051D9" w:rsidRPr="00F92A56">
        <w:rPr>
          <w:rFonts w:ascii="GHEA Grapalat" w:eastAsia="Times New Roman" w:hAnsi="GHEA Grapalat" w:cs="Times New Roman"/>
          <w:szCs w:val="20"/>
          <w:lang w:val="hy-AM"/>
        </w:rPr>
        <w:t>։</w:t>
      </w:r>
    </w:p>
    <w:p w14:paraId="308900C5" w14:textId="77777777" w:rsidR="001945FF" w:rsidRPr="00F92A56" w:rsidRDefault="001945FF" w:rsidP="00652BD0">
      <w:pPr>
        <w:pStyle w:val="111"/>
        <w:numPr>
          <w:ilvl w:val="0"/>
          <w:numId w:val="0"/>
        </w:numPr>
        <w:spacing w:before="0" w:after="0"/>
        <w:ind w:left="567"/>
        <w:jc w:val="both"/>
        <w:rPr>
          <w:rFonts w:ascii="GHEA Grapalat" w:hAnsi="GHEA Grapalat"/>
          <w:szCs w:val="20"/>
          <w:lang w:val="hy-AM"/>
        </w:rPr>
      </w:pPr>
    </w:p>
    <w:bookmarkEnd w:id="63"/>
    <w:p w14:paraId="1AA78850" w14:textId="0944CC5C" w:rsidR="009C072E" w:rsidRPr="00F92A56" w:rsidRDefault="0021553B"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Գնահատման գաղտնիություն</w:t>
      </w:r>
    </w:p>
    <w:p w14:paraId="7043E6CA" w14:textId="5B6431E8" w:rsidR="00C033B3" w:rsidRPr="00F92A56" w:rsidRDefault="00A44192"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Հայտերի գնահատման արդյունքների մասին տեղեկատվությունը չպետք է բացահայտվի Որակավորված հայտատուներին կամ գնահատման գործընթացին պաշտոնապես </w:t>
      </w:r>
      <w:r w:rsidR="00F26E1B" w:rsidRPr="00F92A56">
        <w:rPr>
          <w:rFonts w:ascii="GHEA Grapalat" w:hAnsi="GHEA Grapalat"/>
          <w:szCs w:val="20"/>
          <w:lang w:val="hy-AM"/>
        </w:rPr>
        <w:t>չառնչվող</w:t>
      </w:r>
      <w:r w:rsidRPr="00F92A56">
        <w:rPr>
          <w:rFonts w:ascii="GHEA Grapalat" w:hAnsi="GHEA Grapalat"/>
          <w:szCs w:val="20"/>
          <w:lang w:val="hy-AM"/>
        </w:rPr>
        <w:t xml:space="preserve"> այլ անձանց մինչև</w:t>
      </w:r>
      <w:r w:rsidR="002A5672" w:rsidRPr="00F92A56">
        <w:rPr>
          <w:rFonts w:ascii="GHEA Grapalat" w:hAnsi="GHEA Grapalat"/>
          <w:szCs w:val="20"/>
          <w:lang w:val="hy-AM"/>
        </w:rPr>
        <w:t xml:space="preserve"> </w:t>
      </w:r>
      <w:r w:rsidR="00204215" w:rsidRPr="00F92A56">
        <w:rPr>
          <w:rFonts w:ascii="GHEA Grapalat" w:hAnsi="GHEA Grapalat"/>
          <w:szCs w:val="20"/>
          <w:lang w:val="hy-AM"/>
        </w:rPr>
        <w:t>ԱՀ-ի</w:t>
      </w:r>
      <w:r w:rsidR="00F26E1B" w:rsidRPr="00F92A56">
        <w:rPr>
          <w:rFonts w:ascii="GHEA Grapalat" w:hAnsi="GHEA Grapalat"/>
          <w:szCs w:val="20"/>
          <w:lang w:val="hy-AM"/>
        </w:rPr>
        <w:t xml:space="preserve"> </w:t>
      </w:r>
      <w:r w:rsidR="0077606C" w:rsidRPr="00F92A56">
        <w:rPr>
          <w:rFonts w:ascii="GHEA Grapalat" w:hAnsi="GHEA Grapalat"/>
          <w:szCs w:val="20"/>
          <w:lang w:val="hy-AM"/>
        </w:rPr>
        <w:t>7.5.</w:t>
      </w:r>
      <w:r w:rsidR="00225C27" w:rsidRPr="00F92A56">
        <w:rPr>
          <w:rFonts w:ascii="GHEA Grapalat" w:hAnsi="GHEA Grapalat"/>
          <w:szCs w:val="20"/>
          <w:lang w:val="hy-AM"/>
        </w:rPr>
        <w:t>5</w:t>
      </w:r>
      <w:r w:rsidR="00F26E1B" w:rsidRPr="00F92A56">
        <w:rPr>
          <w:rFonts w:ascii="GHEA Grapalat" w:hAnsi="GHEA Grapalat"/>
          <w:szCs w:val="20"/>
          <w:lang w:val="hy-AM"/>
        </w:rPr>
        <w:t xml:space="preserve"> կետի համաձայն</w:t>
      </w:r>
      <w:r w:rsidRPr="00F92A56">
        <w:rPr>
          <w:rFonts w:ascii="GHEA Grapalat" w:hAnsi="GHEA Grapalat"/>
          <w:szCs w:val="20"/>
          <w:lang w:val="hy-AM"/>
        </w:rPr>
        <w:t xml:space="preserve"> Հաղթողի հայտարարումը</w:t>
      </w:r>
      <w:r w:rsidR="002A5672" w:rsidRPr="00F92A56">
        <w:rPr>
          <w:rFonts w:ascii="GHEA Grapalat" w:hAnsi="GHEA Grapalat"/>
          <w:szCs w:val="20"/>
          <w:lang w:val="hy-AM"/>
        </w:rPr>
        <w:t xml:space="preserve">՝ </w:t>
      </w:r>
      <w:r w:rsidR="00B31876" w:rsidRPr="00F92A56">
        <w:rPr>
          <w:rFonts w:ascii="GHEA Grapalat" w:hAnsi="GHEA Grapalat"/>
          <w:szCs w:val="20"/>
          <w:lang w:val="hy-AM"/>
        </w:rPr>
        <w:t>բացառությամբ ԱՀ-ով սահմանված դեպքերի</w:t>
      </w:r>
      <w:r w:rsidR="00F26E1B" w:rsidRPr="00F92A56">
        <w:rPr>
          <w:rFonts w:ascii="GHEA Grapalat" w:hAnsi="GHEA Grapalat"/>
          <w:szCs w:val="20"/>
          <w:lang w:val="hy-AM"/>
        </w:rPr>
        <w:t>։</w:t>
      </w:r>
    </w:p>
    <w:p w14:paraId="51A0BEC7" w14:textId="4EBCD716" w:rsidR="002A5672" w:rsidRPr="00F92A56" w:rsidRDefault="000D70F2" w:rsidP="002A5672">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Որակավորված հայտատուի կողմից հայտերի գնահատման գործընթացում </w:t>
      </w:r>
      <w:r w:rsidR="002A5672" w:rsidRPr="00F92A56">
        <w:rPr>
          <w:rFonts w:ascii="GHEA Grapalat" w:hAnsi="GHEA Grapalat"/>
          <w:szCs w:val="20"/>
          <w:lang w:val="hy-AM"/>
        </w:rPr>
        <w:t>Հ</w:t>
      </w:r>
      <w:r w:rsidRPr="00F92A56">
        <w:rPr>
          <w:rFonts w:ascii="GHEA Grapalat" w:hAnsi="GHEA Grapalat"/>
          <w:szCs w:val="20"/>
          <w:lang w:val="hy-AM"/>
        </w:rPr>
        <w:t xml:space="preserve">անձնաժողովի կամ </w:t>
      </w:r>
      <w:r w:rsidR="00AB0FA9" w:rsidRPr="00F92A56">
        <w:rPr>
          <w:rFonts w:ascii="GHEA Grapalat" w:hAnsi="GHEA Grapalat"/>
          <w:szCs w:val="20"/>
          <w:lang w:val="hy-AM"/>
        </w:rPr>
        <w:t>Վերահսկող</w:t>
      </w:r>
      <w:r w:rsidRPr="00F92A56">
        <w:rPr>
          <w:rFonts w:ascii="GHEA Grapalat" w:hAnsi="GHEA Grapalat"/>
          <w:szCs w:val="20"/>
          <w:lang w:val="hy-AM"/>
        </w:rPr>
        <w:t xml:space="preserve"> մարմնի հետ բանակցելու կամ նրանց վրա ազդելու ցանկացած փորձ կարող է հանգեցնել հայտի մերժմանը:</w:t>
      </w:r>
    </w:p>
    <w:p w14:paraId="71988E12" w14:textId="788C177A" w:rsidR="006E2D50" w:rsidRPr="00F92A56" w:rsidRDefault="006E2D50" w:rsidP="002A5672">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Տեխնիկական առաջարկի և Ֆինանսական առաջարկի գնահատման նիստերը դռնփակ են։ Նիստերին մասնակցելու իրավունք ունեն միայն Հանձնաժողովի հրավիրած անձինք, եթե Հանձնաժողովը այլ բան չորոշի։</w:t>
      </w:r>
    </w:p>
    <w:p w14:paraId="19B85341" w14:textId="77777777" w:rsidR="00F32AB6" w:rsidRPr="00F92A56" w:rsidRDefault="00F32AB6" w:rsidP="00F32AB6">
      <w:pPr>
        <w:pStyle w:val="111"/>
        <w:numPr>
          <w:ilvl w:val="0"/>
          <w:numId w:val="0"/>
        </w:numPr>
        <w:spacing w:before="0" w:after="0"/>
        <w:ind w:left="749"/>
        <w:jc w:val="both"/>
        <w:rPr>
          <w:rFonts w:ascii="GHEA Grapalat" w:hAnsi="GHEA Grapalat"/>
          <w:szCs w:val="20"/>
          <w:lang w:val="hy-AM"/>
        </w:rPr>
      </w:pPr>
    </w:p>
    <w:p w14:paraId="777B8C94" w14:textId="07B022A3" w:rsidR="005B47E2" w:rsidRPr="00F92A56" w:rsidRDefault="008805E6" w:rsidP="008911D7">
      <w:pPr>
        <w:pStyle w:val="1Heading"/>
        <w:spacing w:before="0" w:after="0"/>
        <w:jc w:val="both"/>
        <w:rPr>
          <w:rFonts w:ascii="GHEA Grapalat" w:hAnsi="GHEA Grapalat" w:cstheme="minorBidi"/>
          <w:lang w:val="hy-AM"/>
        </w:rPr>
      </w:pPr>
      <w:bookmarkStart w:id="64" w:name="_Toc226989582"/>
      <w:r w:rsidRPr="00F92A56">
        <w:rPr>
          <w:rFonts w:ascii="GHEA Grapalat" w:hAnsi="GHEA Grapalat" w:cstheme="minorBidi"/>
          <w:lang w:val="hy-AM"/>
        </w:rPr>
        <w:t>ՀԱՂԹՈՂ ՀԱՅՏԱՏՈՒԻ ԾԱՆՈՒՑՈՒՄ ՀԱՂԹՈՂ ՀԱՅՏԱՐԱՐՎԵԼՈՒ ՄԱՍԻՆ</w:t>
      </w:r>
      <w:bookmarkEnd w:id="64"/>
    </w:p>
    <w:p w14:paraId="5DB1F5D2" w14:textId="76B1790D" w:rsidR="00597AAD" w:rsidRPr="00F92A56" w:rsidRDefault="00806D3F" w:rsidP="008911D7">
      <w:pPr>
        <w:pStyle w:val="11"/>
        <w:spacing w:before="0" w:after="0"/>
        <w:ind w:left="792" w:hanging="432"/>
        <w:jc w:val="both"/>
        <w:rPr>
          <w:rFonts w:ascii="GHEA Grapalat" w:hAnsi="GHEA Grapalat" w:cstheme="minorBidi"/>
          <w:szCs w:val="20"/>
          <w:lang w:val="hy-AM"/>
        </w:rPr>
      </w:pPr>
      <w:bookmarkStart w:id="65" w:name="_Ref177633659"/>
      <w:bookmarkStart w:id="66" w:name="_Ref128072693"/>
      <w:r w:rsidRPr="00F92A56">
        <w:rPr>
          <w:rFonts w:ascii="GHEA Grapalat" w:hAnsi="GHEA Grapalat" w:cstheme="minorBidi"/>
          <w:szCs w:val="20"/>
          <w:lang w:val="hy-AM"/>
        </w:rPr>
        <w:t>Հաղթող հայտարարվելու</w:t>
      </w:r>
      <w:r w:rsidR="004608FB" w:rsidRPr="00F92A56">
        <w:rPr>
          <w:rFonts w:ascii="GHEA Grapalat" w:hAnsi="GHEA Grapalat" w:cstheme="minorBidi"/>
          <w:szCs w:val="20"/>
          <w:lang w:val="hy-AM"/>
        </w:rPr>
        <w:t xml:space="preserve"> մասին ծանուցում</w:t>
      </w:r>
      <w:bookmarkEnd w:id="65"/>
    </w:p>
    <w:p w14:paraId="40D6C132" w14:textId="717A6E8D" w:rsidR="001E7643" w:rsidRPr="00F92A56" w:rsidRDefault="00570DD6" w:rsidP="008911D7">
      <w:pPr>
        <w:pStyle w:val="111"/>
        <w:spacing w:before="0" w:after="0"/>
        <w:ind w:left="749" w:hanging="677"/>
        <w:jc w:val="both"/>
        <w:rPr>
          <w:rFonts w:ascii="GHEA Grapalat" w:hAnsi="GHEA Grapalat"/>
          <w:szCs w:val="20"/>
          <w:lang w:val="hy-AM"/>
        </w:rPr>
      </w:pPr>
      <w:bookmarkStart w:id="67" w:name="_Hlk212736190"/>
      <w:r w:rsidRPr="00F92A56">
        <w:rPr>
          <w:rFonts w:ascii="GHEA Grapalat" w:hAnsi="GHEA Grapalat"/>
          <w:szCs w:val="20"/>
          <w:lang w:val="hy-AM"/>
        </w:rPr>
        <w:t>Հ</w:t>
      </w:r>
      <w:r w:rsidR="001E7643" w:rsidRPr="00F92A56">
        <w:rPr>
          <w:rFonts w:ascii="GHEA Grapalat" w:hAnsi="GHEA Grapalat"/>
          <w:szCs w:val="20"/>
          <w:lang w:val="hy-AM"/>
        </w:rPr>
        <w:t xml:space="preserve">անձնաժողովը Հաղթող ճանաչված Որակավորված հայտատուին ուղարկում է ծանուցում </w:t>
      </w:r>
      <w:r w:rsidR="007C1F82" w:rsidRPr="00F92A56">
        <w:rPr>
          <w:rFonts w:ascii="GHEA Grapalat" w:hAnsi="GHEA Grapalat"/>
          <w:szCs w:val="20"/>
          <w:lang w:val="hy-AM"/>
        </w:rPr>
        <w:t xml:space="preserve">հետագա ընթացակարգերի և պահանջների մասին։ </w:t>
      </w:r>
    </w:p>
    <w:p w14:paraId="4C8D23AD" w14:textId="1CEEAE98" w:rsidR="00597AAD" w:rsidRPr="00F92A56" w:rsidRDefault="00317508"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Ծ</w:t>
      </w:r>
      <w:r w:rsidR="007C1F82" w:rsidRPr="00F92A56">
        <w:rPr>
          <w:rFonts w:ascii="GHEA Grapalat" w:hAnsi="GHEA Grapalat"/>
          <w:szCs w:val="20"/>
          <w:lang w:val="hy-AM"/>
        </w:rPr>
        <w:t>անուցումն ուղարկվում է</w:t>
      </w:r>
      <w:r w:rsidR="0077606C" w:rsidRPr="00F92A56">
        <w:rPr>
          <w:rFonts w:ascii="GHEA Grapalat" w:hAnsi="GHEA Grapalat"/>
          <w:szCs w:val="20"/>
          <w:lang w:val="hy-AM"/>
        </w:rPr>
        <w:t xml:space="preserve"> 6.1.1</w:t>
      </w:r>
      <w:r w:rsidR="00882A28" w:rsidRPr="00F92A56">
        <w:rPr>
          <w:rFonts w:ascii="GHEA Grapalat" w:hAnsi="GHEA Grapalat"/>
          <w:szCs w:val="20"/>
          <w:lang w:val="hy-AM"/>
        </w:rPr>
        <w:t xml:space="preserve"> </w:t>
      </w:r>
      <w:r w:rsidR="0077606C" w:rsidRPr="00F92A56">
        <w:rPr>
          <w:rFonts w:ascii="GHEA Grapalat" w:hAnsi="GHEA Grapalat"/>
          <w:szCs w:val="20"/>
          <w:lang w:val="hy-AM"/>
        </w:rPr>
        <w:t>կետի (ա) և/կամ (բ)</w:t>
      </w:r>
      <w:r w:rsidR="007C1F82" w:rsidRPr="00F92A56">
        <w:rPr>
          <w:rFonts w:ascii="GHEA Grapalat" w:hAnsi="GHEA Grapalat"/>
          <w:szCs w:val="20"/>
          <w:lang w:val="hy-AM"/>
        </w:rPr>
        <w:t xml:space="preserve"> ենթակետերով սահմանված կարգով և, մասնավորապես, պարունակում է.</w:t>
      </w:r>
    </w:p>
    <w:p w14:paraId="4DB5CAFD" w14:textId="4575965A" w:rsidR="00B62C54" w:rsidRPr="00F92A56" w:rsidRDefault="007C1F82"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B62C54" w:rsidRPr="00F92A56">
        <w:rPr>
          <w:rFonts w:ascii="GHEA Grapalat" w:hAnsi="GHEA Grapalat" w:cstheme="minorBidi"/>
          <w:szCs w:val="20"/>
          <w:lang w:val="hy-AM"/>
        </w:rPr>
        <w:t>մրցույթի արդյունքների հրապարակման օրը (որը սահմանված է ԱՀ-ի 7</w:t>
      </w:r>
      <w:r w:rsidR="00B62C54" w:rsidRPr="00F92A56">
        <w:rPr>
          <w:rFonts w:ascii="MS Mincho" w:eastAsia="MS Mincho" w:hAnsi="MS Mincho" w:cs="MS Mincho" w:hint="eastAsia"/>
          <w:szCs w:val="20"/>
          <w:lang w:val="hy-AM"/>
        </w:rPr>
        <w:t>․</w:t>
      </w:r>
      <w:r w:rsidR="00B62C54" w:rsidRPr="00F92A56">
        <w:rPr>
          <w:rFonts w:ascii="GHEA Grapalat" w:eastAsia="MS Mincho" w:hAnsi="GHEA Grapalat" w:cs="MS Mincho"/>
          <w:szCs w:val="20"/>
          <w:lang w:val="hy-AM"/>
        </w:rPr>
        <w:t>5</w:t>
      </w:r>
      <w:r w:rsidR="00B62C54" w:rsidRPr="00F92A56">
        <w:rPr>
          <w:rFonts w:ascii="MS Mincho" w:eastAsia="MS Mincho" w:hAnsi="MS Mincho" w:cs="MS Mincho" w:hint="eastAsia"/>
          <w:szCs w:val="20"/>
          <w:lang w:val="hy-AM"/>
        </w:rPr>
        <w:t>․</w:t>
      </w:r>
      <w:r w:rsidR="002D0F76" w:rsidRPr="00F92A56">
        <w:rPr>
          <w:rFonts w:ascii="GHEA Grapalat" w:eastAsia="MS Mincho" w:hAnsi="GHEA Grapalat" w:cs="MS Mincho"/>
          <w:szCs w:val="20"/>
          <w:lang w:val="hy-AM"/>
        </w:rPr>
        <w:t>5</w:t>
      </w:r>
      <w:r w:rsidR="00E631C1" w:rsidRPr="00F92A56">
        <w:rPr>
          <w:rFonts w:ascii="GHEA Grapalat" w:eastAsia="MS Mincho" w:hAnsi="GHEA Grapalat" w:cs="MS Mincho"/>
          <w:szCs w:val="20"/>
          <w:lang w:val="hy-AM"/>
        </w:rPr>
        <w:t>-րդ</w:t>
      </w:r>
      <w:r w:rsidR="00B62C54" w:rsidRPr="00F92A56">
        <w:rPr>
          <w:rFonts w:ascii="GHEA Grapalat" w:eastAsia="MS Mincho" w:hAnsi="GHEA Grapalat" w:cs="MS Mincho"/>
          <w:szCs w:val="20"/>
          <w:lang w:val="hy-AM"/>
        </w:rPr>
        <w:t xml:space="preserve"> կետով</w:t>
      </w:r>
      <w:r w:rsidR="00B62C54" w:rsidRPr="00F92A56">
        <w:rPr>
          <w:rFonts w:ascii="GHEA Grapalat" w:hAnsi="GHEA Grapalat" w:cstheme="minorBidi"/>
          <w:szCs w:val="20"/>
          <w:lang w:val="hy-AM"/>
        </w:rPr>
        <w:t>),</w:t>
      </w:r>
    </w:p>
    <w:p w14:paraId="711A9749" w14:textId="6F399D3F" w:rsidR="00090032" w:rsidRPr="00F92A56" w:rsidRDefault="00B62C54"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lastRenderedPageBreak/>
        <w:t xml:space="preserve">(բ) </w:t>
      </w:r>
      <w:r w:rsidR="004E2FA8" w:rsidRPr="00F92A56">
        <w:rPr>
          <w:rFonts w:ascii="GHEA Grapalat" w:hAnsi="GHEA Grapalat" w:cstheme="minorBidi"/>
          <w:szCs w:val="20"/>
          <w:lang w:val="hy-AM"/>
        </w:rPr>
        <w:t xml:space="preserve">նշում </w:t>
      </w:r>
      <w:r w:rsidR="00090032" w:rsidRPr="00F92A56">
        <w:rPr>
          <w:rFonts w:ascii="GHEA Grapalat" w:hAnsi="GHEA Grapalat" w:cstheme="minorBidi"/>
          <w:szCs w:val="20"/>
          <w:lang w:val="hy-AM"/>
        </w:rPr>
        <w:t>մրցույթի արդյունքների հրապարակումից հետո 10 աշխատանքային օրվա ընթացքում առևտրային կազմակերպություն ստեղծելու և այն պետական գրանցման ներկայացնելու պարտականություն ունենա</w:t>
      </w:r>
      <w:r w:rsidR="004E2FA8" w:rsidRPr="00F92A56">
        <w:rPr>
          <w:rFonts w:ascii="GHEA Grapalat" w:hAnsi="GHEA Grapalat" w:cstheme="minorBidi"/>
          <w:szCs w:val="20"/>
          <w:lang w:val="hy-AM"/>
        </w:rPr>
        <w:t>լու</w:t>
      </w:r>
      <w:r w:rsidR="00090032" w:rsidRPr="00F92A56">
        <w:rPr>
          <w:rFonts w:ascii="GHEA Grapalat" w:hAnsi="GHEA Grapalat" w:cstheme="minorBidi"/>
          <w:szCs w:val="20"/>
          <w:lang w:val="hy-AM"/>
        </w:rPr>
        <w:t xml:space="preserve"> մասին,</w:t>
      </w:r>
    </w:p>
    <w:p w14:paraId="5D9E84E1" w14:textId="35957592" w:rsidR="00597AAD" w:rsidRPr="00F92A56" w:rsidRDefault="0029767A"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 xml:space="preserve">(գ) </w:t>
      </w:r>
      <w:r w:rsidR="00217A74" w:rsidRPr="00F92A56">
        <w:rPr>
          <w:rFonts w:ascii="GHEA Grapalat" w:hAnsi="GHEA Grapalat" w:cstheme="minorBidi"/>
          <w:szCs w:val="20"/>
          <w:lang w:val="hy-AM"/>
        </w:rPr>
        <w:t>նշում Հայաստանի Հանրապետության կառավարության կողմից օպերատոր սահմանվելուց հետո տասնօրյա ժամկետում պայմանագիր կնքելու պարտականություն ունենալու մասին</w:t>
      </w:r>
      <w:r w:rsidR="007F1668" w:rsidRPr="00F92A56">
        <w:rPr>
          <w:rFonts w:ascii="GHEA Grapalat" w:hAnsi="GHEA Grapalat" w:cstheme="minorBidi"/>
          <w:szCs w:val="20"/>
          <w:lang w:val="hy-AM"/>
        </w:rPr>
        <w:t>։</w:t>
      </w:r>
    </w:p>
    <w:p w14:paraId="10713BFF" w14:textId="77777777" w:rsidR="007F1668" w:rsidRPr="00F92A56" w:rsidRDefault="007F1668" w:rsidP="008911D7">
      <w:pPr>
        <w:pStyle w:val="3"/>
        <w:numPr>
          <w:ilvl w:val="0"/>
          <w:numId w:val="0"/>
        </w:numPr>
        <w:spacing w:before="0" w:after="0"/>
        <w:ind w:left="1267" w:hanging="547"/>
        <w:jc w:val="both"/>
        <w:rPr>
          <w:rFonts w:ascii="GHEA Grapalat" w:hAnsi="GHEA Grapalat" w:cstheme="minorBidi"/>
          <w:szCs w:val="20"/>
          <w:lang w:val="hy-AM"/>
        </w:rPr>
      </w:pPr>
    </w:p>
    <w:p w14:paraId="0F62299D" w14:textId="664E03DC" w:rsidR="00D1145C" w:rsidRPr="00F92A56" w:rsidRDefault="00350A32" w:rsidP="008911D7">
      <w:pPr>
        <w:pStyle w:val="11"/>
        <w:spacing w:before="0" w:after="0"/>
        <w:ind w:left="792" w:hanging="432"/>
        <w:jc w:val="both"/>
        <w:rPr>
          <w:rFonts w:ascii="GHEA Grapalat" w:hAnsi="GHEA Grapalat" w:cstheme="minorBidi"/>
          <w:szCs w:val="20"/>
          <w:lang w:val="hy-AM"/>
        </w:rPr>
      </w:pPr>
      <w:bookmarkStart w:id="68" w:name="_Ref135759483"/>
      <w:bookmarkEnd w:id="67"/>
      <w:r w:rsidRPr="00F92A56">
        <w:rPr>
          <w:rFonts w:ascii="GHEA Grapalat" w:hAnsi="GHEA Grapalat" w:cstheme="minorBidi"/>
          <w:szCs w:val="20"/>
          <w:lang w:val="hy-AM"/>
        </w:rPr>
        <w:t>Օպերատորի</w:t>
      </w:r>
      <w:r w:rsidR="004E722A" w:rsidRPr="00F92A56">
        <w:rPr>
          <w:rFonts w:ascii="GHEA Grapalat" w:hAnsi="GHEA Grapalat" w:cstheme="minorBidi"/>
          <w:szCs w:val="20"/>
          <w:lang w:val="hy-AM"/>
        </w:rPr>
        <w:t xml:space="preserve"> գրանցում</w:t>
      </w:r>
      <w:bookmarkEnd w:id="68"/>
    </w:p>
    <w:p w14:paraId="1C256BE4" w14:textId="587B8FDE" w:rsidR="00052E18" w:rsidRPr="00F92A56" w:rsidRDefault="003176B3"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Հաղթող հայտատուն պարտավոր է մրցույթի </w:t>
      </w:r>
      <w:r w:rsidR="003F4534" w:rsidRPr="00F92A56">
        <w:rPr>
          <w:rFonts w:ascii="GHEA Grapalat" w:hAnsi="GHEA Grapalat"/>
          <w:szCs w:val="20"/>
          <w:lang w:val="hy-AM"/>
        </w:rPr>
        <w:t>արդյունքների հրապարակումից հետո տասը աշխատանքային օրվա ընթացքում ստեղծել առևտրային իրավաբանական անձ և այն ներկայացնել պետական գրանցման։ Այդ իրավաբանական անձը՝ որպես Օպերատոր, պետք է պայմանագիր կնքի Վերահսկող մարմնի հետ։</w:t>
      </w:r>
    </w:p>
    <w:p w14:paraId="604AF993" w14:textId="77777777" w:rsidR="007F1668" w:rsidRPr="00F92A56" w:rsidRDefault="00C72873" w:rsidP="007F1668">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Իրավաբանական անձի</w:t>
      </w:r>
      <w:r w:rsidR="002F173C" w:rsidRPr="00F92A56">
        <w:rPr>
          <w:rFonts w:ascii="GHEA Grapalat" w:hAnsi="GHEA Grapalat"/>
          <w:szCs w:val="20"/>
          <w:lang w:val="hy-AM"/>
        </w:rPr>
        <w:t xml:space="preserve"> ստեղծման պահանջի </w:t>
      </w:r>
      <w:r w:rsidR="00D615EE" w:rsidRPr="00F92A56">
        <w:rPr>
          <w:rFonts w:ascii="GHEA Grapalat" w:hAnsi="GHEA Grapalat"/>
          <w:szCs w:val="20"/>
          <w:lang w:val="hy-AM"/>
        </w:rPr>
        <w:t>կատարումը հաստատելու համար Հաղթողը պարտավոր</w:t>
      </w:r>
      <w:r w:rsidR="000B5219" w:rsidRPr="00F92A56">
        <w:rPr>
          <w:rFonts w:ascii="GHEA Grapalat" w:hAnsi="GHEA Grapalat"/>
          <w:szCs w:val="20"/>
          <w:lang w:val="hy-AM"/>
        </w:rPr>
        <w:t xml:space="preserve"> է</w:t>
      </w:r>
      <w:r w:rsidR="00D615EE" w:rsidRPr="00F92A56">
        <w:rPr>
          <w:rFonts w:ascii="GHEA Grapalat" w:hAnsi="GHEA Grapalat"/>
          <w:szCs w:val="20"/>
          <w:lang w:val="hy-AM"/>
        </w:rPr>
        <w:t xml:space="preserve"> </w:t>
      </w:r>
      <w:r w:rsidRPr="00F92A56">
        <w:rPr>
          <w:rFonts w:ascii="GHEA Grapalat" w:hAnsi="GHEA Grapalat"/>
          <w:szCs w:val="20"/>
          <w:lang w:val="hy-AM"/>
        </w:rPr>
        <w:t xml:space="preserve">Վերահսկող </w:t>
      </w:r>
      <w:r w:rsidR="00D615EE" w:rsidRPr="00F92A56">
        <w:rPr>
          <w:rFonts w:ascii="GHEA Grapalat" w:hAnsi="GHEA Grapalat"/>
          <w:szCs w:val="20"/>
          <w:lang w:val="hy-AM"/>
        </w:rPr>
        <w:t>մարմնին տրամադրել</w:t>
      </w:r>
      <w:r w:rsidR="000B5219" w:rsidRPr="00F92A56">
        <w:rPr>
          <w:rFonts w:ascii="GHEA Grapalat" w:hAnsi="GHEA Grapalat"/>
          <w:szCs w:val="20"/>
          <w:lang w:val="hy-AM"/>
        </w:rPr>
        <w:t xml:space="preserve"> նոր ստեղծված</w:t>
      </w:r>
      <w:r w:rsidR="006D50E1" w:rsidRPr="00F92A56">
        <w:rPr>
          <w:rFonts w:ascii="GHEA Grapalat" w:hAnsi="GHEA Grapalat"/>
          <w:szCs w:val="20"/>
          <w:lang w:val="hy-AM"/>
        </w:rPr>
        <w:t xml:space="preserve"> </w:t>
      </w:r>
      <w:r w:rsidR="000B5219" w:rsidRPr="00F92A56">
        <w:rPr>
          <w:rFonts w:ascii="GHEA Grapalat" w:hAnsi="GHEA Grapalat"/>
          <w:szCs w:val="20"/>
          <w:lang w:val="hy-AM"/>
        </w:rPr>
        <w:t>իրավաբանական անձի</w:t>
      </w:r>
      <w:r w:rsidR="006D50E1" w:rsidRPr="00F92A56">
        <w:rPr>
          <w:rFonts w:ascii="GHEA Grapalat" w:hAnsi="GHEA Grapalat"/>
          <w:szCs w:val="20"/>
          <w:lang w:val="hy-AM"/>
        </w:rPr>
        <w:t xml:space="preserve"> հիմնադիր փաստաթղթերի </w:t>
      </w:r>
      <w:r w:rsidRPr="00F92A56">
        <w:rPr>
          <w:rFonts w:ascii="GHEA Grapalat" w:hAnsi="GHEA Grapalat"/>
          <w:szCs w:val="20"/>
          <w:lang w:val="hy-AM"/>
        </w:rPr>
        <w:t>պատճեն</w:t>
      </w:r>
      <w:r w:rsidR="007362CB" w:rsidRPr="00F92A56">
        <w:rPr>
          <w:rFonts w:ascii="GHEA Grapalat" w:hAnsi="GHEA Grapalat"/>
          <w:szCs w:val="20"/>
          <w:lang w:val="hy-AM"/>
        </w:rPr>
        <w:t>ները</w:t>
      </w:r>
      <w:r w:rsidR="006D50E1" w:rsidRPr="00F92A56">
        <w:rPr>
          <w:rFonts w:ascii="GHEA Grapalat" w:hAnsi="GHEA Grapalat"/>
          <w:szCs w:val="20"/>
          <w:lang w:val="hy-AM"/>
        </w:rPr>
        <w:t>։</w:t>
      </w:r>
      <w:r w:rsidR="00541C75" w:rsidRPr="00F92A56">
        <w:rPr>
          <w:rFonts w:ascii="GHEA Grapalat" w:hAnsi="GHEA Grapalat"/>
          <w:szCs w:val="20"/>
          <w:lang w:val="hy-AM"/>
        </w:rPr>
        <w:t xml:space="preserve"> </w:t>
      </w:r>
    </w:p>
    <w:p w14:paraId="391506D3" w14:textId="63C6E4F8" w:rsidR="00F96258" w:rsidRPr="00F92A56" w:rsidRDefault="006D50E1" w:rsidP="007F1668">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Եթե </w:t>
      </w:r>
      <w:r w:rsidR="00B4134D" w:rsidRPr="00F92A56">
        <w:rPr>
          <w:rFonts w:ascii="GHEA Grapalat" w:hAnsi="GHEA Grapalat"/>
          <w:szCs w:val="20"/>
          <w:lang w:val="hy-AM"/>
        </w:rPr>
        <w:t>Հաղթող</w:t>
      </w:r>
      <w:r w:rsidR="007F1668" w:rsidRPr="00F92A56">
        <w:rPr>
          <w:rFonts w:ascii="GHEA Grapalat" w:hAnsi="GHEA Grapalat"/>
          <w:szCs w:val="20"/>
          <w:lang w:val="hy-AM"/>
        </w:rPr>
        <w:t xml:space="preserve"> հայտատուն </w:t>
      </w:r>
      <w:r w:rsidR="00B4134D" w:rsidRPr="00F92A56">
        <w:rPr>
          <w:rFonts w:ascii="GHEA Grapalat" w:hAnsi="GHEA Grapalat"/>
          <w:szCs w:val="20"/>
          <w:lang w:val="hy-AM"/>
        </w:rPr>
        <w:t>սույն կետին համապատասխան չի գրանցում Ծրագիրն իրականացնող ընկերություն</w:t>
      </w:r>
      <w:r w:rsidR="00465A2A" w:rsidRPr="00F92A56">
        <w:rPr>
          <w:rFonts w:ascii="GHEA Grapalat" w:hAnsi="GHEA Grapalat"/>
          <w:szCs w:val="20"/>
          <w:lang w:val="hy-AM"/>
        </w:rPr>
        <w:t xml:space="preserve">, ապա դա </w:t>
      </w:r>
      <w:r w:rsidR="00F032C8" w:rsidRPr="00F92A56">
        <w:rPr>
          <w:rFonts w:ascii="GHEA Grapalat" w:hAnsi="GHEA Grapalat"/>
          <w:szCs w:val="20"/>
          <w:lang w:val="hy-AM"/>
        </w:rPr>
        <w:t>Հանձնաժողովի</w:t>
      </w:r>
      <w:r w:rsidR="00465A2A" w:rsidRPr="00F92A56">
        <w:rPr>
          <w:rFonts w:ascii="GHEA Grapalat" w:hAnsi="GHEA Grapalat"/>
          <w:szCs w:val="20"/>
          <w:lang w:val="hy-AM"/>
        </w:rPr>
        <w:t xml:space="preserve"> համար հիմք է Ընտրության ընթացակարգը </w:t>
      </w:r>
      <w:r w:rsidR="00F032C8" w:rsidRPr="00F92A56">
        <w:rPr>
          <w:rFonts w:ascii="GHEA Grapalat" w:hAnsi="GHEA Grapalat"/>
          <w:szCs w:val="20"/>
          <w:lang w:val="hy-AM"/>
        </w:rPr>
        <w:t xml:space="preserve">չկայացած համարելու </w:t>
      </w:r>
      <w:r w:rsidR="00465A2A" w:rsidRPr="00F92A56">
        <w:rPr>
          <w:rFonts w:ascii="GHEA Grapalat" w:hAnsi="GHEA Grapalat"/>
          <w:szCs w:val="20"/>
          <w:lang w:val="hy-AM"/>
        </w:rPr>
        <w:t>համար։</w:t>
      </w:r>
    </w:p>
    <w:p w14:paraId="0EFDD570" w14:textId="77777777" w:rsidR="009D21D0" w:rsidRPr="00F92A56" w:rsidRDefault="009D21D0" w:rsidP="009D21D0">
      <w:pPr>
        <w:pStyle w:val="111"/>
        <w:numPr>
          <w:ilvl w:val="0"/>
          <w:numId w:val="0"/>
        </w:numPr>
        <w:spacing w:before="0" w:after="0"/>
        <w:ind w:left="749"/>
        <w:jc w:val="both"/>
        <w:rPr>
          <w:rFonts w:ascii="GHEA Grapalat" w:hAnsi="GHEA Grapalat"/>
          <w:szCs w:val="20"/>
          <w:lang w:val="hy-AM"/>
        </w:rPr>
      </w:pPr>
    </w:p>
    <w:p w14:paraId="4B029B14" w14:textId="0A41A426" w:rsidR="00F96258" w:rsidRPr="00F92A56" w:rsidRDefault="00B42ED8" w:rsidP="008911D7">
      <w:pPr>
        <w:pStyle w:val="11"/>
        <w:spacing w:before="0" w:after="0"/>
        <w:ind w:left="792" w:hanging="432"/>
        <w:rPr>
          <w:rFonts w:ascii="GHEA Grapalat" w:hAnsi="GHEA Grapalat" w:cstheme="minorBidi"/>
          <w:szCs w:val="20"/>
          <w:lang w:val="hy-AM"/>
        </w:rPr>
      </w:pPr>
      <w:r w:rsidRPr="00F92A56">
        <w:rPr>
          <w:rFonts w:ascii="GHEA Grapalat" w:hAnsi="GHEA Grapalat" w:cstheme="minorBidi"/>
          <w:szCs w:val="20"/>
          <w:lang w:val="hy-AM"/>
        </w:rPr>
        <w:t xml:space="preserve">Ծրագիրն իրականացնող </w:t>
      </w:r>
      <w:r w:rsidR="00EC35CE" w:rsidRPr="00F92A56">
        <w:rPr>
          <w:rFonts w:ascii="GHEA Grapalat" w:hAnsi="GHEA Grapalat" w:cstheme="minorBidi"/>
          <w:szCs w:val="20"/>
          <w:lang w:val="hy-AM"/>
        </w:rPr>
        <w:t>ը</w:t>
      </w:r>
      <w:r w:rsidRPr="00F92A56">
        <w:rPr>
          <w:rFonts w:ascii="GHEA Grapalat" w:hAnsi="GHEA Grapalat" w:cstheme="minorBidi"/>
          <w:szCs w:val="20"/>
          <w:lang w:val="hy-AM"/>
        </w:rPr>
        <w:t>նկերությ</w:t>
      </w:r>
      <w:r w:rsidR="006D61B0" w:rsidRPr="00F92A56">
        <w:rPr>
          <w:rFonts w:ascii="GHEA Grapalat" w:hAnsi="GHEA Grapalat" w:cstheme="minorBidi"/>
          <w:szCs w:val="20"/>
          <w:lang w:val="hy-AM"/>
        </w:rPr>
        <w:t>ան բաժնեմասերի բաշխումը</w:t>
      </w:r>
    </w:p>
    <w:p w14:paraId="16D2E535" w14:textId="54DB35DF" w:rsidR="00A47D9B" w:rsidRPr="00F92A56" w:rsidRDefault="00EC35C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Պայմանագրի կնքման պահին </w:t>
      </w:r>
      <w:r w:rsidR="00A87672" w:rsidRPr="00F92A56">
        <w:rPr>
          <w:rFonts w:ascii="GHEA Grapalat" w:hAnsi="GHEA Grapalat"/>
          <w:szCs w:val="20"/>
          <w:lang w:val="hy-AM"/>
        </w:rPr>
        <w:t>Օպերատորի</w:t>
      </w:r>
      <w:r w:rsidRPr="00F92A56">
        <w:rPr>
          <w:rFonts w:ascii="GHEA Grapalat" w:hAnsi="GHEA Grapalat"/>
          <w:szCs w:val="20"/>
          <w:lang w:val="hy-AM"/>
        </w:rPr>
        <w:t xml:space="preserve"> բաժնետիրական </w:t>
      </w:r>
      <w:r w:rsidR="00BE7A8A" w:rsidRPr="00F92A56">
        <w:rPr>
          <w:rFonts w:ascii="GHEA Grapalat" w:hAnsi="GHEA Grapalat"/>
          <w:szCs w:val="20"/>
          <w:lang w:val="hy-AM"/>
        </w:rPr>
        <w:t xml:space="preserve">կապիտալի </w:t>
      </w:r>
      <w:r w:rsidRPr="00F92A56">
        <w:rPr>
          <w:rFonts w:ascii="GHEA Grapalat" w:hAnsi="GHEA Grapalat"/>
          <w:szCs w:val="20"/>
          <w:lang w:val="hy-AM"/>
        </w:rPr>
        <w:t>կառուցվածքը պետք է լիովին համապատասխանի Հաղթողի կողմից իր Հայտի շրջանակներում ներկայացված բաժնետիրական</w:t>
      </w:r>
      <w:r w:rsidR="00BE7A8A" w:rsidRPr="00F92A56">
        <w:rPr>
          <w:rFonts w:ascii="GHEA Grapalat" w:hAnsi="GHEA Grapalat"/>
          <w:szCs w:val="20"/>
          <w:lang w:val="hy-AM"/>
        </w:rPr>
        <w:t xml:space="preserve"> կապիտալի</w:t>
      </w:r>
      <w:r w:rsidRPr="00F92A56">
        <w:rPr>
          <w:rFonts w:ascii="GHEA Grapalat" w:hAnsi="GHEA Grapalat"/>
          <w:szCs w:val="20"/>
          <w:lang w:val="hy-AM"/>
        </w:rPr>
        <w:t xml:space="preserve"> կառուցվածքին, ինչպես նաև համապատասխանի</w:t>
      </w:r>
      <w:r w:rsidR="00C5337F" w:rsidRPr="00F92A56">
        <w:rPr>
          <w:rFonts w:ascii="GHEA Grapalat" w:hAnsi="GHEA Grapalat"/>
          <w:szCs w:val="20"/>
          <w:lang w:val="hy-AM"/>
        </w:rPr>
        <w:t xml:space="preserve"> </w:t>
      </w:r>
      <w:r w:rsidR="00FF6A43" w:rsidRPr="00F92A56">
        <w:rPr>
          <w:rFonts w:ascii="GHEA Grapalat" w:hAnsi="GHEA Grapalat"/>
          <w:szCs w:val="20"/>
          <w:lang w:val="hy-AM"/>
        </w:rPr>
        <w:t>8</w:t>
      </w:r>
      <w:r w:rsidR="00FF6A43" w:rsidRPr="00F92A56">
        <w:rPr>
          <w:rFonts w:ascii="MS Mincho" w:eastAsia="MS Mincho" w:hAnsi="MS Mincho" w:cs="MS Mincho" w:hint="eastAsia"/>
          <w:szCs w:val="20"/>
          <w:lang w:val="hy-AM"/>
        </w:rPr>
        <w:t>․</w:t>
      </w:r>
      <w:r w:rsidR="00FF6A43" w:rsidRPr="00F92A56">
        <w:rPr>
          <w:rFonts w:ascii="GHEA Grapalat" w:eastAsia="MS Mincho" w:hAnsi="GHEA Grapalat" w:cs="MS Mincho"/>
          <w:szCs w:val="20"/>
          <w:lang w:val="hy-AM"/>
        </w:rPr>
        <w:t>3</w:t>
      </w:r>
      <w:r w:rsidR="00FF6A43" w:rsidRPr="00F92A56">
        <w:rPr>
          <w:rFonts w:ascii="MS Mincho" w:eastAsia="MS Mincho" w:hAnsi="MS Mincho" w:cs="MS Mincho" w:hint="eastAsia"/>
          <w:szCs w:val="20"/>
          <w:lang w:val="hy-AM"/>
        </w:rPr>
        <w:t>․</w:t>
      </w:r>
      <w:r w:rsidR="00FF6A43" w:rsidRPr="00F92A56">
        <w:rPr>
          <w:rFonts w:ascii="GHEA Grapalat" w:eastAsia="MS Mincho" w:hAnsi="GHEA Grapalat" w:cs="MS Mincho"/>
          <w:szCs w:val="20"/>
          <w:lang w:val="hy-AM"/>
        </w:rPr>
        <w:t>2</w:t>
      </w:r>
      <w:r w:rsidRPr="00F92A56">
        <w:rPr>
          <w:rFonts w:ascii="GHEA Grapalat" w:hAnsi="GHEA Grapalat"/>
          <w:szCs w:val="20"/>
          <w:lang w:val="hy-AM"/>
        </w:rPr>
        <w:t xml:space="preserve"> կետի դրույթներին։</w:t>
      </w:r>
      <w:r w:rsidR="00A47D9B" w:rsidRPr="00F92A56">
        <w:rPr>
          <w:rFonts w:ascii="GHEA Grapalat" w:hAnsi="GHEA Grapalat"/>
          <w:szCs w:val="20"/>
          <w:lang w:val="hy-AM"/>
        </w:rPr>
        <w:t xml:space="preserve"> </w:t>
      </w:r>
    </w:p>
    <w:p w14:paraId="6EDC7E49" w14:textId="16064930" w:rsidR="008E76A9" w:rsidRPr="00F92A56" w:rsidRDefault="00596B08" w:rsidP="008911D7">
      <w:pPr>
        <w:pStyle w:val="111"/>
        <w:spacing w:before="0" w:after="0"/>
        <w:ind w:left="749" w:hanging="677"/>
        <w:jc w:val="both"/>
        <w:rPr>
          <w:rFonts w:ascii="GHEA Grapalat" w:hAnsi="GHEA Grapalat"/>
          <w:szCs w:val="20"/>
          <w:lang w:val="hy-AM"/>
        </w:rPr>
      </w:pPr>
      <w:bookmarkStart w:id="69" w:name="_Ref157102550"/>
      <w:r w:rsidRPr="00F92A56">
        <w:rPr>
          <w:rFonts w:ascii="GHEA Grapalat" w:hAnsi="GHEA Grapalat"/>
          <w:szCs w:val="20"/>
          <w:lang w:val="hy-AM"/>
        </w:rPr>
        <w:t xml:space="preserve">Միանձնյա Հաղթողը պետք է անհատապես </w:t>
      </w:r>
      <w:r w:rsidR="00F21B05" w:rsidRPr="00F92A56">
        <w:rPr>
          <w:rFonts w:ascii="GHEA Grapalat" w:hAnsi="GHEA Grapalat"/>
          <w:szCs w:val="20"/>
          <w:lang w:val="hy-AM"/>
        </w:rPr>
        <w:t>տիրապետի</w:t>
      </w:r>
      <w:r w:rsidRPr="00F92A56">
        <w:rPr>
          <w:rFonts w:ascii="GHEA Grapalat" w:hAnsi="GHEA Grapalat"/>
          <w:szCs w:val="20"/>
          <w:lang w:val="hy-AM"/>
        </w:rPr>
        <w:t xml:space="preserve"> </w:t>
      </w:r>
      <w:r w:rsidR="00A87672" w:rsidRPr="00F92A56">
        <w:rPr>
          <w:rFonts w:ascii="GHEA Grapalat" w:hAnsi="GHEA Grapalat"/>
          <w:szCs w:val="20"/>
          <w:lang w:val="hy-AM"/>
        </w:rPr>
        <w:t xml:space="preserve">Օպերատորի </w:t>
      </w:r>
      <w:r w:rsidR="002B2329" w:rsidRPr="00F92A56">
        <w:rPr>
          <w:rFonts w:ascii="GHEA Grapalat" w:hAnsi="GHEA Grapalat"/>
          <w:szCs w:val="20"/>
          <w:lang w:val="hy-AM"/>
        </w:rPr>
        <w:t xml:space="preserve">ձայնի իրավունքի կամ </w:t>
      </w:r>
      <w:r w:rsidR="002F3F20" w:rsidRPr="00F92A56">
        <w:rPr>
          <w:rFonts w:ascii="GHEA Grapalat" w:hAnsi="GHEA Grapalat"/>
          <w:szCs w:val="20"/>
          <w:lang w:val="hy-AM"/>
        </w:rPr>
        <w:t xml:space="preserve">կանոնադրական </w:t>
      </w:r>
      <w:r w:rsidR="00F21B05" w:rsidRPr="00F92A56">
        <w:rPr>
          <w:rFonts w:ascii="GHEA Grapalat" w:hAnsi="GHEA Grapalat"/>
          <w:szCs w:val="20"/>
          <w:lang w:val="hy-AM"/>
        </w:rPr>
        <w:t>կապիտալի</w:t>
      </w:r>
      <w:r w:rsidR="002B2329" w:rsidRPr="00F92A56">
        <w:rPr>
          <w:rFonts w:ascii="GHEA Grapalat" w:hAnsi="GHEA Grapalat"/>
          <w:szCs w:val="20"/>
          <w:lang w:val="hy-AM"/>
        </w:rPr>
        <w:t xml:space="preserve"> </w:t>
      </w:r>
      <w:r w:rsidR="002F3F20" w:rsidRPr="00F92A56">
        <w:rPr>
          <w:rFonts w:ascii="GHEA Grapalat" w:hAnsi="GHEA Grapalat"/>
          <w:szCs w:val="20"/>
          <w:lang w:val="hy-AM"/>
        </w:rPr>
        <w:t>100</w:t>
      </w:r>
      <w:r w:rsidR="002B2329" w:rsidRPr="00F92A56">
        <w:rPr>
          <w:rFonts w:ascii="GHEA Grapalat" w:hAnsi="GHEA Grapalat"/>
          <w:szCs w:val="20"/>
          <w:lang w:val="hy-AM"/>
        </w:rPr>
        <w:t>%-</w:t>
      </w:r>
      <w:r w:rsidR="00F21B05" w:rsidRPr="00F92A56">
        <w:rPr>
          <w:rFonts w:ascii="GHEA Grapalat" w:hAnsi="GHEA Grapalat"/>
          <w:szCs w:val="20"/>
          <w:lang w:val="hy-AM"/>
        </w:rPr>
        <w:t>ին</w:t>
      </w:r>
      <w:r w:rsidR="002B2329" w:rsidRPr="00F92A56">
        <w:rPr>
          <w:rFonts w:ascii="GHEA Grapalat" w:hAnsi="GHEA Grapalat"/>
          <w:szCs w:val="20"/>
          <w:lang w:val="hy-AM"/>
        </w:rPr>
        <w:t xml:space="preserve"> </w:t>
      </w:r>
      <w:r w:rsidR="00FB01F0" w:rsidRPr="00F92A56">
        <w:rPr>
          <w:rFonts w:ascii="GHEA Grapalat" w:hAnsi="GHEA Grapalat"/>
          <w:szCs w:val="20"/>
          <w:lang w:val="hy-AM"/>
        </w:rPr>
        <w:t xml:space="preserve">և ունենա արդյունավետ վերահսկողություն </w:t>
      </w:r>
      <w:r w:rsidR="00A87672" w:rsidRPr="00F92A56">
        <w:rPr>
          <w:rFonts w:ascii="GHEA Grapalat" w:hAnsi="GHEA Grapalat"/>
          <w:szCs w:val="20"/>
          <w:lang w:val="hy-AM"/>
        </w:rPr>
        <w:t>Օպերատորի</w:t>
      </w:r>
      <w:r w:rsidR="00FB01F0" w:rsidRPr="00F92A56">
        <w:rPr>
          <w:rFonts w:ascii="GHEA Grapalat" w:hAnsi="GHEA Grapalat"/>
          <w:szCs w:val="20"/>
          <w:lang w:val="hy-AM"/>
        </w:rPr>
        <w:t xml:space="preserve"> տեխնիկական և գործառնական գործունեության </w:t>
      </w:r>
      <w:r w:rsidR="00865292" w:rsidRPr="00F92A56">
        <w:rPr>
          <w:rFonts w:ascii="GHEA Grapalat" w:hAnsi="GHEA Grapalat"/>
          <w:szCs w:val="20"/>
          <w:lang w:val="hy-AM"/>
        </w:rPr>
        <w:t>նկատմամբ</w:t>
      </w:r>
      <w:r w:rsidR="00FB01F0" w:rsidRPr="00F92A56">
        <w:rPr>
          <w:rFonts w:ascii="GHEA Grapalat" w:hAnsi="GHEA Grapalat"/>
          <w:szCs w:val="20"/>
          <w:lang w:val="hy-AM"/>
        </w:rPr>
        <w:t>։</w:t>
      </w:r>
      <w:bookmarkEnd w:id="69"/>
      <w:r w:rsidR="00882A28" w:rsidRPr="00F92A56">
        <w:rPr>
          <w:rFonts w:ascii="GHEA Grapalat" w:hAnsi="GHEA Grapalat"/>
          <w:szCs w:val="20"/>
          <w:lang w:val="hy-AM"/>
        </w:rPr>
        <w:t xml:space="preserve"> </w:t>
      </w:r>
      <w:r w:rsidR="00A44708" w:rsidRPr="00F92A56">
        <w:rPr>
          <w:rFonts w:ascii="GHEA Grapalat" w:hAnsi="GHEA Grapalat"/>
          <w:szCs w:val="20"/>
          <w:lang w:val="hy-AM"/>
        </w:rPr>
        <w:t>Պայմանագրի կնքումից հետո Օպերատորի բաժնետերերի, մասնակիցների, փայատերերի</w:t>
      </w:r>
      <w:r w:rsidR="00395B63" w:rsidRPr="00F92A56">
        <w:rPr>
          <w:rFonts w:ascii="GHEA Grapalat" w:hAnsi="GHEA Grapalat"/>
          <w:szCs w:val="20"/>
          <w:lang w:val="hy-AM"/>
        </w:rPr>
        <w:t>,</w:t>
      </w:r>
      <w:r w:rsidR="00A44708" w:rsidRPr="00F92A56">
        <w:rPr>
          <w:rFonts w:ascii="GHEA Grapalat" w:hAnsi="GHEA Grapalat"/>
          <w:szCs w:val="20"/>
          <w:lang w:val="hy-AM"/>
        </w:rPr>
        <w:t xml:space="preserve"> իրական շահառուների</w:t>
      </w:r>
      <w:r w:rsidR="00395B63" w:rsidRPr="00F92A56">
        <w:rPr>
          <w:rFonts w:ascii="GHEA Grapalat" w:hAnsi="GHEA Grapalat"/>
          <w:szCs w:val="20"/>
          <w:lang w:val="hy-AM"/>
        </w:rPr>
        <w:t xml:space="preserve"> </w:t>
      </w:r>
      <w:r w:rsidR="00882A28" w:rsidRPr="00F92A56">
        <w:rPr>
          <w:rFonts w:ascii="GHEA Grapalat" w:hAnsi="GHEA Grapalat"/>
          <w:szCs w:val="20"/>
          <w:lang w:val="hy-AM"/>
        </w:rPr>
        <w:t>կամ նրանց</w:t>
      </w:r>
      <w:r w:rsidR="00395B63" w:rsidRPr="00F92A56">
        <w:rPr>
          <w:rFonts w:ascii="GHEA Grapalat" w:hAnsi="GHEA Grapalat"/>
          <w:szCs w:val="20"/>
          <w:lang w:val="hy-AM"/>
        </w:rPr>
        <w:t xml:space="preserve"> հետ փոխկապակցված անձանց</w:t>
      </w:r>
      <w:r w:rsidR="00A44708" w:rsidRPr="00F92A56">
        <w:rPr>
          <w:rFonts w:ascii="GHEA Grapalat" w:hAnsi="GHEA Grapalat"/>
          <w:szCs w:val="20"/>
          <w:lang w:val="hy-AM"/>
        </w:rPr>
        <w:t xml:space="preserve"> փոփոխությունները պետք է համապատասխանեն Պայմանագրով սահմանված կարգին։</w:t>
      </w:r>
    </w:p>
    <w:p w14:paraId="19CD90D5" w14:textId="1D0CE3EC" w:rsidR="00FA6BCA" w:rsidRPr="00F92A56" w:rsidRDefault="00FA6BCA" w:rsidP="008911D7">
      <w:pPr>
        <w:pStyle w:val="111"/>
        <w:spacing w:before="0" w:after="0"/>
        <w:ind w:left="749" w:hanging="677"/>
        <w:jc w:val="both"/>
        <w:rPr>
          <w:rFonts w:ascii="GHEA Grapalat" w:hAnsi="GHEA Grapalat"/>
          <w:b/>
          <w:szCs w:val="20"/>
          <w:lang w:val="hy-AM"/>
        </w:rPr>
      </w:pPr>
      <w:r w:rsidRPr="00F92A56">
        <w:rPr>
          <w:rFonts w:ascii="GHEA Grapalat" w:hAnsi="GHEA Grapalat"/>
          <w:bCs/>
          <w:szCs w:val="20"/>
          <w:lang w:val="hy-AM"/>
        </w:rPr>
        <w:t xml:space="preserve">Պայմանագիրը կնքելուց հետո Հաղթողը </w:t>
      </w:r>
      <w:r w:rsidR="00625A0E" w:rsidRPr="00F92A56">
        <w:rPr>
          <w:rFonts w:ascii="GHEA Grapalat" w:hAnsi="GHEA Grapalat"/>
          <w:bCs/>
          <w:szCs w:val="20"/>
          <w:lang w:val="hy-AM"/>
        </w:rPr>
        <w:t xml:space="preserve"> </w:t>
      </w:r>
      <w:r w:rsidRPr="00F92A56">
        <w:rPr>
          <w:rFonts w:ascii="GHEA Grapalat" w:hAnsi="GHEA Grapalat"/>
          <w:bCs/>
          <w:szCs w:val="20"/>
          <w:lang w:val="hy-AM"/>
        </w:rPr>
        <w:t>պետք է համապատասխան</w:t>
      </w:r>
      <w:r w:rsidR="00AE538F" w:rsidRPr="00F92A56">
        <w:rPr>
          <w:rFonts w:ascii="GHEA Grapalat" w:hAnsi="GHEA Grapalat"/>
          <w:bCs/>
          <w:szCs w:val="20"/>
          <w:lang w:val="hy-AM"/>
        </w:rPr>
        <w:t>ի</w:t>
      </w:r>
      <w:r w:rsidRPr="00F92A56">
        <w:rPr>
          <w:rFonts w:ascii="GHEA Grapalat" w:hAnsi="GHEA Grapalat"/>
          <w:bCs/>
          <w:szCs w:val="20"/>
          <w:lang w:val="hy-AM"/>
        </w:rPr>
        <w:t xml:space="preserve"> Պայմանագրով սահմանված բաժնե</w:t>
      </w:r>
      <w:r w:rsidR="004D09C7" w:rsidRPr="00F92A56">
        <w:rPr>
          <w:rFonts w:ascii="GHEA Grapalat" w:hAnsi="GHEA Grapalat"/>
          <w:bCs/>
          <w:szCs w:val="20"/>
          <w:lang w:val="hy-AM"/>
        </w:rPr>
        <w:t>մասերի բաշխման</w:t>
      </w:r>
      <w:r w:rsidRPr="00F92A56">
        <w:rPr>
          <w:rFonts w:ascii="GHEA Grapalat" w:hAnsi="GHEA Grapalat"/>
          <w:bCs/>
          <w:szCs w:val="20"/>
          <w:lang w:val="hy-AM"/>
        </w:rPr>
        <w:t xml:space="preserve"> և վերահսկողության փոփոխության պահանջներին:</w:t>
      </w:r>
      <w:r w:rsidR="00A54E96" w:rsidRPr="00F92A56">
        <w:rPr>
          <w:rFonts w:ascii="GHEA Grapalat" w:hAnsi="GHEA Grapalat"/>
          <w:bCs/>
          <w:szCs w:val="20"/>
          <w:lang w:val="hy-AM"/>
        </w:rPr>
        <w:t xml:space="preserve"> Պայմանագրի կնքումից հետո Օպերատորի կողմից Պայմանագրով սահմանված բաժնեմասնակցության փոփոխության կանոնները խախտելու դեպքում Վերահսկող մարմինը կարող է լուծել Պայմանագիրը։</w:t>
      </w:r>
    </w:p>
    <w:p w14:paraId="7C3F02CF" w14:textId="04292500" w:rsidR="008E76A9" w:rsidRPr="00F92A56" w:rsidRDefault="00402BDA" w:rsidP="008911D7">
      <w:pPr>
        <w:pStyle w:val="111"/>
        <w:spacing w:before="0" w:after="0"/>
        <w:ind w:left="749" w:hanging="677"/>
        <w:jc w:val="both"/>
        <w:rPr>
          <w:rFonts w:ascii="GHEA Grapalat" w:hAnsi="GHEA Grapalat"/>
          <w:szCs w:val="20"/>
          <w:lang w:val="hy-AM"/>
        </w:rPr>
      </w:pPr>
      <w:r w:rsidRPr="00F92A56">
        <w:rPr>
          <w:rFonts w:ascii="GHEA Grapalat" w:hAnsi="GHEA Grapalat"/>
          <w:bCs/>
          <w:szCs w:val="20"/>
          <w:lang w:val="hy-AM"/>
        </w:rPr>
        <w:t xml:space="preserve">Ցանկացած ժամանակ, մինչև Պայմանագրի կնքումը, </w:t>
      </w:r>
      <w:r w:rsidR="006D3D3C" w:rsidRPr="00F92A56">
        <w:rPr>
          <w:rFonts w:ascii="GHEA Grapalat" w:hAnsi="GHEA Grapalat"/>
          <w:bCs/>
          <w:szCs w:val="20"/>
          <w:lang w:val="hy-AM"/>
        </w:rPr>
        <w:t xml:space="preserve">Վերահսկող </w:t>
      </w:r>
      <w:r w:rsidRPr="00F92A56">
        <w:rPr>
          <w:rFonts w:ascii="GHEA Grapalat" w:hAnsi="GHEA Grapalat"/>
          <w:bCs/>
          <w:szCs w:val="20"/>
          <w:lang w:val="hy-AM"/>
        </w:rPr>
        <w:t xml:space="preserve">մարմինն իրավունք ունի դիմել Հաղթողին և/կամ </w:t>
      </w:r>
      <w:r w:rsidR="006D3D3C" w:rsidRPr="00F92A56">
        <w:rPr>
          <w:rFonts w:ascii="GHEA Grapalat" w:hAnsi="GHEA Grapalat"/>
          <w:bCs/>
          <w:szCs w:val="20"/>
          <w:lang w:val="hy-AM"/>
        </w:rPr>
        <w:t>Օպերատորին</w:t>
      </w:r>
      <w:r w:rsidRPr="00F92A56">
        <w:rPr>
          <w:rFonts w:ascii="GHEA Grapalat" w:hAnsi="GHEA Grapalat"/>
          <w:bCs/>
          <w:szCs w:val="20"/>
          <w:lang w:val="hy-AM"/>
        </w:rPr>
        <w:t xml:space="preserve">՝ պահանջելով ներկայացնել </w:t>
      </w:r>
      <w:r w:rsidR="0077606C" w:rsidRPr="00F92A56">
        <w:rPr>
          <w:rFonts w:ascii="GHEA Grapalat" w:hAnsi="GHEA Grapalat"/>
          <w:szCs w:val="20"/>
          <w:lang w:val="hy-AM"/>
        </w:rPr>
        <w:t>8.3.2</w:t>
      </w:r>
      <w:r w:rsidR="00001AD9" w:rsidRPr="00F92A56">
        <w:rPr>
          <w:rFonts w:ascii="GHEA Grapalat" w:hAnsi="GHEA Grapalat"/>
          <w:szCs w:val="20"/>
          <w:lang w:val="hy-AM"/>
        </w:rPr>
        <w:t xml:space="preserve"> </w:t>
      </w:r>
      <w:r w:rsidRPr="00F92A56">
        <w:rPr>
          <w:rFonts w:ascii="GHEA Grapalat" w:hAnsi="GHEA Grapalat"/>
          <w:szCs w:val="20"/>
          <w:lang w:val="hy-AM"/>
        </w:rPr>
        <w:t>կետով սահմանված պահանջների կատար</w:t>
      </w:r>
      <w:r w:rsidR="00EE153A" w:rsidRPr="00F92A56">
        <w:rPr>
          <w:rFonts w:ascii="GHEA Grapalat" w:hAnsi="GHEA Grapalat"/>
          <w:szCs w:val="20"/>
          <w:lang w:val="hy-AM"/>
        </w:rPr>
        <w:t xml:space="preserve">ման արդի ապացույցներ։ Եթե Հաղթողը և/կամ </w:t>
      </w:r>
      <w:r w:rsidR="006D3D3C" w:rsidRPr="00F92A56">
        <w:rPr>
          <w:rFonts w:ascii="GHEA Grapalat" w:hAnsi="GHEA Grapalat"/>
          <w:szCs w:val="20"/>
          <w:lang w:val="hy-AM"/>
        </w:rPr>
        <w:t>Օպերատորը</w:t>
      </w:r>
      <w:r w:rsidR="00EE153A" w:rsidRPr="00F92A56">
        <w:rPr>
          <w:rFonts w:ascii="GHEA Grapalat" w:hAnsi="GHEA Grapalat"/>
          <w:szCs w:val="20"/>
          <w:lang w:val="hy-AM"/>
        </w:rPr>
        <w:t xml:space="preserve"> կամ</w:t>
      </w:r>
      <w:r w:rsidR="00197A88">
        <w:rPr>
          <w:rFonts w:ascii="GHEA Grapalat" w:hAnsi="GHEA Grapalat"/>
          <w:szCs w:val="20"/>
          <w:lang w:val="hy-AM"/>
        </w:rPr>
        <w:t xml:space="preserve"> </w:t>
      </w:r>
      <w:r w:rsidR="00EE153A" w:rsidRPr="00F92A56">
        <w:rPr>
          <w:rFonts w:ascii="GHEA Grapalat" w:hAnsi="GHEA Grapalat"/>
          <w:szCs w:val="20"/>
          <w:lang w:val="hy-AM"/>
        </w:rPr>
        <w:t xml:space="preserve">չի ներկայացնում այդպիսի ապացույց </w:t>
      </w:r>
      <w:r w:rsidR="00CE5A06" w:rsidRPr="00F92A56">
        <w:rPr>
          <w:rFonts w:ascii="GHEA Grapalat" w:hAnsi="GHEA Grapalat"/>
          <w:szCs w:val="20"/>
          <w:lang w:val="hy-AM"/>
        </w:rPr>
        <w:t xml:space="preserve">հարցումը ստանալու օրվանից հետո </w:t>
      </w:r>
      <w:r w:rsidR="00AE538F" w:rsidRPr="00F92A56">
        <w:rPr>
          <w:rFonts w:ascii="GHEA Grapalat" w:hAnsi="GHEA Grapalat"/>
          <w:szCs w:val="20"/>
          <w:lang w:val="hy-AM"/>
        </w:rPr>
        <w:t>երեք</w:t>
      </w:r>
      <w:r w:rsidR="00CE5A06" w:rsidRPr="00F92A56">
        <w:rPr>
          <w:rFonts w:ascii="GHEA Grapalat" w:hAnsi="GHEA Grapalat"/>
          <w:szCs w:val="20"/>
          <w:lang w:val="hy-AM"/>
        </w:rPr>
        <w:t xml:space="preserve"> օրվա ընթացքում, կամ ներկայացնում է ապացույց, որը չի հաստատում նման պահանջների կատարումը, ապա դա հիմք է </w:t>
      </w:r>
      <w:r w:rsidR="006D3D3C" w:rsidRPr="00F92A56">
        <w:rPr>
          <w:rFonts w:ascii="GHEA Grapalat" w:hAnsi="GHEA Grapalat"/>
          <w:szCs w:val="20"/>
          <w:lang w:val="hy-AM"/>
        </w:rPr>
        <w:t xml:space="preserve">Հանձնաժողովի կողմից </w:t>
      </w:r>
      <w:r w:rsidR="00870B14" w:rsidRPr="00F92A56">
        <w:rPr>
          <w:rFonts w:ascii="GHEA Grapalat" w:hAnsi="GHEA Grapalat"/>
          <w:szCs w:val="20"/>
          <w:lang w:val="hy-AM"/>
        </w:rPr>
        <w:t>երկ</w:t>
      </w:r>
      <w:r w:rsidR="00110A16" w:rsidRPr="00F92A56">
        <w:rPr>
          <w:rFonts w:ascii="GHEA Grapalat" w:hAnsi="GHEA Grapalat"/>
          <w:szCs w:val="20"/>
          <w:lang w:val="hy-AM"/>
        </w:rPr>
        <w:t>ր</w:t>
      </w:r>
      <w:r w:rsidR="00870B14" w:rsidRPr="00F92A56">
        <w:rPr>
          <w:rFonts w:ascii="GHEA Grapalat" w:hAnsi="GHEA Grapalat"/>
          <w:szCs w:val="20"/>
          <w:lang w:val="hy-AM"/>
        </w:rPr>
        <w:t>որդ առավելագույն գնահատականն ստացած հայտատուին հաղթող ճանաչելու մասին որոշում կայացնելու համար</w:t>
      </w:r>
      <w:r w:rsidR="00BF7041" w:rsidRPr="00F92A56">
        <w:rPr>
          <w:rFonts w:ascii="GHEA Grapalat" w:hAnsi="GHEA Grapalat"/>
          <w:szCs w:val="20"/>
          <w:lang w:val="hy-AM"/>
        </w:rPr>
        <w:t xml:space="preserve">, </w:t>
      </w:r>
      <w:r w:rsidR="00D23314" w:rsidRPr="00F92A56">
        <w:rPr>
          <w:rFonts w:ascii="GHEA Grapalat" w:hAnsi="GHEA Grapalat"/>
          <w:szCs w:val="20"/>
          <w:lang w:val="hy-AM"/>
        </w:rPr>
        <w:t>իսկ նման հայտատուի բացակայության դեպքում՝ Ընթացակարգը չկայացած համարելու համար</w:t>
      </w:r>
      <w:r w:rsidR="00CE5A06" w:rsidRPr="00F92A56">
        <w:rPr>
          <w:rFonts w:ascii="GHEA Grapalat" w:hAnsi="GHEA Grapalat"/>
          <w:szCs w:val="20"/>
          <w:lang w:val="hy-AM"/>
        </w:rPr>
        <w:t>։</w:t>
      </w:r>
    </w:p>
    <w:p w14:paraId="70D1A2C0" w14:textId="77777777" w:rsidR="009D21D0" w:rsidRPr="00F92A56" w:rsidRDefault="009D21D0" w:rsidP="009D21D0">
      <w:pPr>
        <w:pStyle w:val="111"/>
        <w:numPr>
          <w:ilvl w:val="0"/>
          <w:numId w:val="0"/>
        </w:numPr>
        <w:spacing w:before="0" w:after="0"/>
        <w:ind w:left="749"/>
        <w:jc w:val="both"/>
        <w:rPr>
          <w:rFonts w:ascii="GHEA Grapalat" w:hAnsi="GHEA Grapalat"/>
          <w:szCs w:val="20"/>
          <w:lang w:val="hy-AM"/>
        </w:rPr>
      </w:pPr>
    </w:p>
    <w:p w14:paraId="748A617C" w14:textId="27CD8F70" w:rsidR="004E0165" w:rsidRPr="00F92A56" w:rsidRDefault="00252D82" w:rsidP="008911D7">
      <w:pPr>
        <w:pStyle w:val="11"/>
        <w:spacing w:before="0" w:after="0"/>
        <w:ind w:left="792" w:hanging="432"/>
        <w:jc w:val="both"/>
        <w:rPr>
          <w:rFonts w:ascii="GHEA Grapalat" w:hAnsi="GHEA Grapalat" w:cstheme="minorBidi"/>
          <w:szCs w:val="20"/>
          <w:lang w:val="hy-AM"/>
        </w:rPr>
      </w:pPr>
      <w:bookmarkStart w:id="70" w:name="_Ref135835605"/>
      <w:bookmarkStart w:id="71" w:name="_Ref135759497"/>
      <w:r w:rsidRPr="00F92A56">
        <w:rPr>
          <w:rFonts w:ascii="GHEA Grapalat" w:hAnsi="GHEA Grapalat" w:cstheme="minorBidi"/>
          <w:szCs w:val="20"/>
          <w:lang w:val="hy-AM"/>
        </w:rPr>
        <w:t>Պայմանագրի վերջնական ձևակերպում և ստորագրում</w:t>
      </w:r>
      <w:bookmarkEnd w:id="70"/>
    </w:p>
    <w:p w14:paraId="1081D60A" w14:textId="791B2E82" w:rsidR="004E0165" w:rsidRPr="00F92A56" w:rsidRDefault="00845ABE"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Վերահսկող մարմինը </w:t>
      </w:r>
      <w:r w:rsidR="000F776B" w:rsidRPr="00F92A56">
        <w:rPr>
          <w:rFonts w:ascii="GHEA Grapalat" w:hAnsi="GHEA Grapalat"/>
          <w:szCs w:val="20"/>
          <w:lang w:val="hy-AM"/>
        </w:rPr>
        <w:t>Հաղթող հայտատուի հիմնադրած ընկերության</w:t>
      </w:r>
      <w:r w:rsidRPr="00F92A56">
        <w:rPr>
          <w:rFonts w:ascii="GHEA Grapalat" w:eastAsia="MS Mincho" w:hAnsi="GHEA Grapalat" w:cs="MS Mincho"/>
          <w:szCs w:val="20"/>
          <w:lang w:val="hy-AM"/>
        </w:rPr>
        <w:t xml:space="preserve"> պետական գրանցումից հետո երեք աշխատանքային օրվա ընթացքում վարչապետի աշխատակազմ է ներկայացնում օպերատոր սահմանելու մասին ՀՀ կառավարության որոշման նախագիծ</w:t>
      </w:r>
      <w:r w:rsidR="00695B09" w:rsidRPr="00F92A56">
        <w:rPr>
          <w:rFonts w:ascii="GHEA Grapalat" w:hAnsi="GHEA Grapalat"/>
          <w:szCs w:val="20"/>
          <w:lang w:val="hy-AM"/>
        </w:rPr>
        <w:t>։</w:t>
      </w:r>
    </w:p>
    <w:p w14:paraId="72314B13" w14:textId="30C908F1" w:rsidR="00845ABE" w:rsidRPr="00F92A56" w:rsidRDefault="00D7760C"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Հաղթող հայտատուի, իսկ օպերատոր սահմանվելուց հետո՝ օպերատորի և Վերահսկող մարմնի</w:t>
      </w:r>
      <w:r w:rsidR="000715A6" w:rsidRPr="00F92A56">
        <w:rPr>
          <w:rFonts w:ascii="GHEA Grapalat" w:hAnsi="GHEA Grapalat"/>
          <w:szCs w:val="20"/>
          <w:lang w:val="hy-AM"/>
        </w:rPr>
        <w:t xml:space="preserve"> միջև</w:t>
      </w:r>
      <w:r w:rsidR="00F32483" w:rsidRPr="00F92A56">
        <w:rPr>
          <w:rFonts w:ascii="GHEA Grapalat" w:hAnsi="GHEA Grapalat"/>
          <w:szCs w:val="20"/>
          <w:lang w:val="hy-AM"/>
        </w:rPr>
        <w:t xml:space="preserve"> </w:t>
      </w:r>
      <w:r w:rsidR="000715A6" w:rsidRPr="00F92A56">
        <w:rPr>
          <w:rFonts w:ascii="GHEA Grapalat" w:hAnsi="GHEA Grapalat"/>
          <w:szCs w:val="20"/>
          <w:lang w:val="hy-AM"/>
        </w:rPr>
        <w:t>տեղի են ունենում պայմանագրի պայմանների համաձայնեցման շուրջ բանակցություններ</w:t>
      </w:r>
      <w:r w:rsidR="00A21819" w:rsidRPr="00F92A56">
        <w:rPr>
          <w:rFonts w:ascii="GHEA Grapalat" w:hAnsi="GHEA Grapalat"/>
          <w:szCs w:val="20"/>
          <w:lang w:val="hy-AM"/>
        </w:rPr>
        <w:t>։</w:t>
      </w:r>
    </w:p>
    <w:p w14:paraId="6DEDA19B" w14:textId="418EF406" w:rsidR="0004062C" w:rsidRPr="00F92A56" w:rsidRDefault="0004062C" w:rsidP="0029659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lastRenderedPageBreak/>
        <w:t>ՀՀ վերահսկող մարմինը ՀՀ կառավարության կողմից օպերատոր սահմանվելուց հետո եռօրյա ժամկետում օպերատորին է ներկայացնում պայմանագրի՝ իր կողմից ստորագրված երկու օրինակներ։</w:t>
      </w:r>
    </w:p>
    <w:p w14:paraId="02C46888" w14:textId="3A70E34E" w:rsidR="008D20D2" w:rsidRPr="00F92A56" w:rsidRDefault="008D20D2"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Օպերատորը պայմանագրի երկու ստորագրված օրինակները ստանալուց հետո յոթնօրյա ժամկետում ստորագրում է պայմանագրի երկու օրինակները, որոնցից մեկը հանձնում է վերահսկող մարմնին, իսկ մյուս օրինակը պահում է իր մոտ։</w:t>
      </w:r>
      <w:r w:rsidR="00344DB5" w:rsidRPr="00F92A56">
        <w:rPr>
          <w:rFonts w:ascii="GHEA Grapalat" w:hAnsi="GHEA Grapalat" w:cs="Arial"/>
          <w:color w:val="333333"/>
          <w:shd w:val="clear" w:color="auto" w:fill="FFFFFF"/>
          <w:lang w:val="hy-AM"/>
        </w:rPr>
        <w:t xml:space="preserve"> Եթե սույն կետով սահմանված ժամկետում օպերատորը չի ստորագրում պայմանագիրը, ապա համարվում է, որ օպերատորը հրաժարվում է պայմանագիրը կնքելուց, որի դեպքում</w:t>
      </w:r>
      <w:r w:rsidR="00A112AF" w:rsidRPr="00F92A56">
        <w:rPr>
          <w:rFonts w:ascii="GHEA Grapalat" w:hAnsi="GHEA Grapalat" w:cs="Arial"/>
          <w:color w:val="333333"/>
          <w:shd w:val="clear" w:color="auto" w:fill="FFFFFF"/>
          <w:lang w:val="hy-AM"/>
        </w:rPr>
        <w:t xml:space="preserve"> մրցույթը չկայացած է հայտարարվում, իսկ Հաղթող հայտատուն</w:t>
      </w:r>
      <w:r w:rsidR="00344DB5" w:rsidRPr="00F92A56">
        <w:rPr>
          <w:rFonts w:ascii="GHEA Grapalat" w:hAnsi="GHEA Grapalat" w:cs="Arial"/>
          <w:color w:val="333333"/>
          <w:shd w:val="clear" w:color="auto" w:fill="FFFFFF"/>
          <w:lang w:val="hy-AM"/>
        </w:rPr>
        <w:t xml:space="preserve"> պարտավոր է վճարել հայտի ապահովման գումարը</w:t>
      </w:r>
      <w:r w:rsidR="00D521DC" w:rsidRPr="00F92A56">
        <w:rPr>
          <w:rFonts w:ascii="GHEA Grapalat" w:hAnsi="GHEA Grapalat" w:cs="Arial"/>
          <w:color w:val="333333"/>
          <w:shd w:val="clear" w:color="auto" w:fill="FFFFFF"/>
          <w:lang w:val="hy-AM"/>
        </w:rPr>
        <w:t>։</w:t>
      </w:r>
    </w:p>
    <w:p w14:paraId="796DDAAA" w14:textId="77777777" w:rsidR="00061DFF" w:rsidRPr="00F92A56" w:rsidRDefault="00061DFF" w:rsidP="00061DFF">
      <w:pPr>
        <w:pStyle w:val="111"/>
        <w:numPr>
          <w:ilvl w:val="0"/>
          <w:numId w:val="0"/>
        </w:numPr>
        <w:spacing w:before="0" w:after="0"/>
        <w:ind w:left="749"/>
        <w:jc w:val="both"/>
        <w:rPr>
          <w:rFonts w:ascii="GHEA Grapalat" w:hAnsi="GHEA Grapalat"/>
          <w:szCs w:val="20"/>
          <w:lang w:val="hy-AM"/>
        </w:rPr>
      </w:pPr>
    </w:p>
    <w:bookmarkEnd w:id="71"/>
    <w:p w14:paraId="5F5618DC" w14:textId="72043B84" w:rsidR="009D21D0" w:rsidRPr="00F92A56" w:rsidRDefault="00BA365C" w:rsidP="00061DFF">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 xml:space="preserve">Պայմանագրի </w:t>
      </w:r>
      <w:r w:rsidR="00C101D9" w:rsidRPr="00F92A56">
        <w:rPr>
          <w:rFonts w:ascii="GHEA Grapalat" w:hAnsi="GHEA Grapalat" w:cstheme="minorBidi"/>
          <w:szCs w:val="20"/>
          <w:lang w:val="hy-AM"/>
        </w:rPr>
        <w:t>ապահովում</w:t>
      </w:r>
    </w:p>
    <w:p w14:paraId="421AD6F7" w14:textId="2CB21396" w:rsidR="00DE0C78" w:rsidRPr="00F92A56" w:rsidRDefault="00BA365C"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Հաղթող հայտատու</w:t>
      </w:r>
      <w:r w:rsidR="00D7760C" w:rsidRPr="00F92A56">
        <w:rPr>
          <w:rFonts w:ascii="GHEA Grapalat" w:hAnsi="GHEA Grapalat"/>
          <w:szCs w:val="20"/>
          <w:lang w:val="hy-AM"/>
        </w:rPr>
        <w:t>ն</w:t>
      </w:r>
      <w:r w:rsidR="00214C16" w:rsidRPr="00F92A56">
        <w:rPr>
          <w:rFonts w:ascii="GHEA Grapalat" w:hAnsi="GHEA Grapalat"/>
          <w:szCs w:val="20"/>
          <w:lang w:val="hy-AM"/>
        </w:rPr>
        <w:t xml:space="preserve"> </w:t>
      </w:r>
      <w:r w:rsidR="00061DFF" w:rsidRPr="00F92A56">
        <w:rPr>
          <w:rFonts w:ascii="GHEA Grapalat" w:hAnsi="GHEA Grapalat"/>
          <w:szCs w:val="20"/>
          <w:lang w:val="hy-AM"/>
        </w:rPr>
        <w:t xml:space="preserve">պարտավոր է </w:t>
      </w:r>
      <w:r w:rsidR="00214C16" w:rsidRPr="00F92A56">
        <w:rPr>
          <w:rFonts w:ascii="GHEA Grapalat" w:hAnsi="GHEA Grapalat"/>
          <w:szCs w:val="20"/>
          <w:lang w:val="hy-AM"/>
        </w:rPr>
        <w:t xml:space="preserve">Պայմանագրի պայմաններին համապատասխան  </w:t>
      </w:r>
      <w:r w:rsidR="008A53C9" w:rsidRPr="00F92A56">
        <w:rPr>
          <w:rFonts w:ascii="GHEA Grapalat" w:hAnsi="GHEA Grapalat"/>
          <w:szCs w:val="20"/>
          <w:lang w:val="hy-AM"/>
        </w:rPr>
        <w:t>Հանձնաժողովին</w:t>
      </w:r>
      <w:r w:rsidR="00214C16" w:rsidRPr="00F92A56">
        <w:rPr>
          <w:rFonts w:ascii="GHEA Grapalat" w:hAnsi="GHEA Grapalat"/>
          <w:szCs w:val="20"/>
          <w:lang w:val="hy-AM"/>
        </w:rPr>
        <w:t xml:space="preserve"> ներկայացնել </w:t>
      </w:r>
      <w:r w:rsidRPr="00F92A56">
        <w:rPr>
          <w:rFonts w:ascii="GHEA Grapalat" w:hAnsi="GHEA Grapalat"/>
          <w:szCs w:val="20"/>
          <w:lang w:val="hy-AM"/>
        </w:rPr>
        <w:t>պայմանագրի ապահովում</w:t>
      </w:r>
      <w:r w:rsidR="00214C16" w:rsidRPr="00F92A56">
        <w:rPr>
          <w:rFonts w:ascii="GHEA Grapalat" w:hAnsi="GHEA Grapalat"/>
          <w:szCs w:val="20"/>
          <w:lang w:val="hy-AM"/>
        </w:rPr>
        <w:t>։</w:t>
      </w:r>
    </w:p>
    <w:p w14:paraId="60D95BDF" w14:textId="5407EC03" w:rsidR="003A27FC" w:rsidRPr="00F92A56" w:rsidRDefault="00BA2209"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Հայտի</w:t>
      </w:r>
      <w:r w:rsidR="008A53C9" w:rsidRPr="00F92A56">
        <w:rPr>
          <w:rFonts w:ascii="GHEA Grapalat" w:hAnsi="GHEA Grapalat"/>
          <w:szCs w:val="20"/>
          <w:lang w:val="hy-AM"/>
        </w:rPr>
        <w:t xml:space="preserve"> ապահովումը պետք է վավեր լինի մինչև Պայմանագրի ապահովում ներկայացնելը</w:t>
      </w:r>
      <w:r w:rsidR="00214C16" w:rsidRPr="00F92A56">
        <w:rPr>
          <w:rFonts w:ascii="GHEA Grapalat" w:hAnsi="GHEA Grapalat"/>
          <w:szCs w:val="20"/>
          <w:lang w:val="hy-AM"/>
        </w:rPr>
        <w:t>։</w:t>
      </w:r>
    </w:p>
    <w:p w14:paraId="5C2D6801" w14:textId="451741ED" w:rsidR="00A13846" w:rsidRPr="00F92A56" w:rsidRDefault="00A13846"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 xml:space="preserve">Պայմանագրի ապահովման չափը </w:t>
      </w:r>
      <w:r w:rsidR="00566D73" w:rsidRPr="00F92A56">
        <w:rPr>
          <w:rFonts w:ascii="GHEA Grapalat" w:hAnsi="GHEA Grapalat" w:cs="Arial"/>
          <w:color w:val="333333"/>
          <w:shd w:val="clear" w:color="auto" w:fill="FFFFFF"/>
          <w:lang w:val="hy-AM"/>
        </w:rPr>
        <w:t>կազմում է</w:t>
      </w:r>
      <w:r w:rsidRPr="00F92A56">
        <w:rPr>
          <w:rFonts w:ascii="GHEA Grapalat" w:hAnsi="GHEA Grapalat" w:cs="Arial"/>
          <w:color w:val="333333"/>
          <w:shd w:val="clear" w:color="auto" w:fill="FFFFFF"/>
          <w:lang w:val="hy-AM"/>
        </w:rPr>
        <w:t xml:space="preserve"> օպերատորի ծրագրի իրականացման համար անհրաժեշտ՝ հայտատուի գործարար ծրագրում առաջիկա երեք տարիների համար նշված ծախսերի գնահատված արժեքի 5 (հինգ) տոկոս</w:t>
      </w:r>
      <w:r w:rsidR="00566D73" w:rsidRPr="00F92A56">
        <w:rPr>
          <w:rFonts w:ascii="GHEA Grapalat" w:hAnsi="GHEA Grapalat" w:cs="Arial"/>
          <w:color w:val="333333"/>
          <w:shd w:val="clear" w:color="auto" w:fill="FFFFFF"/>
          <w:lang w:val="hy-AM"/>
        </w:rPr>
        <w:t>ը</w:t>
      </w:r>
      <w:r w:rsidRPr="00F92A56">
        <w:rPr>
          <w:rFonts w:ascii="GHEA Grapalat" w:hAnsi="GHEA Grapalat" w:cs="Arial"/>
          <w:color w:val="333333"/>
          <w:shd w:val="clear" w:color="auto" w:fill="FFFFFF"/>
          <w:lang w:val="hy-AM"/>
        </w:rPr>
        <w:t>։</w:t>
      </w:r>
    </w:p>
    <w:p w14:paraId="5DE0B29F" w14:textId="76EB9BFC" w:rsidR="00A13846" w:rsidRPr="00F92A56" w:rsidRDefault="00A13846"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Պայմանագրի ապահովումը պետք է վավեր լինի պայմանագրի գործողության ամբողջ ժամանակահատվածում։</w:t>
      </w:r>
    </w:p>
    <w:p w14:paraId="62CE7C18" w14:textId="79FC873A" w:rsidR="00A13846" w:rsidRPr="00F92A56" w:rsidRDefault="00B37291"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Պայմանագրի ապահովումը ներկայացվում է բանկային երաշխիքի ձևով։</w:t>
      </w:r>
    </w:p>
    <w:p w14:paraId="71163DCD" w14:textId="3E7E0DAC" w:rsidR="00B37291" w:rsidRPr="00F92A56" w:rsidRDefault="00B37291"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Պայմանագրի ապահովումը ներկայացվում է հետևյալ կարգով</w:t>
      </w:r>
      <w:r w:rsidRPr="00F92A56">
        <w:rPr>
          <w:rFonts w:ascii="MS Mincho" w:eastAsia="MS Mincho" w:hAnsi="MS Mincho" w:cs="MS Mincho" w:hint="eastAsia"/>
          <w:color w:val="333333"/>
          <w:shd w:val="clear" w:color="auto" w:fill="FFFFFF"/>
          <w:lang w:val="hy-AM"/>
        </w:rPr>
        <w:t>․</w:t>
      </w:r>
      <w:r w:rsidRPr="00F92A56">
        <w:rPr>
          <w:rFonts w:ascii="GHEA Grapalat" w:hAnsi="GHEA Grapalat" w:cs="Arial"/>
          <w:color w:val="333333"/>
          <w:shd w:val="clear" w:color="auto" w:fill="FFFFFF"/>
          <w:lang w:val="hy-AM"/>
        </w:rPr>
        <w:t xml:space="preserve"> հաղթող հայտատուի որոշվելուց հետո 3 (երեք) աշխատանքային օրվա ընթացքում հաղթող հայտատուն հանձնաժողով է ներկայացնում պայմանագրի ապահովում՝ հայտի ապահովման համար ընթացակարգով սահմանված կանոններով</w:t>
      </w:r>
      <w:r w:rsidR="00092DEF" w:rsidRPr="00F92A56">
        <w:rPr>
          <w:rFonts w:ascii="GHEA Grapalat" w:hAnsi="GHEA Grapalat" w:cs="Arial"/>
          <w:color w:val="333333"/>
          <w:shd w:val="clear" w:color="auto" w:fill="FFFFFF"/>
          <w:lang w:val="hy-AM"/>
        </w:rPr>
        <w:t>՝ ներկայացնելով բանկային երաշխիքի պայմանագիրը և բանկին պահանջ ներկայացնելու համար անհրաժեշտ՝ երաշխիքի պայմանագրով սահմանված փաստաթղթերը</w:t>
      </w:r>
      <w:r w:rsidR="00287969" w:rsidRPr="00F92A56">
        <w:rPr>
          <w:rFonts w:ascii="GHEA Grapalat" w:hAnsi="GHEA Grapalat" w:cs="Arial"/>
          <w:color w:val="333333"/>
          <w:shd w:val="clear" w:color="auto" w:fill="FFFFFF"/>
          <w:lang w:val="hy-AM"/>
        </w:rPr>
        <w:t>։</w:t>
      </w:r>
      <w:r w:rsidR="002D0F76" w:rsidRPr="00F92A56">
        <w:rPr>
          <w:rFonts w:ascii="GHEA Grapalat" w:hAnsi="GHEA Grapalat" w:cs="Arial"/>
          <w:color w:val="333333"/>
          <w:shd w:val="clear" w:color="auto" w:fill="FFFFFF"/>
          <w:lang w:val="hy-AM"/>
        </w:rPr>
        <w:t xml:space="preserve"> </w:t>
      </w:r>
      <w:r w:rsidR="00F41398" w:rsidRPr="00F92A56">
        <w:rPr>
          <w:rFonts w:ascii="GHEA Grapalat" w:hAnsi="GHEA Grapalat" w:cs="Arial"/>
          <w:color w:val="333333"/>
          <w:shd w:val="clear" w:color="auto" w:fill="FFFFFF"/>
          <w:lang w:val="hy-AM"/>
        </w:rPr>
        <w:t xml:space="preserve">Հանձնաժողովը կարող է ընդունել նշված ժամկետից ուշ ներկայացված </w:t>
      </w:r>
      <w:r w:rsidR="00DA6850" w:rsidRPr="00F92A56">
        <w:rPr>
          <w:rFonts w:ascii="GHEA Grapalat" w:hAnsi="GHEA Grapalat" w:cs="Arial"/>
          <w:color w:val="333333"/>
          <w:shd w:val="clear" w:color="auto" w:fill="FFFFFF"/>
          <w:lang w:val="hy-AM"/>
        </w:rPr>
        <w:t xml:space="preserve">պայմանագրի ապահովումը, եթե գտնում է, որ 3 աշխատանքային օրում պայմանագրի ապահովումը ներկայացնելը անհնարին է եղել հարգելի պատճառներով։ </w:t>
      </w:r>
    </w:p>
    <w:p w14:paraId="21B5A0B9" w14:textId="37D270EA" w:rsidR="003E371C" w:rsidRPr="00F92A56" w:rsidRDefault="003E371C"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 xml:space="preserve">Հանձնաժողովը մերժում է պայմանագրի ապահովման ընդունումը, եթե այն ներկայացվել է </w:t>
      </w:r>
      <w:r w:rsidR="008E139E" w:rsidRPr="00F92A56">
        <w:rPr>
          <w:rFonts w:ascii="GHEA Grapalat" w:hAnsi="GHEA Grapalat" w:cs="Arial"/>
          <w:color w:val="333333"/>
          <w:shd w:val="clear" w:color="auto" w:fill="FFFFFF"/>
          <w:lang w:val="hy-AM"/>
        </w:rPr>
        <w:t>պայմանագրի</w:t>
      </w:r>
      <w:r w:rsidRPr="00F92A56">
        <w:rPr>
          <w:rFonts w:ascii="GHEA Grapalat" w:hAnsi="GHEA Grapalat" w:cs="Arial"/>
          <w:color w:val="333333"/>
          <w:shd w:val="clear" w:color="auto" w:fill="FFFFFF"/>
          <w:lang w:val="hy-AM"/>
        </w:rPr>
        <w:t xml:space="preserve"> ապահովմանը ներկայացվող՝ Ընթացակարգով և ԱՀ-ով սահմանված պահանջների խախտմամբ։</w:t>
      </w:r>
    </w:p>
    <w:p w14:paraId="26B268D7" w14:textId="6F0B8A7E" w:rsidR="003E371C" w:rsidRPr="00F92A56" w:rsidRDefault="003E371C"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Պայմանագրի ապահովման ընդունումը մերժվում է գրավոր, որի մասին հայտատուն ծանուցվում է 3 (երեք) աշխատանքային օրվա ընթացքում։</w:t>
      </w:r>
    </w:p>
    <w:p w14:paraId="26253A9D" w14:textId="0B3CE5BD" w:rsidR="002D228C" w:rsidRPr="00F92A56" w:rsidRDefault="002D228C"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Պայմանագրի ապահովման ընդունումը մերժվելու դեպքում Վերահսկող մարմինը իրավունք ունի պայմանագիր չկնքելու Օպերատորի հետ</w:t>
      </w:r>
      <w:r w:rsidR="00337659" w:rsidRPr="00F92A56">
        <w:rPr>
          <w:rFonts w:ascii="GHEA Grapalat" w:hAnsi="GHEA Grapalat" w:cs="Arial"/>
          <w:color w:val="333333"/>
          <w:shd w:val="clear" w:color="auto" w:fill="FFFFFF"/>
          <w:lang w:val="hy-AM"/>
        </w:rPr>
        <w:t>, որի դեպքում մրցույթը չկայացած է հայտարարվում։</w:t>
      </w:r>
    </w:p>
    <w:p w14:paraId="24E827E9" w14:textId="643F703F" w:rsidR="00475FB7" w:rsidRPr="00F92A56" w:rsidRDefault="00475FB7" w:rsidP="008911D7">
      <w:pPr>
        <w:pStyle w:val="111"/>
        <w:spacing w:before="0" w:after="0"/>
        <w:ind w:left="749" w:hanging="677"/>
        <w:jc w:val="both"/>
        <w:rPr>
          <w:rFonts w:ascii="GHEA Grapalat" w:hAnsi="GHEA Grapalat"/>
          <w:szCs w:val="20"/>
          <w:lang w:val="hy-AM"/>
        </w:rPr>
      </w:pPr>
      <w:r w:rsidRPr="00F92A56">
        <w:rPr>
          <w:rFonts w:ascii="GHEA Grapalat" w:hAnsi="GHEA Grapalat" w:cs="Arial"/>
          <w:color w:val="333333"/>
          <w:shd w:val="clear" w:color="auto" w:fill="FFFFFF"/>
          <w:lang w:val="hy-AM"/>
        </w:rPr>
        <w:t xml:space="preserve">Օպերատորի կողմից Պայմանագրով ստանձնած պարտավորությունները չկատարելու կամ ոչ պատշաճ կատարելու հիմքով պայմանագիրը միակողմանի լուծվելու դեպքում Վերահսկող մարմինը պայմանագրի ապահովման գումարի վճարման վերաբերյալ պահանջ է ներկայացնում երաշխիք տված բանկին՝ կցելով երաշխիքի պայմանագիրը և պայմանագրում նշված փաստաթղթերը։ Պահանջում նշվում է, թե որն է Օպերատորի կողմից պարտավորության խախտումը, որի համար տրված է երաշխիքը։ Երաշխիքի գումարը փոխանցվում է </w:t>
      </w:r>
      <w:r w:rsidR="007343DC" w:rsidRPr="00F92A56">
        <w:rPr>
          <w:rFonts w:ascii="GHEA Grapalat" w:hAnsi="GHEA Grapalat" w:cs="Arial"/>
          <w:color w:val="333333"/>
          <w:shd w:val="clear" w:color="auto" w:fill="FFFFFF"/>
          <w:lang w:val="hy-AM"/>
        </w:rPr>
        <w:t>Հայաստանի Հանրապետության էկոնոմիկայի նախարարության</w:t>
      </w:r>
      <w:r w:rsidRPr="00F92A56">
        <w:rPr>
          <w:rFonts w:ascii="GHEA Grapalat" w:hAnsi="GHEA Grapalat" w:cs="Arial"/>
          <w:color w:val="333333"/>
          <w:shd w:val="clear" w:color="auto" w:fill="FFFFFF"/>
          <w:lang w:val="hy-AM"/>
        </w:rPr>
        <w:t xml:space="preserve"> անվամբ բացված գանձապետական հաշվին</w:t>
      </w:r>
      <w:r w:rsidR="008A7B6F" w:rsidRPr="00F92A56">
        <w:rPr>
          <w:rFonts w:ascii="GHEA Grapalat" w:hAnsi="GHEA Grapalat" w:cs="Arial"/>
          <w:color w:val="333333"/>
          <w:shd w:val="clear" w:color="auto" w:fill="FFFFFF"/>
          <w:lang w:val="hy-AM"/>
        </w:rPr>
        <w:t>։</w:t>
      </w:r>
      <w:r w:rsidR="00384CB1" w:rsidRPr="00F92A56">
        <w:rPr>
          <w:rFonts w:ascii="GHEA Grapalat" w:hAnsi="GHEA Grapalat" w:cs="Arial"/>
          <w:color w:val="333333"/>
          <w:shd w:val="clear" w:color="auto" w:fill="FFFFFF"/>
          <w:lang w:val="hy-AM"/>
        </w:rPr>
        <w:t xml:space="preserve"> Պայմանագրի ապահովման գումարը վճարելու մանրամասն կանոնները կսահմանվեն Պայմանագրով։</w:t>
      </w:r>
    </w:p>
    <w:p w14:paraId="5A3B9FAD" w14:textId="77777777" w:rsidR="009D21D0" w:rsidRPr="00F92A56" w:rsidRDefault="009D21D0" w:rsidP="009D21D0">
      <w:pPr>
        <w:pStyle w:val="111"/>
        <w:numPr>
          <w:ilvl w:val="0"/>
          <w:numId w:val="0"/>
        </w:numPr>
        <w:spacing w:before="0" w:after="0"/>
        <w:ind w:left="749"/>
        <w:jc w:val="both"/>
        <w:rPr>
          <w:rFonts w:ascii="GHEA Grapalat" w:hAnsi="GHEA Grapalat"/>
          <w:szCs w:val="20"/>
          <w:lang w:val="hy-AM"/>
        </w:rPr>
      </w:pPr>
    </w:p>
    <w:p w14:paraId="76459075" w14:textId="72E29B30" w:rsidR="0063413A" w:rsidRPr="00F92A56" w:rsidRDefault="0063413A" w:rsidP="008911D7">
      <w:pPr>
        <w:pStyle w:val="11"/>
        <w:spacing w:before="0" w:after="0"/>
        <w:rPr>
          <w:rFonts w:ascii="GHEA Grapalat" w:hAnsi="GHEA Grapalat"/>
          <w:b w:val="0"/>
          <w:bCs w:val="0"/>
          <w:szCs w:val="20"/>
          <w:lang w:val="hy-AM"/>
        </w:rPr>
      </w:pPr>
      <w:r w:rsidRPr="00F92A56">
        <w:rPr>
          <w:rFonts w:ascii="GHEA Grapalat" w:hAnsi="GHEA Grapalat"/>
          <w:szCs w:val="20"/>
          <w:lang w:val="hy-AM"/>
        </w:rPr>
        <w:t>Հաղթողի ձախողումը</w:t>
      </w:r>
    </w:p>
    <w:p w14:paraId="6454A912" w14:textId="77777777" w:rsidR="000F05F5" w:rsidRPr="00F92A56" w:rsidRDefault="002E6F4A" w:rsidP="000F05F5">
      <w:pPr>
        <w:pStyle w:val="111"/>
        <w:spacing w:before="0" w:after="0"/>
        <w:ind w:left="709"/>
        <w:jc w:val="both"/>
        <w:rPr>
          <w:rFonts w:ascii="GHEA Grapalat" w:hAnsi="GHEA Grapalat"/>
          <w:szCs w:val="20"/>
          <w:lang w:val="hy-AM"/>
        </w:rPr>
      </w:pPr>
      <w:r w:rsidRPr="00F92A56">
        <w:rPr>
          <w:rFonts w:ascii="GHEA Grapalat" w:hAnsi="GHEA Grapalat"/>
          <w:szCs w:val="20"/>
          <w:lang w:val="hy-AM"/>
        </w:rPr>
        <w:t xml:space="preserve"> </w:t>
      </w:r>
      <w:bookmarkStart w:id="72" w:name="_Ref177633616"/>
      <w:r w:rsidR="00F35073" w:rsidRPr="00F92A56">
        <w:rPr>
          <w:rFonts w:ascii="GHEA Grapalat" w:hAnsi="GHEA Grapalat"/>
          <w:szCs w:val="20"/>
          <w:lang w:val="hy-AM"/>
        </w:rPr>
        <w:t xml:space="preserve">Հաղթող հայտատու հայտարարվելուց հետո՝ մինչև Պայմանագրի կնքման պահը, </w:t>
      </w:r>
      <w:r w:rsidR="006E3667" w:rsidRPr="00F92A56">
        <w:rPr>
          <w:rFonts w:ascii="GHEA Grapalat" w:hAnsi="GHEA Grapalat"/>
          <w:szCs w:val="20"/>
          <w:lang w:val="hy-AM"/>
        </w:rPr>
        <w:t xml:space="preserve">Ընտրության ընթացակարգին Հաղթող հայտատուի մասնակությունը բացառող կամ նրա ներկայացրած որակավորման հայտը կամ ԱՀ փուլի հայտը մերժելու՝ Օրենքով, </w:t>
      </w:r>
      <w:r w:rsidR="006E3667" w:rsidRPr="00F92A56">
        <w:rPr>
          <w:rFonts w:ascii="GHEA Grapalat" w:hAnsi="GHEA Grapalat"/>
          <w:szCs w:val="20"/>
          <w:lang w:val="hy-AM"/>
        </w:rPr>
        <w:lastRenderedPageBreak/>
        <w:t>Ընթացակարգով կամ ԱՀ</w:t>
      </w:r>
      <w:r w:rsidR="00534330" w:rsidRPr="00F92A56">
        <w:rPr>
          <w:rFonts w:ascii="GHEA Grapalat" w:hAnsi="GHEA Grapalat"/>
          <w:szCs w:val="20"/>
          <w:lang w:val="hy-AM"/>
        </w:rPr>
        <w:t>-</w:t>
      </w:r>
      <w:r w:rsidR="006E3667" w:rsidRPr="00F92A56">
        <w:rPr>
          <w:rFonts w:ascii="GHEA Grapalat" w:hAnsi="GHEA Grapalat"/>
          <w:szCs w:val="20"/>
          <w:lang w:val="hy-AM"/>
        </w:rPr>
        <w:t>ով</w:t>
      </w:r>
      <w:r w:rsidR="00F35073" w:rsidRPr="00F92A56">
        <w:rPr>
          <w:rFonts w:ascii="GHEA Grapalat" w:hAnsi="GHEA Grapalat"/>
          <w:szCs w:val="20"/>
          <w:lang w:val="hy-AM"/>
        </w:rPr>
        <w:t xml:space="preserve"> նախատեսված </w:t>
      </w:r>
      <w:r w:rsidR="006E3667" w:rsidRPr="00F92A56">
        <w:rPr>
          <w:rFonts w:ascii="GHEA Grapalat" w:hAnsi="GHEA Grapalat"/>
          <w:szCs w:val="20"/>
          <w:lang w:val="hy-AM"/>
        </w:rPr>
        <w:t xml:space="preserve">որևէ հիմք </w:t>
      </w:r>
      <w:r w:rsidR="00F35073" w:rsidRPr="00F92A56">
        <w:rPr>
          <w:rFonts w:ascii="GHEA Grapalat" w:hAnsi="GHEA Grapalat"/>
          <w:szCs w:val="20"/>
          <w:lang w:val="hy-AM"/>
        </w:rPr>
        <w:t xml:space="preserve">ի հայտ գալու դեպքում </w:t>
      </w:r>
      <w:r w:rsidRPr="00F92A56">
        <w:rPr>
          <w:rFonts w:ascii="GHEA Grapalat" w:hAnsi="GHEA Grapalat"/>
          <w:szCs w:val="20"/>
          <w:lang w:val="hy-AM"/>
        </w:rPr>
        <w:t xml:space="preserve"> Հաղթողի հետագա մասնակցությունը </w:t>
      </w:r>
      <w:r w:rsidR="00420877" w:rsidRPr="00F92A56">
        <w:rPr>
          <w:rFonts w:ascii="GHEA Grapalat" w:hAnsi="GHEA Grapalat"/>
          <w:szCs w:val="20"/>
          <w:lang w:val="hy-AM"/>
        </w:rPr>
        <w:t>(ներառյալ</w:t>
      </w:r>
      <w:r w:rsidR="0056398D" w:rsidRPr="00F92A56">
        <w:rPr>
          <w:rFonts w:ascii="GHEA Grapalat" w:hAnsi="GHEA Grapalat"/>
          <w:szCs w:val="20"/>
          <w:lang w:val="hy-AM"/>
        </w:rPr>
        <w:t>՝ վերջինիս հետ</w:t>
      </w:r>
      <w:r w:rsidR="00420877" w:rsidRPr="00F92A56">
        <w:rPr>
          <w:rFonts w:ascii="GHEA Grapalat" w:hAnsi="GHEA Grapalat"/>
          <w:szCs w:val="20"/>
          <w:lang w:val="hy-AM"/>
        </w:rPr>
        <w:t xml:space="preserve"> Պայմանագրի կնքումը) </w:t>
      </w:r>
      <w:r w:rsidRPr="00F92A56">
        <w:rPr>
          <w:rFonts w:ascii="GHEA Grapalat" w:hAnsi="GHEA Grapalat"/>
          <w:szCs w:val="20"/>
          <w:lang w:val="hy-AM"/>
        </w:rPr>
        <w:t>Ընտրության ընթացակարգին բացառվում է</w:t>
      </w:r>
      <w:r w:rsidR="00420877" w:rsidRPr="00F92A56">
        <w:rPr>
          <w:rFonts w:ascii="GHEA Grapalat" w:hAnsi="GHEA Grapalat"/>
          <w:szCs w:val="20"/>
          <w:lang w:val="hy-AM"/>
        </w:rPr>
        <w:t>,</w:t>
      </w:r>
      <w:r w:rsidRPr="00F92A56">
        <w:rPr>
          <w:rFonts w:ascii="GHEA Grapalat" w:hAnsi="GHEA Grapalat"/>
          <w:szCs w:val="20"/>
          <w:lang w:val="hy-AM"/>
        </w:rPr>
        <w:t xml:space="preserve"> և </w:t>
      </w:r>
      <w:r w:rsidR="007C2F2E" w:rsidRPr="00F92A56">
        <w:rPr>
          <w:rFonts w:ascii="GHEA Grapalat" w:hAnsi="GHEA Grapalat"/>
          <w:szCs w:val="20"/>
          <w:lang w:val="hy-AM"/>
        </w:rPr>
        <w:t>Հ</w:t>
      </w:r>
      <w:r w:rsidRPr="00F92A56">
        <w:rPr>
          <w:rFonts w:ascii="GHEA Grapalat" w:hAnsi="GHEA Grapalat"/>
          <w:szCs w:val="20"/>
          <w:lang w:val="hy-AM"/>
        </w:rPr>
        <w:t xml:space="preserve">անձնաժողովը որոշում է կայացնում երկրորդ </w:t>
      </w:r>
      <w:r w:rsidR="00230E66" w:rsidRPr="00F92A56">
        <w:rPr>
          <w:rFonts w:ascii="GHEA Grapalat" w:hAnsi="GHEA Grapalat"/>
          <w:szCs w:val="20"/>
          <w:lang w:val="hy-AM"/>
        </w:rPr>
        <w:t xml:space="preserve">տեղը զբաղեցրած </w:t>
      </w:r>
      <w:r w:rsidR="00FD6E61" w:rsidRPr="00F92A56">
        <w:rPr>
          <w:rFonts w:ascii="GHEA Grapalat" w:hAnsi="GHEA Grapalat"/>
          <w:szCs w:val="20"/>
          <w:lang w:val="hy-AM"/>
        </w:rPr>
        <w:t>Հ</w:t>
      </w:r>
      <w:r w:rsidR="00230E66" w:rsidRPr="00F92A56">
        <w:rPr>
          <w:rFonts w:ascii="GHEA Grapalat" w:hAnsi="GHEA Grapalat"/>
          <w:szCs w:val="20"/>
          <w:lang w:val="hy-AM"/>
        </w:rPr>
        <w:t>այտատուի</w:t>
      </w:r>
      <w:r w:rsidR="002459C2" w:rsidRPr="00F92A56">
        <w:rPr>
          <w:rFonts w:ascii="GHEA Grapalat" w:hAnsi="GHEA Grapalat"/>
          <w:szCs w:val="20"/>
          <w:lang w:val="hy-AM"/>
        </w:rPr>
        <w:t>ն</w:t>
      </w:r>
      <w:r w:rsidR="00FD6E61" w:rsidRPr="00F92A56">
        <w:rPr>
          <w:rFonts w:ascii="GHEA Grapalat" w:hAnsi="GHEA Grapalat"/>
          <w:szCs w:val="20"/>
          <w:lang w:val="hy-AM"/>
        </w:rPr>
        <w:t xml:space="preserve"> </w:t>
      </w:r>
      <w:r w:rsidRPr="00F92A56">
        <w:rPr>
          <w:rFonts w:ascii="GHEA Grapalat" w:hAnsi="GHEA Grapalat"/>
          <w:szCs w:val="20"/>
          <w:lang w:val="hy-AM"/>
        </w:rPr>
        <w:t xml:space="preserve">(«Երկրորդ </w:t>
      </w:r>
      <w:r w:rsidR="00FD6E61" w:rsidRPr="00F92A56">
        <w:rPr>
          <w:rFonts w:ascii="GHEA Grapalat" w:hAnsi="GHEA Grapalat"/>
          <w:szCs w:val="20"/>
          <w:lang w:val="hy-AM"/>
        </w:rPr>
        <w:t xml:space="preserve">Տեղը Զբաղեցրած </w:t>
      </w:r>
      <w:r w:rsidR="00FA68D8" w:rsidRPr="00F92A56">
        <w:rPr>
          <w:rFonts w:ascii="GHEA Grapalat" w:hAnsi="GHEA Grapalat"/>
          <w:szCs w:val="20"/>
          <w:lang w:val="hy-AM"/>
        </w:rPr>
        <w:t>Հ</w:t>
      </w:r>
      <w:r w:rsidRPr="00F92A56">
        <w:rPr>
          <w:rFonts w:ascii="GHEA Grapalat" w:hAnsi="GHEA Grapalat"/>
          <w:szCs w:val="20"/>
          <w:lang w:val="hy-AM"/>
        </w:rPr>
        <w:t xml:space="preserve">այտատու») </w:t>
      </w:r>
      <w:r w:rsidR="00385CC4" w:rsidRPr="00F92A56">
        <w:rPr>
          <w:rFonts w:ascii="GHEA Grapalat" w:hAnsi="GHEA Grapalat"/>
          <w:szCs w:val="20"/>
          <w:lang w:val="hy-AM"/>
        </w:rPr>
        <w:t>Հ</w:t>
      </w:r>
      <w:r w:rsidRPr="00F92A56">
        <w:rPr>
          <w:rFonts w:ascii="GHEA Grapalat" w:hAnsi="GHEA Grapalat"/>
          <w:szCs w:val="20"/>
          <w:lang w:val="hy-AM"/>
        </w:rPr>
        <w:t>աղթող</w:t>
      </w:r>
      <w:r w:rsidR="00782BF1" w:rsidRPr="00F92A56">
        <w:rPr>
          <w:rFonts w:ascii="GHEA Grapalat" w:hAnsi="GHEA Grapalat"/>
          <w:szCs w:val="20"/>
          <w:lang w:val="hy-AM"/>
        </w:rPr>
        <w:t xml:space="preserve"> ճանաչելու </w:t>
      </w:r>
      <w:r w:rsidRPr="00F92A56">
        <w:rPr>
          <w:rFonts w:ascii="GHEA Grapalat" w:hAnsi="GHEA Grapalat"/>
          <w:szCs w:val="20"/>
          <w:lang w:val="hy-AM"/>
        </w:rPr>
        <w:t>մասին։</w:t>
      </w:r>
      <w:bookmarkEnd w:id="72"/>
    </w:p>
    <w:p w14:paraId="49EC14CE" w14:textId="6E699A63" w:rsidR="007C2F2E" w:rsidRPr="00F92A56" w:rsidRDefault="007C2F2E" w:rsidP="000F05F5">
      <w:pPr>
        <w:pStyle w:val="111"/>
        <w:spacing w:before="0" w:after="0"/>
        <w:ind w:left="709"/>
        <w:jc w:val="both"/>
        <w:rPr>
          <w:rFonts w:ascii="GHEA Grapalat" w:hAnsi="GHEA Grapalat"/>
          <w:szCs w:val="20"/>
          <w:lang w:val="hy-AM"/>
        </w:rPr>
      </w:pPr>
      <w:r w:rsidRPr="00F92A56">
        <w:rPr>
          <w:rFonts w:ascii="GHEA Grapalat" w:hAnsi="GHEA Grapalat"/>
          <w:szCs w:val="20"/>
          <w:lang w:val="hy-AM"/>
        </w:rPr>
        <w:t>Երկրորդ Տեղը Զբաղեցրած Հայտատուն պետք է ստանձնի Հաղթողի կարգավիճակ, և ԱՀ-ով սահմանված հետագա ընթացակարգերը ԱՀ-ին համապատասխան իրականացվում են Երկրորդ տեղը զբաղեցրած հայտատուի նկատմամբ։</w:t>
      </w:r>
    </w:p>
    <w:p w14:paraId="72F04531" w14:textId="04AFB143" w:rsidR="002E6F4A" w:rsidRPr="00F92A56" w:rsidRDefault="00D521DC" w:rsidP="000F05F5">
      <w:pPr>
        <w:pStyle w:val="111"/>
        <w:spacing w:before="0" w:after="0"/>
        <w:ind w:left="709"/>
        <w:jc w:val="both"/>
        <w:rPr>
          <w:rFonts w:ascii="GHEA Grapalat" w:hAnsi="GHEA Grapalat"/>
          <w:szCs w:val="20"/>
          <w:lang w:val="hy-AM"/>
        </w:rPr>
      </w:pPr>
      <w:r w:rsidRPr="00F92A56">
        <w:rPr>
          <w:rFonts w:ascii="GHEA Grapalat" w:hAnsi="GHEA Grapalat"/>
          <w:szCs w:val="20"/>
          <w:lang w:val="hy-AM"/>
        </w:rPr>
        <w:t xml:space="preserve">Եթե առկա չէ երկրորդ տեղը զբաղեցրած հայտատու, ապա մրցույթը չկայացած է հայտարարվում։ </w:t>
      </w:r>
    </w:p>
    <w:p w14:paraId="7FCEA3D4" w14:textId="77777777" w:rsidR="00244B5C" w:rsidRPr="00F92A56" w:rsidRDefault="00244B5C" w:rsidP="008911D7">
      <w:pPr>
        <w:pStyle w:val="111"/>
        <w:numPr>
          <w:ilvl w:val="0"/>
          <w:numId w:val="0"/>
        </w:numPr>
        <w:spacing w:before="0" w:after="0"/>
        <w:ind w:left="709"/>
        <w:jc w:val="both"/>
        <w:rPr>
          <w:rFonts w:ascii="GHEA Grapalat" w:hAnsi="GHEA Grapalat"/>
          <w:szCs w:val="20"/>
          <w:lang w:val="hy-AM"/>
        </w:rPr>
      </w:pPr>
    </w:p>
    <w:p w14:paraId="15B4B19B" w14:textId="14E59EB4" w:rsidR="009D21D0" w:rsidRPr="00F92A56" w:rsidRDefault="002831AA" w:rsidP="000F05F5">
      <w:pPr>
        <w:pStyle w:val="1Heading"/>
        <w:spacing w:before="0" w:after="0"/>
        <w:jc w:val="both"/>
        <w:rPr>
          <w:rFonts w:ascii="GHEA Grapalat" w:hAnsi="GHEA Grapalat" w:cstheme="minorBidi"/>
          <w:lang w:val="hy-AM"/>
        </w:rPr>
      </w:pPr>
      <w:bookmarkStart w:id="73" w:name="_Toc226989583"/>
      <w:bookmarkStart w:id="74" w:name="_Ref135759675"/>
      <w:bookmarkEnd w:id="66"/>
      <w:r w:rsidRPr="00F92A56">
        <w:rPr>
          <w:rFonts w:ascii="GHEA Grapalat" w:hAnsi="GHEA Grapalat" w:cstheme="minorBidi"/>
          <w:lang w:val="hy-AM"/>
        </w:rPr>
        <w:t>ԱՅԼ ԴՐՈՒՅԹՆԵՐ</w:t>
      </w:r>
      <w:bookmarkEnd w:id="73"/>
    </w:p>
    <w:p w14:paraId="6D8A0456" w14:textId="72CCEC26" w:rsidR="00091FEB" w:rsidRPr="00F92A56" w:rsidRDefault="00796C10" w:rsidP="008911D7">
      <w:pPr>
        <w:pStyle w:val="11"/>
        <w:spacing w:before="0" w:after="0"/>
        <w:ind w:left="792" w:hanging="432"/>
        <w:jc w:val="both"/>
        <w:rPr>
          <w:rFonts w:ascii="GHEA Grapalat" w:hAnsi="GHEA Grapalat" w:cstheme="minorBidi"/>
          <w:szCs w:val="20"/>
          <w:lang w:val="hy-AM"/>
        </w:rPr>
      </w:pPr>
      <w:bookmarkStart w:id="75" w:name="_Ref128081374"/>
      <w:bookmarkEnd w:id="74"/>
      <w:r w:rsidRPr="00F92A56">
        <w:rPr>
          <w:rFonts w:ascii="GHEA Grapalat" w:hAnsi="GHEA Grapalat" w:cstheme="minorBidi"/>
          <w:szCs w:val="20"/>
          <w:lang w:val="hy-AM"/>
        </w:rPr>
        <w:t>Հայտի մերժման ընդհանուր հիմքեր</w:t>
      </w:r>
    </w:p>
    <w:p w14:paraId="01ACCB69" w14:textId="1C3887CF" w:rsidR="00796C10" w:rsidRPr="00F92A56" w:rsidRDefault="00796C10"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Որակավորված հայտատուի հայտը մերժվում է, եթե</w:t>
      </w:r>
    </w:p>
    <w:p w14:paraId="4BCE3511" w14:textId="6953A536" w:rsidR="00796C10" w:rsidRPr="00F92A56" w:rsidRDefault="00BA61E8" w:rsidP="00796C10">
      <w:pPr>
        <w:pStyle w:val="111"/>
        <w:numPr>
          <w:ilvl w:val="0"/>
          <w:numId w:val="0"/>
        </w:numPr>
        <w:spacing w:before="0" w:after="0"/>
        <w:ind w:left="749"/>
        <w:jc w:val="both"/>
        <w:rPr>
          <w:rFonts w:ascii="GHEA Grapalat" w:eastAsia="MS Mincho" w:hAnsi="GHEA Grapalat" w:cs="MS Mincho"/>
          <w:color w:val="000000"/>
          <w:w w:val="103"/>
          <w:lang w:val="hy-AM"/>
        </w:rPr>
      </w:pPr>
      <w:r w:rsidRPr="00F92A56">
        <w:rPr>
          <w:rFonts w:ascii="GHEA Grapalat" w:hAnsi="GHEA Grapalat"/>
          <w:szCs w:val="20"/>
          <w:lang w:val="hy-AM"/>
        </w:rPr>
        <w:t xml:space="preserve">ա) Հայտը </w:t>
      </w:r>
      <w:r w:rsidRPr="00F92A56">
        <w:rPr>
          <w:rFonts w:ascii="GHEA Grapalat" w:eastAsia="FXRBM+F2" w:hAnsi="GHEA Grapalat" w:cs="FXRBM+F2"/>
          <w:color w:val="000000"/>
          <w:spacing w:val="-1"/>
          <w:w w:val="103"/>
          <w:lang w:val="hy-AM"/>
        </w:rPr>
        <w:t>չ</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ներ</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ռ</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ւ</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ԱՀ-ով</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3"/>
          <w:w w:val="103"/>
          <w:lang w:val="hy-AM"/>
        </w:rPr>
        <w:t>պ</w:t>
      </w:r>
      <w:r w:rsidRPr="00F92A56">
        <w:rPr>
          <w:rFonts w:ascii="GHEA Grapalat" w:eastAsia="FXRBM+F2" w:hAnsi="GHEA Grapalat" w:cs="FXRBM+F2"/>
          <w:color w:val="000000"/>
          <w:w w:val="103"/>
          <w:lang w:val="hy-AM"/>
        </w:rPr>
        <w:t>ահ</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ջվող</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spacing w:val="2"/>
          <w:w w:val="103"/>
          <w:lang w:val="hy-AM"/>
        </w:rPr>
        <w:t>փ</w:t>
      </w:r>
      <w:r w:rsidRPr="00F92A56">
        <w:rPr>
          <w:rFonts w:ascii="GHEA Grapalat" w:eastAsia="FXRBM+F2" w:hAnsi="GHEA Grapalat" w:cs="FXRBM+F2"/>
          <w:color w:val="000000"/>
          <w:w w:val="103"/>
          <w:lang w:val="hy-AM"/>
        </w:rPr>
        <w:t>աս</w:t>
      </w:r>
      <w:r w:rsidRPr="00F92A56">
        <w:rPr>
          <w:rFonts w:ascii="GHEA Grapalat" w:eastAsia="FXRBM+F2" w:hAnsi="GHEA Grapalat" w:cs="FXRBM+F2"/>
          <w:color w:val="000000"/>
          <w:spacing w:val="2"/>
          <w:w w:val="103"/>
          <w:lang w:val="hy-AM"/>
        </w:rPr>
        <w:t>տա</w:t>
      </w:r>
      <w:r w:rsidRPr="00F92A56">
        <w:rPr>
          <w:rFonts w:ascii="GHEA Grapalat" w:eastAsia="FXRBM+F2" w:hAnsi="GHEA Grapalat" w:cs="FXRBM+F2"/>
          <w:color w:val="000000"/>
          <w:w w:val="103"/>
          <w:lang w:val="hy-AM"/>
        </w:rPr>
        <w:t>թ</w:t>
      </w:r>
      <w:r w:rsidRPr="00F92A56">
        <w:rPr>
          <w:rFonts w:ascii="GHEA Grapalat" w:eastAsia="FXRBM+F2" w:hAnsi="GHEA Grapalat" w:cs="FXRBM+F2"/>
          <w:color w:val="000000"/>
          <w:spacing w:val="1"/>
          <w:w w:val="103"/>
          <w:lang w:val="hy-AM"/>
        </w:rPr>
        <w:t>ղ</w:t>
      </w:r>
      <w:r w:rsidRPr="00F92A56">
        <w:rPr>
          <w:rFonts w:ascii="GHEA Grapalat" w:eastAsia="FXRBM+F2" w:hAnsi="GHEA Grapalat" w:cs="FXRBM+F2"/>
          <w:color w:val="000000"/>
          <w:w w:val="103"/>
          <w:lang w:val="hy-AM"/>
        </w:rPr>
        <w:t>թերը</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w w:val="103"/>
          <w:lang w:val="hy-AM"/>
        </w:rPr>
        <w:t>ամ</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1"/>
          <w:w w:val="103"/>
          <w:lang w:val="hy-AM"/>
        </w:rPr>
        <w:t>տե</w:t>
      </w:r>
      <w:r w:rsidRPr="00F92A56">
        <w:rPr>
          <w:rFonts w:ascii="GHEA Grapalat" w:eastAsia="FXRBM+F2" w:hAnsi="GHEA Grapalat" w:cs="FXRBM+F2"/>
          <w:color w:val="000000"/>
          <w:spacing w:val="1"/>
          <w:w w:val="103"/>
          <w:lang w:val="hy-AM"/>
        </w:rPr>
        <w:t>ղ</w:t>
      </w:r>
      <w:r w:rsidRPr="00F92A56">
        <w:rPr>
          <w:rFonts w:ascii="GHEA Grapalat" w:eastAsia="FXRBM+F2" w:hAnsi="GHEA Grapalat" w:cs="FXRBM+F2"/>
          <w:color w:val="000000"/>
          <w:w w:val="103"/>
          <w:lang w:val="hy-AM"/>
        </w:rPr>
        <w:t>ե</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ւ</w:t>
      </w:r>
      <w:r w:rsidRPr="00F92A56">
        <w:rPr>
          <w:rFonts w:ascii="GHEA Grapalat" w:eastAsia="FXRBM+F2" w:hAnsi="GHEA Grapalat" w:cs="FXRBM+F2"/>
          <w:color w:val="000000"/>
          <w:w w:val="103"/>
          <w:lang w:val="hy-AM"/>
        </w:rPr>
        <w:t>թյու</w:t>
      </w:r>
      <w:r w:rsidRPr="00F92A56">
        <w:rPr>
          <w:rFonts w:ascii="GHEA Grapalat" w:eastAsia="FXRBM+F2" w:hAnsi="GHEA Grapalat" w:cs="FXRBM+F2"/>
          <w:color w:val="000000"/>
          <w:spacing w:val="1"/>
          <w:w w:val="103"/>
          <w:lang w:val="hy-AM"/>
        </w:rPr>
        <w:t>ններ</w:t>
      </w:r>
      <w:r w:rsidRPr="00F92A56">
        <w:rPr>
          <w:rFonts w:ascii="GHEA Grapalat" w:eastAsia="FXRBM+F2" w:hAnsi="GHEA Grapalat" w:cs="FXRBM+F2"/>
          <w:color w:val="000000"/>
          <w:w w:val="103"/>
          <w:lang w:val="hy-AM"/>
        </w:rPr>
        <w:t>ը</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spacing w:val="2"/>
          <w:w w:val="103"/>
          <w:lang w:val="hy-AM"/>
        </w:rPr>
        <w:t>փ</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ս</w:t>
      </w:r>
      <w:r w:rsidRPr="00F92A56">
        <w:rPr>
          <w:rFonts w:ascii="GHEA Grapalat" w:eastAsia="FXRBM+F2" w:hAnsi="GHEA Grapalat" w:cs="FXRBM+F2"/>
          <w:color w:val="000000"/>
          <w:w w:val="103"/>
          <w:lang w:val="hy-AM"/>
        </w:rPr>
        <w:t>տա</w:t>
      </w:r>
      <w:r w:rsidRPr="00F92A56">
        <w:rPr>
          <w:rFonts w:ascii="GHEA Grapalat" w:eastAsia="FXRBM+F2" w:hAnsi="GHEA Grapalat" w:cs="FXRBM+F2"/>
          <w:color w:val="000000"/>
          <w:spacing w:val="-1"/>
          <w:w w:val="103"/>
          <w:lang w:val="hy-AM"/>
        </w:rPr>
        <w:t>թ</w:t>
      </w:r>
      <w:r w:rsidRPr="00F92A56">
        <w:rPr>
          <w:rFonts w:ascii="GHEA Grapalat" w:eastAsia="FXRBM+F2" w:hAnsi="GHEA Grapalat" w:cs="FXRBM+F2"/>
          <w:color w:val="000000"/>
          <w:spacing w:val="2"/>
          <w:w w:val="103"/>
          <w:lang w:val="hy-AM"/>
        </w:rPr>
        <w:t>ղ</w:t>
      </w:r>
      <w:r w:rsidRPr="00F92A56">
        <w:rPr>
          <w:rFonts w:ascii="GHEA Grapalat" w:eastAsia="FXRBM+F2" w:hAnsi="GHEA Grapalat" w:cs="FXRBM+F2"/>
          <w:color w:val="000000"/>
          <w:w w:val="103"/>
          <w:lang w:val="hy-AM"/>
        </w:rPr>
        <w:t>թե</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ը</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և</w:t>
      </w:r>
      <w:r w:rsidRPr="00F92A56">
        <w:rPr>
          <w:rFonts w:ascii="GHEA Grapalat" w:eastAsia="FXRBM+F2" w:hAnsi="GHEA Grapalat" w:cs="FXRBM+F2"/>
          <w:color w:val="000000"/>
          <w:spacing w:val="3"/>
          <w:w w:val="103"/>
          <w:lang w:val="hy-AM"/>
        </w:rPr>
        <w:t>/</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w w:val="103"/>
          <w:lang w:val="hy-AM"/>
        </w:rPr>
        <w:t>ամ</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w w:val="103"/>
          <w:lang w:val="hy-AM"/>
        </w:rPr>
        <w:t>ղե</w:t>
      </w:r>
      <w:r w:rsidRPr="00F92A56">
        <w:rPr>
          <w:rFonts w:ascii="GHEA Grapalat" w:eastAsia="FXRBM+F2" w:hAnsi="GHEA Grapalat" w:cs="FXRBM+F2"/>
          <w:color w:val="000000"/>
          <w:spacing w:val="1"/>
          <w:w w:val="103"/>
          <w:lang w:val="hy-AM"/>
        </w:rPr>
        <w:t>կո</w:t>
      </w:r>
      <w:r w:rsidRPr="00F92A56">
        <w:rPr>
          <w:rFonts w:ascii="GHEA Grapalat" w:eastAsia="FXRBM+F2" w:hAnsi="GHEA Grapalat" w:cs="FXRBM+F2"/>
          <w:color w:val="000000"/>
          <w:spacing w:val="3"/>
          <w:w w:val="103"/>
          <w:lang w:val="hy-AM"/>
        </w:rPr>
        <w:t>ւ</w:t>
      </w:r>
      <w:r w:rsidRPr="00F92A56">
        <w:rPr>
          <w:rFonts w:ascii="GHEA Grapalat" w:eastAsia="FXRBM+F2" w:hAnsi="GHEA Grapalat" w:cs="FXRBM+F2"/>
          <w:color w:val="000000"/>
          <w:w w:val="103"/>
          <w:lang w:val="hy-AM"/>
        </w:rPr>
        <w:t>թյ</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ւններն</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մ</w:t>
      </w:r>
      <w:r w:rsidRPr="00F92A56">
        <w:rPr>
          <w:rFonts w:ascii="GHEA Grapalat" w:eastAsia="FXRBM+F2" w:hAnsi="GHEA Grapalat" w:cs="FXRBM+F2"/>
          <w:color w:val="000000"/>
          <w:w w:val="103"/>
          <w:lang w:val="hy-AM"/>
        </w:rPr>
        <w:t>բ</w:t>
      </w:r>
      <w:r w:rsidRPr="00F92A56">
        <w:rPr>
          <w:rFonts w:ascii="GHEA Grapalat" w:eastAsia="FXRBM+F2" w:hAnsi="GHEA Grapalat" w:cs="FXRBM+F2"/>
          <w:color w:val="000000"/>
          <w:spacing w:val="1"/>
          <w:w w:val="103"/>
          <w:lang w:val="hy-AM"/>
        </w:rPr>
        <w:t>ող</w:t>
      </w:r>
      <w:r w:rsidRPr="00F92A56">
        <w:rPr>
          <w:rFonts w:ascii="GHEA Grapalat" w:eastAsia="FXRBM+F2" w:hAnsi="GHEA Grapalat" w:cs="FXRBM+F2"/>
          <w:color w:val="000000"/>
          <w:w w:val="103"/>
          <w:lang w:val="hy-AM"/>
        </w:rPr>
        <w:t>ջական</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չ</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w w:val="103"/>
          <w:lang w:val="hy-AM"/>
        </w:rPr>
        <w:t>ն</w:t>
      </w:r>
      <w:r w:rsidRPr="00F92A56">
        <w:rPr>
          <w:rFonts w:ascii="MS Mincho" w:eastAsia="MS Mincho" w:hAnsi="MS Mincho" w:cs="MS Mincho" w:hint="eastAsia"/>
          <w:color w:val="000000"/>
          <w:w w:val="103"/>
          <w:lang w:val="hy-AM"/>
        </w:rPr>
        <w:t>․</w:t>
      </w:r>
    </w:p>
    <w:p w14:paraId="3F4D0C10" w14:textId="30A8A1A0" w:rsidR="00BA61E8" w:rsidRPr="00F92A56" w:rsidRDefault="00BA61E8" w:rsidP="00796C10">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բ</w:t>
      </w:r>
      <w:r w:rsidR="00707FEC" w:rsidRPr="00F92A56">
        <w:rPr>
          <w:rFonts w:ascii="GHEA Grapalat" w:hAnsi="GHEA Grapalat"/>
          <w:szCs w:val="20"/>
          <w:lang w:val="hy-AM"/>
        </w:rPr>
        <w:t>) Որակավորված հայտատուն ներկայացրել է կեղծ կամ խեղաթյուրված տեղեկություններ կամ փաստաթղթեր</w:t>
      </w:r>
      <w:r w:rsidR="00707FEC" w:rsidRPr="00F92A56">
        <w:rPr>
          <w:rFonts w:ascii="MS Mincho" w:eastAsia="MS Mincho" w:hAnsi="MS Mincho" w:cs="MS Mincho" w:hint="eastAsia"/>
          <w:szCs w:val="20"/>
          <w:lang w:val="hy-AM"/>
        </w:rPr>
        <w:t>․</w:t>
      </w:r>
    </w:p>
    <w:p w14:paraId="74BA1E2D" w14:textId="77D1A1DC" w:rsidR="00707FEC" w:rsidRPr="00F92A56" w:rsidRDefault="00707FEC" w:rsidP="00796C10">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գ) Հայտով ներկայացված տվյալները Ընտրության ընթացակարգի ընթացքում փոփոխվել են, և Որակավորված հայտատուն Հանձնաժողովին չի հայտնել այդ փոփոխությունների մասին</w:t>
      </w:r>
      <w:r w:rsidRPr="00F92A56">
        <w:rPr>
          <w:rFonts w:ascii="MS Mincho" w:eastAsia="MS Mincho" w:hAnsi="MS Mincho" w:cs="MS Mincho" w:hint="eastAsia"/>
          <w:szCs w:val="20"/>
          <w:lang w:val="hy-AM"/>
        </w:rPr>
        <w:t>․</w:t>
      </w:r>
    </w:p>
    <w:p w14:paraId="1317C3EA" w14:textId="641E07E1" w:rsidR="00DB6677" w:rsidRPr="00F92A56" w:rsidRDefault="00DB6677" w:rsidP="00796C10">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դ) ի հայտ են եկել Ընտրության ընթացակարգին Որակավորված հայտատուի մասնակցությունը բացառող՝ Ընթացակարգի 6-րդ կետով նախատեսված հանգամանքները</w:t>
      </w:r>
      <w:r w:rsidRPr="00F92A56">
        <w:rPr>
          <w:rFonts w:ascii="MS Mincho" w:eastAsia="MS Mincho" w:hAnsi="MS Mincho" w:cs="MS Mincho" w:hint="eastAsia"/>
          <w:szCs w:val="20"/>
          <w:lang w:val="hy-AM"/>
        </w:rPr>
        <w:t>․</w:t>
      </w:r>
    </w:p>
    <w:p w14:paraId="5C867BC5" w14:textId="020F8BCC" w:rsidR="00DB6677" w:rsidRPr="00F92A56" w:rsidRDefault="00DB6677" w:rsidP="00796C10">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ե) Որակավորված հայտատուի տեխնիկական առաջարկը չի ստացել ԱՀ-ով սահմանված նվազագույն գնահատականը</w:t>
      </w:r>
      <w:r w:rsidR="0020048A" w:rsidRPr="00F92A56">
        <w:rPr>
          <w:rFonts w:ascii="GHEA Grapalat" w:hAnsi="GHEA Grapalat"/>
          <w:szCs w:val="20"/>
          <w:lang w:val="hy-AM"/>
        </w:rPr>
        <w:t>, կամ տեխնիկական և ֆինանսական առաջարկները հանրագումարով չեն ստացել ԱՀ-ով սահմանված նվազագույն գնահատականը</w:t>
      </w:r>
      <w:r w:rsidR="00A137F2" w:rsidRPr="00F92A56">
        <w:rPr>
          <w:rFonts w:ascii="MS Mincho" w:eastAsia="MS Mincho" w:hAnsi="MS Mincho" w:cs="MS Mincho" w:hint="eastAsia"/>
          <w:szCs w:val="20"/>
          <w:lang w:val="hy-AM"/>
        </w:rPr>
        <w:t>․</w:t>
      </w:r>
    </w:p>
    <w:p w14:paraId="31EB423A" w14:textId="4AD94437" w:rsidR="00107DBA" w:rsidRPr="00F92A56" w:rsidRDefault="00107DBA" w:rsidP="00796C10">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զ) ի հայտ են եկել Որակավորված հայտատուի ներկայացրած Որակավորման հայտը մերժելու հիմքեր</w:t>
      </w:r>
      <w:r w:rsidRPr="00F92A56">
        <w:rPr>
          <w:rFonts w:ascii="MS Mincho" w:eastAsia="MS Mincho" w:hAnsi="MS Mincho" w:cs="MS Mincho" w:hint="eastAsia"/>
          <w:szCs w:val="20"/>
          <w:lang w:val="hy-AM"/>
        </w:rPr>
        <w:t>․</w:t>
      </w:r>
    </w:p>
    <w:p w14:paraId="1B9845F7" w14:textId="170073E3" w:rsidR="00A137F2" w:rsidRPr="00F92A56" w:rsidRDefault="00107DBA" w:rsidP="00796C10">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է</w:t>
      </w:r>
      <w:r w:rsidR="00A137F2" w:rsidRPr="00F92A56">
        <w:rPr>
          <w:rFonts w:ascii="GHEA Grapalat" w:hAnsi="GHEA Grapalat"/>
          <w:szCs w:val="20"/>
          <w:lang w:val="hy-AM"/>
        </w:rPr>
        <w:t>) առկա են Հայտը մերժելու Օրենքով, Ընթացակարգով կամ ԱՀ-ով նախատեսված մերժման այլ հիմքեր։</w:t>
      </w:r>
    </w:p>
    <w:p w14:paraId="06072A40" w14:textId="77777777" w:rsidR="007A1901" w:rsidRPr="00F92A56" w:rsidRDefault="007A1901" w:rsidP="007A1901">
      <w:pPr>
        <w:pStyle w:val="111"/>
        <w:numPr>
          <w:ilvl w:val="0"/>
          <w:numId w:val="0"/>
        </w:numPr>
        <w:spacing w:before="0" w:after="0"/>
        <w:ind w:left="749"/>
        <w:jc w:val="both"/>
        <w:rPr>
          <w:rFonts w:ascii="GHEA Grapalat" w:hAnsi="GHEA Grapalat"/>
          <w:szCs w:val="20"/>
          <w:lang w:val="hy-AM"/>
        </w:rPr>
      </w:pPr>
    </w:p>
    <w:p w14:paraId="6D87A2ED" w14:textId="1CD0D657" w:rsidR="007A1901" w:rsidRPr="00F92A56" w:rsidRDefault="007A1901" w:rsidP="00157CFE">
      <w:pPr>
        <w:pStyle w:val="111"/>
        <w:numPr>
          <w:ilvl w:val="0"/>
          <w:numId w:val="116"/>
        </w:numPr>
        <w:spacing w:before="0" w:after="0"/>
        <w:ind w:left="567"/>
        <w:jc w:val="both"/>
        <w:rPr>
          <w:rFonts w:ascii="GHEA Grapalat" w:eastAsia="MS Mincho" w:hAnsi="GHEA Grapalat" w:cs="MS Mincho"/>
          <w:b/>
          <w:bCs/>
          <w:szCs w:val="20"/>
          <w:lang w:val="hy-AM"/>
        </w:rPr>
      </w:pPr>
      <w:r w:rsidRPr="00F92A56">
        <w:rPr>
          <w:rFonts w:ascii="GHEA Grapalat" w:eastAsia="MS Mincho" w:hAnsi="GHEA Grapalat" w:cs="MS Mincho"/>
          <w:b/>
          <w:bCs/>
          <w:szCs w:val="20"/>
          <w:lang w:val="hy-AM"/>
        </w:rPr>
        <w:t>Էթիկայի կանոնների չպահպանում</w:t>
      </w:r>
    </w:p>
    <w:p w14:paraId="547B42D3" w14:textId="6789007C" w:rsidR="00091FEB" w:rsidRPr="00F92A56" w:rsidRDefault="00F8198E">
      <w:pPr>
        <w:pStyle w:val="111"/>
        <w:numPr>
          <w:ilvl w:val="0"/>
          <w:numId w:val="89"/>
        </w:numPr>
        <w:spacing w:before="0" w:after="0"/>
        <w:ind w:left="567" w:firstLine="0"/>
        <w:jc w:val="both"/>
        <w:rPr>
          <w:rFonts w:ascii="GHEA Grapalat" w:hAnsi="GHEA Grapalat"/>
          <w:szCs w:val="20"/>
          <w:lang w:val="hy-AM"/>
        </w:rPr>
      </w:pPr>
      <w:r w:rsidRPr="00F92A56">
        <w:rPr>
          <w:rFonts w:ascii="GHEA Grapalat" w:hAnsi="GHEA Grapalat"/>
          <w:szCs w:val="20"/>
          <w:lang w:val="hy-AM"/>
        </w:rPr>
        <w:t xml:space="preserve">Որակավորված հայտատուի կողմից Հայտերի գնահատման և Հաղթողի որոշման գործընթացում </w:t>
      </w:r>
      <w:r w:rsidR="00F07BA8" w:rsidRPr="00F92A56">
        <w:rPr>
          <w:rFonts w:ascii="GHEA Grapalat" w:hAnsi="GHEA Grapalat"/>
          <w:szCs w:val="20"/>
          <w:lang w:val="hy-AM"/>
        </w:rPr>
        <w:t>Հ</w:t>
      </w:r>
      <w:r w:rsidRPr="00F92A56">
        <w:rPr>
          <w:rFonts w:ascii="GHEA Grapalat" w:hAnsi="GHEA Grapalat"/>
          <w:szCs w:val="20"/>
          <w:lang w:val="hy-AM"/>
        </w:rPr>
        <w:t>անձնաժողովի հետ բանակցելու կամ դրա վրա ազդելու ցանկացած փորձ հիմք է Հայտը մերժելու համար։</w:t>
      </w:r>
    </w:p>
    <w:p w14:paraId="301116B7" w14:textId="6CCEE91B" w:rsidR="00091FEB" w:rsidRPr="00F92A56" w:rsidRDefault="00E003A5">
      <w:pPr>
        <w:pStyle w:val="111"/>
        <w:numPr>
          <w:ilvl w:val="0"/>
          <w:numId w:val="90"/>
        </w:numPr>
        <w:spacing w:before="0" w:after="0"/>
        <w:ind w:left="567" w:firstLine="0"/>
        <w:jc w:val="both"/>
        <w:rPr>
          <w:rFonts w:ascii="GHEA Grapalat" w:hAnsi="GHEA Grapalat"/>
          <w:szCs w:val="20"/>
          <w:lang w:val="hy-AM"/>
        </w:rPr>
      </w:pPr>
      <w:r w:rsidRPr="00F92A56">
        <w:rPr>
          <w:rFonts w:ascii="GHEA Grapalat" w:hAnsi="GHEA Grapalat"/>
          <w:szCs w:val="20"/>
          <w:lang w:val="hy-AM"/>
        </w:rPr>
        <w:t>Այն դեպքերում, երբ.</w:t>
      </w:r>
    </w:p>
    <w:p w14:paraId="714D72B9" w14:textId="0EEFFC11" w:rsidR="00091FEB" w:rsidRPr="00F92A56" w:rsidRDefault="00E003A5" w:rsidP="009C11C1">
      <w:pPr>
        <w:pStyle w:val="3"/>
        <w:numPr>
          <w:ilvl w:val="0"/>
          <w:numId w:val="0"/>
        </w:numPr>
        <w:spacing w:before="0" w:after="0"/>
        <w:ind w:left="56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F72230" w:rsidRPr="00F92A56">
        <w:rPr>
          <w:rFonts w:ascii="GHEA Grapalat" w:hAnsi="GHEA Grapalat" w:cstheme="minorBidi"/>
          <w:szCs w:val="20"/>
          <w:lang w:val="hy-AM"/>
        </w:rPr>
        <w:t xml:space="preserve">Վերահսկող </w:t>
      </w:r>
      <w:r w:rsidR="00404CBA" w:rsidRPr="00F92A56">
        <w:rPr>
          <w:rFonts w:ascii="GHEA Grapalat" w:hAnsi="GHEA Grapalat" w:cstheme="minorBidi"/>
          <w:szCs w:val="20"/>
          <w:lang w:val="hy-AM"/>
        </w:rPr>
        <w:t xml:space="preserve">մարմնի, </w:t>
      </w:r>
      <w:r w:rsidR="004C1673" w:rsidRPr="00F92A56">
        <w:rPr>
          <w:rFonts w:ascii="GHEA Grapalat" w:hAnsi="GHEA Grapalat" w:cstheme="minorBidi"/>
          <w:szCs w:val="20"/>
          <w:lang w:val="hy-AM"/>
        </w:rPr>
        <w:t>Հ</w:t>
      </w:r>
      <w:r w:rsidR="00404CBA" w:rsidRPr="00F92A56">
        <w:rPr>
          <w:rFonts w:ascii="GHEA Grapalat" w:hAnsi="GHEA Grapalat" w:cstheme="minorBidi"/>
          <w:szCs w:val="20"/>
          <w:lang w:val="hy-AM"/>
        </w:rPr>
        <w:t>անձնաժողովի կամ Ընտրության ընթացակարգում պաշտոնապես ներգրավված այլ անձանց հետ փոխգործակցության ընթացքում Որակավորված հայտատուն դիմում է խաբեության և/կամ խարդախության,</w:t>
      </w:r>
      <w:r w:rsidR="00091FEB" w:rsidRPr="00F92A56">
        <w:rPr>
          <w:rFonts w:ascii="GHEA Grapalat" w:hAnsi="GHEA Grapalat" w:cstheme="minorBidi"/>
          <w:szCs w:val="20"/>
          <w:lang w:val="hy-AM"/>
        </w:rPr>
        <w:t xml:space="preserve"> </w:t>
      </w:r>
      <w:r w:rsidR="00404CBA" w:rsidRPr="00F92A56">
        <w:rPr>
          <w:rFonts w:ascii="GHEA Grapalat" w:hAnsi="GHEA Grapalat" w:cstheme="minorBidi"/>
          <w:szCs w:val="20"/>
          <w:lang w:val="hy-AM"/>
        </w:rPr>
        <w:t>կամ</w:t>
      </w:r>
    </w:p>
    <w:p w14:paraId="677D6C1F" w14:textId="77777777" w:rsidR="004C1673" w:rsidRPr="00F92A56" w:rsidRDefault="002C0B93" w:rsidP="009C11C1">
      <w:pPr>
        <w:pStyle w:val="3"/>
        <w:numPr>
          <w:ilvl w:val="0"/>
          <w:numId w:val="0"/>
        </w:numPr>
        <w:spacing w:before="0" w:after="0"/>
        <w:ind w:left="56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003852B2" w:rsidRPr="00F92A56">
        <w:rPr>
          <w:rFonts w:ascii="GHEA Grapalat" w:hAnsi="GHEA Grapalat" w:cstheme="minorBidi"/>
          <w:szCs w:val="20"/>
          <w:lang w:val="hy-AM"/>
        </w:rPr>
        <w:t xml:space="preserve">ապացուցված է, որ Որակավորված հայտատուն անձամբ կամ միջնորդի միջոցով (ուղղակի կամ անուղղակի) առաջարկել է կամ փորձել է կաշառք առաջարկել </w:t>
      </w:r>
      <w:r w:rsidR="00F72230" w:rsidRPr="00F92A56">
        <w:rPr>
          <w:rFonts w:ascii="GHEA Grapalat" w:hAnsi="GHEA Grapalat" w:cstheme="minorBidi"/>
          <w:szCs w:val="20"/>
          <w:lang w:val="hy-AM"/>
        </w:rPr>
        <w:t>Վերահսկող</w:t>
      </w:r>
      <w:r w:rsidR="004C1673" w:rsidRPr="00F92A56">
        <w:rPr>
          <w:rFonts w:ascii="GHEA Grapalat" w:hAnsi="GHEA Grapalat" w:cstheme="minorBidi"/>
          <w:szCs w:val="20"/>
          <w:lang w:val="hy-AM"/>
        </w:rPr>
        <w:t xml:space="preserve"> </w:t>
      </w:r>
      <w:r w:rsidR="003852B2" w:rsidRPr="00F92A56">
        <w:rPr>
          <w:rFonts w:ascii="GHEA Grapalat" w:hAnsi="GHEA Grapalat" w:cstheme="minorBidi"/>
          <w:szCs w:val="20"/>
          <w:lang w:val="hy-AM"/>
        </w:rPr>
        <w:t>մարմնի որևէ ներկայացուցչի և/կամ Գնահատող հանձնաժողովի որևէ անդամի, ապա</w:t>
      </w:r>
    </w:p>
    <w:p w14:paraId="6B3D7593" w14:textId="325E5206" w:rsidR="003852B2" w:rsidRPr="00F92A56" w:rsidRDefault="003852B2" w:rsidP="009C11C1">
      <w:pPr>
        <w:pStyle w:val="3"/>
        <w:numPr>
          <w:ilvl w:val="0"/>
          <w:numId w:val="0"/>
        </w:numPr>
        <w:spacing w:before="0" w:after="0"/>
        <w:ind w:left="567"/>
        <w:jc w:val="both"/>
        <w:rPr>
          <w:rFonts w:ascii="GHEA Grapalat" w:hAnsi="GHEA Grapalat" w:cstheme="minorBidi"/>
          <w:szCs w:val="20"/>
          <w:lang w:val="hy-AM"/>
        </w:rPr>
      </w:pPr>
      <w:r w:rsidRPr="00F92A56">
        <w:rPr>
          <w:rFonts w:ascii="GHEA Grapalat" w:hAnsi="GHEA Grapalat" w:cstheme="minorBidi"/>
          <w:szCs w:val="20"/>
          <w:lang w:val="hy-AM"/>
        </w:rPr>
        <w:t xml:space="preserve">տվյալ Որակավորված հայտատուի Հայտը մերժվում է, Ընտրության ընթացակարգի արդյունքները </w:t>
      </w:r>
      <w:r w:rsidR="00D142F7" w:rsidRPr="00F92A56">
        <w:rPr>
          <w:rFonts w:ascii="GHEA Grapalat" w:hAnsi="GHEA Grapalat" w:cstheme="minorBidi"/>
          <w:szCs w:val="20"/>
          <w:lang w:val="hy-AM"/>
        </w:rPr>
        <w:t xml:space="preserve">չեղյալ են հայտարարվում (առկայության դեպքում), և Որակավորված հայտատուի Հայտի ապահովումը կամ </w:t>
      </w:r>
      <w:r w:rsidR="00F72230" w:rsidRPr="00F92A56">
        <w:rPr>
          <w:rFonts w:ascii="GHEA Grapalat" w:hAnsi="GHEA Grapalat" w:cstheme="minorBidi"/>
          <w:szCs w:val="20"/>
          <w:lang w:val="hy-AM"/>
        </w:rPr>
        <w:t xml:space="preserve">Պայմանագրի </w:t>
      </w:r>
      <w:r w:rsidR="001B68DC" w:rsidRPr="00F92A56">
        <w:rPr>
          <w:rFonts w:ascii="GHEA Grapalat" w:hAnsi="GHEA Grapalat" w:cstheme="minorBidi"/>
          <w:szCs w:val="20"/>
          <w:lang w:val="hy-AM"/>
        </w:rPr>
        <w:t xml:space="preserve">ապահովումը </w:t>
      </w:r>
      <w:r w:rsidR="00D142F7" w:rsidRPr="00F92A56">
        <w:rPr>
          <w:rFonts w:ascii="GHEA Grapalat" w:hAnsi="GHEA Grapalat" w:cstheme="minorBidi"/>
          <w:szCs w:val="20"/>
          <w:lang w:val="hy-AM"/>
        </w:rPr>
        <w:t xml:space="preserve">(կախված դեպքից) </w:t>
      </w:r>
      <w:r w:rsidR="00130AD8" w:rsidRPr="00F92A56">
        <w:rPr>
          <w:rFonts w:ascii="GHEA Grapalat" w:hAnsi="GHEA Grapalat" w:cstheme="minorBidi"/>
          <w:szCs w:val="20"/>
          <w:lang w:val="hy-AM"/>
        </w:rPr>
        <w:t>հետ չի վերադարձվում</w:t>
      </w:r>
      <w:r w:rsidR="00D142F7" w:rsidRPr="00F92A56">
        <w:rPr>
          <w:rFonts w:ascii="GHEA Grapalat" w:hAnsi="GHEA Grapalat" w:cstheme="minorBidi"/>
          <w:szCs w:val="20"/>
          <w:lang w:val="hy-AM"/>
        </w:rPr>
        <w:t xml:space="preserve">։ </w:t>
      </w:r>
    </w:p>
    <w:p w14:paraId="0486EA07" w14:textId="211E3743" w:rsidR="003E53C5" w:rsidRPr="00F92A56" w:rsidRDefault="009F4ACF">
      <w:pPr>
        <w:pStyle w:val="111"/>
        <w:numPr>
          <w:ilvl w:val="0"/>
          <w:numId w:val="91"/>
        </w:numPr>
        <w:spacing w:before="0" w:after="0"/>
        <w:ind w:left="567" w:firstLine="0"/>
        <w:jc w:val="both"/>
        <w:rPr>
          <w:rFonts w:ascii="GHEA Grapalat" w:hAnsi="GHEA Grapalat"/>
          <w:szCs w:val="20"/>
          <w:lang w:val="hy-AM"/>
        </w:rPr>
      </w:pPr>
      <w:r w:rsidRPr="00F92A56">
        <w:rPr>
          <w:rFonts w:ascii="GHEA Grapalat" w:hAnsi="GHEA Grapalat"/>
          <w:szCs w:val="20"/>
          <w:lang w:val="hy-AM"/>
        </w:rPr>
        <w:t>Սույն</w:t>
      </w:r>
      <w:r w:rsidR="00282290" w:rsidRPr="00F92A56">
        <w:rPr>
          <w:rFonts w:ascii="GHEA Grapalat" w:hAnsi="GHEA Grapalat"/>
          <w:szCs w:val="20"/>
          <w:lang w:val="hy-AM"/>
        </w:rPr>
        <w:t xml:space="preserve"> </w:t>
      </w:r>
      <w:r w:rsidR="0077606C" w:rsidRPr="00F92A56">
        <w:rPr>
          <w:rFonts w:ascii="GHEA Grapalat" w:hAnsi="GHEA Grapalat"/>
          <w:szCs w:val="20"/>
          <w:lang w:val="hy-AM"/>
        </w:rPr>
        <w:t>9.</w:t>
      </w:r>
      <w:r w:rsidR="00FE438B" w:rsidRPr="00F92A56">
        <w:rPr>
          <w:rFonts w:ascii="GHEA Grapalat" w:hAnsi="GHEA Grapalat"/>
          <w:szCs w:val="20"/>
          <w:lang w:val="hy-AM"/>
        </w:rPr>
        <w:t>2 կ</w:t>
      </w:r>
      <w:r w:rsidR="004313EF" w:rsidRPr="00F92A56">
        <w:rPr>
          <w:rFonts w:ascii="GHEA Grapalat" w:hAnsi="GHEA Grapalat"/>
          <w:szCs w:val="20"/>
          <w:lang w:val="hy-AM"/>
        </w:rPr>
        <w:t>ետի դրույթներ</w:t>
      </w:r>
      <w:r w:rsidR="00D37093" w:rsidRPr="00F92A56">
        <w:rPr>
          <w:rFonts w:ascii="GHEA Grapalat" w:hAnsi="GHEA Grapalat"/>
          <w:szCs w:val="20"/>
          <w:lang w:val="hy-AM"/>
        </w:rPr>
        <w:t>ի</w:t>
      </w:r>
      <w:r w:rsidR="004313EF" w:rsidRPr="00F92A56">
        <w:rPr>
          <w:rFonts w:ascii="GHEA Grapalat" w:hAnsi="GHEA Grapalat"/>
          <w:szCs w:val="20"/>
          <w:lang w:val="hy-AM"/>
        </w:rPr>
        <w:t xml:space="preserve"> </w:t>
      </w:r>
      <w:r w:rsidR="00F72230" w:rsidRPr="00F92A56">
        <w:rPr>
          <w:rFonts w:ascii="GHEA Grapalat" w:hAnsi="GHEA Grapalat"/>
          <w:szCs w:val="20"/>
          <w:lang w:val="hy-AM"/>
        </w:rPr>
        <w:t>կիրառումը Վերահսկող մարմնին չի զրկում</w:t>
      </w:r>
      <w:r w:rsidR="004313EF" w:rsidRPr="00F92A56">
        <w:rPr>
          <w:rFonts w:ascii="GHEA Grapalat" w:hAnsi="GHEA Grapalat"/>
          <w:szCs w:val="20"/>
          <w:lang w:val="hy-AM"/>
        </w:rPr>
        <w:t xml:space="preserve"> վնասի փոխհատուցում պահանջելու իրավունքի</w:t>
      </w:r>
      <w:r w:rsidR="00F72230" w:rsidRPr="00F92A56">
        <w:rPr>
          <w:rFonts w:ascii="GHEA Grapalat" w:hAnsi="GHEA Grapalat"/>
          <w:szCs w:val="20"/>
          <w:lang w:val="hy-AM"/>
        </w:rPr>
        <w:t>ց</w:t>
      </w:r>
      <w:r w:rsidR="004313EF" w:rsidRPr="00F92A56">
        <w:rPr>
          <w:rFonts w:ascii="GHEA Grapalat" w:hAnsi="GHEA Grapalat"/>
          <w:szCs w:val="20"/>
          <w:lang w:val="hy-AM"/>
        </w:rPr>
        <w:t xml:space="preserve"> և </w:t>
      </w:r>
      <w:r w:rsidR="00F72230" w:rsidRPr="00F92A56">
        <w:rPr>
          <w:rFonts w:ascii="GHEA Grapalat" w:hAnsi="GHEA Grapalat"/>
          <w:szCs w:val="20"/>
          <w:lang w:val="hy-AM"/>
        </w:rPr>
        <w:t xml:space="preserve">չի բացառում </w:t>
      </w:r>
      <w:r w:rsidR="004313EF" w:rsidRPr="00F92A56">
        <w:rPr>
          <w:rFonts w:ascii="GHEA Grapalat" w:hAnsi="GHEA Grapalat"/>
          <w:szCs w:val="20"/>
          <w:lang w:val="hy-AM"/>
        </w:rPr>
        <w:t>ցանկացած քրեական, վարչական կամ այլ վարույթ</w:t>
      </w:r>
      <w:r w:rsidR="00F72230" w:rsidRPr="00F92A56">
        <w:rPr>
          <w:rFonts w:ascii="GHEA Grapalat" w:hAnsi="GHEA Grapalat"/>
          <w:szCs w:val="20"/>
          <w:lang w:val="hy-AM"/>
        </w:rPr>
        <w:t>ի իրականացումը</w:t>
      </w:r>
      <w:r w:rsidR="004313EF" w:rsidRPr="00F92A56">
        <w:rPr>
          <w:rFonts w:ascii="GHEA Grapalat" w:hAnsi="GHEA Grapalat"/>
          <w:szCs w:val="20"/>
          <w:lang w:val="hy-AM"/>
        </w:rPr>
        <w:t xml:space="preserve">, որը </w:t>
      </w:r>
      <w:r w:rsidR="00F72230" w:rsidRPr="00F92A56">
        <w:rPr>
          <w:rFonts w:ascii="GHEA Grapalat" w:hAnsi="GHEA Grapalat"/>
          <w:szCs w:val="20"/>
          <w:lang w:val="hy-AM"/>
        </w:rPr>
        <w:t xml:space="preserve">նախատեսված է </w:t>
      </w:r>
      <w:r w:rsidR="004313EF" w:rsidRPr="00F92A56">
        <w:rPr>
          <w:rFonts w:ascii="GHEA Grapalat" w:hAnsi="GHEA Grapalat"/>
          <w:szCs w:val="20"/>
          <w:lang w:val="hy-AM"/>
        </w:rPr>
        <w:t>Կիրառելի օրենք</w:t>
      </w:r>
      <w:r w:rsidR="00F72230" w:rsidRPr="00F92A56">
        <w:rPr>
          <w:rFonts w:ascii="GHEA Grapalat" w:hAnsi="GHEA Grapalat"/>
          <w:szCs w:val="20"/>
          <w:lang w:val="hy-AM"/>
        </w:rPr>
        <w:t>ով</w:t>
      </w:r>
      <w:r w:rsidR="00204B69" w:rsidRPr="00F92A56">
        <w:rPr>
          <w:rFonts w:ascii="GHEA Grapalat" w:hAnsi="GHEA Grapalat"/>
          <w:szCs w:val="20"/>
          <w:lang w:val="hy-AM"/>
        </w:rPr>
        <w:t>։</w:t>
      </w:r>
    </w:p>
    <w:p w14:paraId="53FE5FDF" w14:textId="72FBDEE9" w:rsidR="00B062AA" w:rsidRPr="00F92A56" w:rsidRDefault="00A12A65">
      <w:pPr>
        <w:pStyle w:val="111"/>
        <w:numPr>
          <w:ilvl w:val="0"/>
          <w:numId w:val="92"/>
        </w:numPr>
        <w:spacing w:before="0" w:after="0"/>
        <w:ind w:left="567" w:firstLine="0"/>
        <w:jc w:val="both"/>
        <w:rPr>
          <w:rFonts w:ascii="GHEA Grapalat" w:hAnsi="GHEA Grapalat"/>
          <w:szCs w:val="20"/>
          <w:lang w:val="hy-AM"/>
        </w:rPr>
      </w:pPr>
      <w:r w:rsidRPr="00F92A56">
        <w:rPr>
          <w:rFonts w:ascii="GHEA Grapalat" w:hAnsi="GHEA Grapalat"/>
          <w:szCs w:val="20"/>
          <w:lang w:val="hy-AM"/>
        </w:rPr>
        <w:lastRenderedPageBreak/>
        <w:t>ԱՀ-ի 9</w:t>
      </w:r>
      <w:r w:rsidRPr="00F92A56">
        <w:rPr>
          <w:rFonts w:ascii="MS Mincho" w:eastAsia="MS Mincho" w:hAnsi="MS Mincho" w:cs="MS Mincho" w:hint="eastAsia"/>
          <w:szCs w:val="20"/>
          <w:lang w:val="hy-AM"/>
        </w:rPr>
        <w:t>․</w:t>
      </w:r>
      <w:r w:rsidRPr="00F92A56">
        <w:rPr>
          <w:rFonts w:ascii="GHEA Grapalat" w:eastAsia="MS Mincho" w:hAnsi="GHEA Grapalat" w:cs="MS Mincho"/>
          <w:szCs w:val="20"/>
          <w:lang w:val="hy-AM"/>
        </w:rPr>
        <w:t>1 և 9</w:t>
      </w:r>
      <w:r w:rsidRPr="00F92A56">
        <w:rPr>
          <w:rFonts w:ascii="MS Mincho" w:eastAsia="MS Mincho" w:hAnsi="MS Mincho" w:cs="MS Mincho" w:hint="eastAsia"/>
          <w:szCs w:val="20"/>
          <w:lang w:val="hy-AM"/>
        </w:rPr>
        <w:t>․</w:t>
      </w:r>
      <w:r w:rsidRPr="00F92A56">
        <w:rPr>
          <w:rFonts w:ascii="GHEA Grapalat" w:eastAsia="MS Mincho" w:hAnsi="GHEA Grapalat" w:cs="MS Mincho"/>
          <w:szCs w:val="20"/>
          <w:lang w:val="hy-AM"/>
        </w:rPr>
        <w:t>2-րդ կետերով սահմանված հիմքերով Հանձնաժողովը Որակավորված հայտատուի հայտը կարող է մերժել մինչև Ֆինանսական առաջարկների գնահատման փուլ</w:t>
      </w:r>
      <w:r w:rsidR="00D4672D" w:rsidRPr="00F92A56">
        <w:rPr>
          <w:rFonts w:ascii="GHEA Grapalat" w:eastAsia="MS Mincho" w:hAnsi="GHEA Grapalat" w:cs="MS Mincho"/>
          <w:szCs w:val="20"/>
          <w:lang w:val="hy-AM"/>
        </w:rPr>
        <w:t>ի ավարտ</w:t>
      </w:r>
      <w:r w:rsidRPr="00F92A56">
        <w:rPr>
          <w:rFonts w:ascii="GHEA Grapalat" w:eastAsia="MS Mincho" w:hAnsi="GHEA Grapalat" w:cs="MS Mincho"/>
          <w:szCs w:val="20"/>
          <w:lang w:val="hy-AM"/>
        </w:rPr>
        <w:t>ը ներառյալ</w:t>
      </w:r>
      <w:r w:rsidR="00D63CE6" w:rsidRPr="00F92A56">
        <w:rPr>
          <w:rFonts w:ascii="GHEA Grapalat" w:eastAsia="MS Mincho" w:hAnsi="GHEA Grapalat" w:cs="MS Mincho"/>
          <w:szCs w:val="20"/>
          <w:lang w:val="hy-AM"/>
        </w:rPr>
        <w:t>, և ԱՀ-ի 7</w:t>
      </w:r>
      <w:r w:rsidR="00D63CE6" w:rsidRPr="00F92A56">
        <w:rPr>
          <w:rFonts w:ascii="MS Mincho" w:eastAsia="MS Mincho" w:hAnsi="MS Mincho" w:cs="MS Mincho" w:hint="eastAsia"/>
          <w:szCs w:val="20"/>
          <w:lang w:val="hy-AM"/>
        </w:rPr>
        <w:t>․</w:t>
      </w:r>
      <w:r w:rsidR="00D63CE6" w:rsidRPr="00F92A56">
        <w:rPr>
          <w:rFonts w:ascii="GHEA Grapalat" w:eastAsia="MS Mincho" w:hAnsi="GHEA Grapalat" w:cs="MS Mincho"/>
          <w:szCs w:val="20"/>
          <w:lang w:val="hy-AM"/>
        </w:rPr>
        <w:t>3</w:t>
      </w:r>
      <w:r w:rsidR="00D63CE6" w:rsidRPr="00F92A56">
        <w:rPr>
          <w:rFonts w:ascii="MS Mincho" w:eastAsia="MS Mincho" w:hAnsi="MS Mincho" w:cs="MS Mincho" w:hint="eastAsia"/>
          <w:szCs w:val="20"/>
          <w:lang w:val="hy-AM"/>
        </w:rPr>
        <w:t>․</w:t>
      </w:r>
      <w:r w:rsidR="00E6190E" w:rsidRPr="00F92A56">
        <w:rPr>
          <w:rFonts w:ascii="GHEA Grapalat" w:eastAsia="MS Mincho" w:hAnsi="GHEA Grapalat" w:cs="MS Mincho"/>
          <w:szCs w:val="20"/>
          <w:lang w:val="hy-AM"/>
        </w:rPr>
        <w:t>3</w:t>
      </w:r>
      <w:r w:rsidR="00D63CE6" w:rsidRPr="00F92A56">
        <w:rPr>
          <w:rFonts w:ascii="GHEA Grapalat" w:eastAsia="MS Mincho" w:hAnsi="GHEA Grapalat" w:cs="MS Mincho"/>
          <w:szCs w:val="20"/>
          <w:lang w:val="hy-AM"/>
        </w:rPr>
        <w:t xml:space="preserve"> կետի ա) ենթակետով նախատեսված ծանուցումը Որակավորված հայտատուին ուղարկված լինելը չի զրկում Հանձնաժողովին այդ ծանուցումն ուղարկելուց հետո Որակավորված հայտատուի Հայտը մերժելուց։</w:t>
      </w:r>
    </w:p>
    <w:p w14:paraId="34C89E3E" w14:textId="77777777" w:rsidR="00F719C6" w:rsidRPr="00F92A56" w:rsidRDefault="00F719C6" w:rsidP="00F719C6">
      <w:pPr>
        <w:pStyle w:val="ListParagraph"/>
        <w:suppressAutoHyphens/>
        <w:spacing w:before="0" w:after="0" w:line="260" w:lineRule="atLeast"/>
        <w:ind w:left="72"/>
        <w:contextualSpacing w:val="0"/>
        <w:jc w:val="both"/>
        <w:rPr>
          <w:rFonts w:ascii="GHEA Grapalat" w:eastAsia="MS Gothic" w:hAnsi="GHEA Grapalat"/>
          <w:b/>
          <w:bCs/>
          <w:vanish/>
          <w:kern w:val="12"/>
          <w:szCs w:val="24"/>
          <w:lang w:val="hy-AM"/>
        </w:rPr>
      </w:pPr>
      <w:bookmarkStart w:id="76" w:name="_Ref157164216"/>
    </w:p>
    <w:p w14:paraId="6B92FEFA" w14:textId="77777777" w:rsidR="00F719C6" w:rsidRPr="00F92A56" w:rsidRDefault="00F719C6" w:rsidP="00787E14">
      <w:pPr>
        <w:pStyle w:val="ListParagraph"/>
        <w:suppressAutoHyphens/>
        <w:spacing w:before="0" w:after="0" w:line="260" w:lineRule="atLeast"/>
        <w:ind w:left="72"/>
        <w:contextualSpacing w:val="0"/>
        <w:jc w:val="both"/>
        <w:rPr>
          <w:rFonts w:ascii="GHEA Grapalat" w:eastAsia="MS Gothic" w:hAnsi="GHEA Grapalat"/>
          <w:b/>
          <w:bCs/>
          <w:vanish/>
          <w:kern w:val="12"/>
          <w:szCs w:val="24"/>
          <w:lang w:val="hy-AM"/>
        </w:rPr>
      </w:pPr>
    </w:p>
    <w:p w14:paraId="0572100B" w14:textId="392133B8" w:rsidR="00B75B53" w:rsidRPr="00F92A56" w:rsidRDefault="001E243F" w:rsidP="00157CFE">
      <w:pPr>
        <w:pStyle w:val="11"/>
        <w:numPr>
          <w:ilvl w:val="1"/>
          <w:numId w:val="118"/>
        </w:numPr>
        <w:rPr>
          <w:lang w:val="hy-AM"/>
        </w:rPr>
      </w:pPr>
      <w:r w:rsidRPr="00F92A56">
        <w:rPr>
          <w:lang w:val="hy-AM"/>
        </w:rPr>
        <w:t>Ընտրության ընթացակարգ</w:t>
      </w:r>
      <w:r w:rsidR="00204B69" w:rsidRPr="00F92A56">
        <w:rPr>
          <w:lang w:val="hy-AM"/>
        </w:rPr>
        <w:t>ը</w:t>
      </w:r>
      <w:r w:rsidRPr="00F92A56">
        <w:rPr>
          <w:lang w:val="hy-AM"/>
        </w:rPr>
        <w:t xml:space="preserve"> </w:t>
      </w:r>
      <w:r w:rsidR="00E30CE4" w:rsidRPr="00F92A56">
        <w:rPr>
          <w:lang w:val="hy-AM"/>
        </w:rPr>
        <w:t>չկայացած</w:t>
      </w:r>
      <w:r w:rsidRPr="00F92A56">
        <w:rPr>
          <w:lang w:val="hy-AM"/>
        </w:rPr>
        <w:t xml:space="preserve"> ճանաչելը </w:t>
      </w:r>
      <w:bookmarkEnd w:id="75"/>
      <w:bookmarkEnd w:id="76"/>
    </w:p>
    <w:p w14:paraId="73A46111" w14:textId="77777777" w:rsidR="0013710C" w:rsidRPr="00F92A56" w:rsidRDefault="00DB53FC"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Ընտրության ընթացակարգը չկայացած է</w:t>
      </w:r>
      <w:r w:rsidR="0013710C" w:rsidRPr="00F92A56">
        <w:rPr>
          <w:rFonts w:ascii="GHEA Grapalat" w:hAnsi="GHEA Grapalat"/>
          <w:szCs w:val="20"/>
          <w:lang w:val="hy-AM"/>
        </w:rPr>
        <w:t xml:space="preserve"> հայտարարվում, եթե</w:t>
      </w:r>
    </w:p>
    <w:p w14:paraId="42396FE2" w14:textId="0806F8DB" w:rsidR="00AE1C1A" w:rsidRPr="00F92A56" w:rsidRDefault="0077722C" w:rsidP="0013710C">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hAnsi="GHEA Grapalat"/>
          <w:szCs w:val="20"/>
          <w:lang w:val="hy-AM"/>
        </w:rPr>
        <w:t>ա)</w:t>
      </w:r>
      <w:r w:rsidR="00AE1C1A" w:rsidRPr="00F92A56">
        <w:rPr>
          <w:rFonts w:ascii="GHEA Grapalat" w:hAnsi="GHEA Grapalat"/>
          <w:szCs w:val="20"/>
          <w:lang w:val="hy-AM"/>
        </w:rPr>
        <w:t xml:space="preserve"> </w:t>
      </w:r>
      <w:r w:rsidR="00AE1C1A" w:rsidRPr="00F92A56">
        <w:rPr>
          <w:rFonts w:ascii="GHEA Grapalat" w:hAnsi="GHEA Grapalat" w:cs="Arial"/>
          <w:color w:val="333333"/>
          <w:shd w:val="clear" w:color="auto" w:fill="FFFFFF"/>
          <w:lang w:val="hy-AM"/>
        </w:rPr>
        <w:t xml:space="preserve">Որակավորման հայտերից կամ Հայտերից ոչ մեկը չի համապատասխանում որակավորման հարցման կամ Առաջարկի հարցման պայմաններին, կամ չի ներկայացվել </w:t>
      </w:r>
      <w:r w:rsidR="00D368ED" w:rsidRPr="00F92A56">
        <w:rPr>
          <w:rFonts w:ascii="GHEA Grapalat" w:hAnsi="GHEA Grapalat" w:cs="Arial"/>
          <w:color w:val="333333"/>
          <w:shd w:val="clear" w:color="auto" w:fill="FFFFFF"/>
          <w:lang w:val="hy-AM"/>
        </w:rPr>
        <w:t>Ո</w:t>
      </w:r>
      <w:r w:rsidR="00AE1C1A" w:rsidRPr="00F92A56">
        <w:rPr>
          <w:rFonts w:ascii="GHEA Grapalat" w:hAnsi="GHEA Grapalat" w:cs="Arial"/>
          <w:color w:val="333333"/>
          <w:shd w:val="clear" w:color="auto" w:fill="FFFFFF"/>
          <w:lang w:val="hy-AM"/>
        </w:rPr>
        <w:t>րակավորման հայտ կամ Հայտ</w:t>
      </w:r>
      <w:r w:rsidR="00AE1C1A" w:rsidRPr="00F92A56">
        <w:rPr>
          <w:rFonts w:ascii="MS Mincho" w:eastAsia="MS Mincho" w:hAnsi="MS Mincho" w:cs="MS Mincho" w:hint="eastAsia"/>
          <w:szCs w:val="20"/>
          <w:lang w:val="hy-AM"/>
        </w:rPr>
        <w:t>․</w:t>
      </w:r>
    </w:p>
    <w:p w14:paraId="50CDD0CB" w14:textId="6FCEA3D8" w:rsidR="00AE1C1A" w:rsidRPr="00F92A56" w:rsidRDefault="00AE1C1A" w:rsidP="0013710C">
      <w:pPr>
        <w:pStyle w:val="111"/>
        <w:numPr>
          <w:ilvl w:val="0"/>
          <w:numId w:val="0"/>
        </w:numPr>
        <w:spacing w:before="0" w:after="0"/>
        <w:ind w:left="749"/>
        <w:jc w:val="both"/>
        <w:rPr>
          <w:rFonts w:ascii="GHEA Grapalat" w:hAnsi="GHEA Grapalat" w:cs="Arial"/>
          <w:color w:val="333333"/>
          <w:shd w:val="clear" w:color="auto" w:fill="FFFFFF"/>
          <w:lang w:val="hy-AM"/>
        </w:rPr>
      </w:pPr>
      <w:r w:rsidRPr="00F92A56">
        <w:rPr>
          <w:rFonts w:ascii="GHEA Grapalat" w:hAnsi="GHEA Grapalat"/>
          <w:szCs w:val="20"/>
          <w:lang w:val="hy-AM"/>
        </w:rPr>
        <w:t xml:space="preserve">բ) </w:t>
      </w:r>
      <w:r w:rsidRPr="00F92A56">
        <w:rPr>
          <w:rFonts w:ascii="GHEA Grapalat" w:hAnsi="GHEA Grapalat" w:cs="Arial"/>
          <w:color w:val="333333"/>
          <w:shd w:val="clear" w:color="auto" w:fill="FFFFFF"/>
          <w:lang w:val="hy-AM"/>
        </w:rPr>
        <w:t>որակավորման փուլի ավարտից հետո սահմանված ժամկետում հանձնաժողովը որակավորված հայտատուներին չի ծանուցում առաջարկի հարցումը</w:t>
      </w:r>
      <w:r w:rsidR="000F5007" w:rsidRPr="00F92A56">
        <w:rPr>
          <w:rFonts w:ascii="GHEA Grapalat" w:hAnsi="GHEA Grapalat" w:cs="Arial"/>
          <w:color w:val="333333"/>
          <w:shd w:val="clear" w:color="auto" w:fill="FFFFFF"/>
          <w:lang w:val="hy-AM"/>
        </w:rPr>
        <w:t>.</w:t>
      </w:r>
    </w:p>
    <w:p w14:paraId="2AAC8D59" w14:textId="23A7EC07" w:rsidR="00DB53FC" w:rsidRPr="00F92A56" w:rsidRDefault="000F5007" w:rsidP="0013710C">
      <w:pPr>
        <w:pStyle w:val="111"/>
        <w:numPr>
          <w:ilvl w:val="0"/>
          <w:numId w:val="0"/>
        </w:numPr>
        <w:spacing w:before="0" w:after="0"/>
        <w:ind w:left="749"/>
        <w:jc w:val="both"/>
        <w:rPr>
          <w:rFonts w:ascii="GHEA Grapalat" w:eastAsia="MS Mincho" w:hAnsi="GHEA Grapalat" w:cs="MS Mincho"/>
          <w:szCs w:val="20"/>
          <w:lang w:val="hy-AM"/>
        </w:rPr>
      </w:pPr>
      <w:r w:rsidRPr="00F92A56">
        <w:rPr>
          <w:rFonts w:ascii="GHEA Grapalat" w:eastAsia="MS Mincho" w:hAnsi="GHEA Grapalat" w:cs="MS Mincho"/>
          <w:szCs w:val="20"/>
          <w:lang w:val="hy-AM"/>
        </w:rPr>
        <w:t xml:space="preserve">գ) </w:t>
      </w:r>
      <w:r w:rsidRPr="00F92A56">
        <w:rPr>
          <w:rFonts w:ascii="GHEA Grapalat" w:hAnsi="GHEA Grapalat" w:cs="Arial"/>
          <w:color w:val="333333"/>
          <w:shd w:val="clear" w:color="auto" w:fill="FFFFFF"/>
        </w:rPr>
        <w:t>պայմանագիր չի կնքվել։</w:t>
      </w:r>
    </w:p>
    <w:p w14:paraId="3F4FE402" w14:textId="77777777" w:rsidR="00244B5C" w:rsidRPr="00F92A56" w:rsidRDefault="00244B5C" w:rsidP="00244B5C">
      <w:pPr>
        <w:pStyle w:val="111"/>
        <w:numPr>
          <w:ilvl w:val="0"/>
          <w:numId w:val="0"/>
        </w:numPr>
        <w:spacing w:before="0" w:after="0"/>
        <w:ind w:left="749"/>
        <w:jc w:val="both"/>
        <w:rPr>
          <w:rFonts w:ascii="GHEA Grapalat" w:hAnsi="GHEA Grapalat"/>
          <w:szCs w:val="20"/>
          <w:lang w:val="hy-AM"/>
        </w:rPr>
      </w:pPr>
    </w:p>
    <w:p w14:paraId="225F8CC0" w14:textId="2BF816F5" w:rsidR="00485AC6" w:rsidRPr="00F92A56" w:rsidRDefault="005F6DBC" w:rsidP="008911D7">
      <w:pPr>
        <w:pStyle w:val="11"/>
        <w:spacing w:before="0" w:after="0"/>
        <w:ind w:left="792" w:hanging="432"/>
        <w:jc w:val="both"/>
        <w:rPr>
          <w:rFonts w:ascii="GHEA Grapalat" w:hAnsi="GHEA Grapalat" w:cstheme="minorBidi"/>
          <w:szCs w:val="20"/>
          <w:lang w:val="hy-AM"/>
        </w:rPr>
      </w:pPr>
      <w:r w:rsidRPr="00F92A56">
        <w:rPr>
          <w:rFonts w:ascii="GHEA Grapalat" w:hAnsi="GHEA Grapalat" w:cstheme="minorBidi"/>
          <w:szCs w:val="20"/>
          <w:lang w:val="hy-AM"/>
        </w:rPr>
        <w:t xml:space="preserve">Փոփոխություններ </w:t>
      </w:r>
      <w:r w:rsidR="003A0BFF" w:rsidRPr="00F92A56">
        <w:rPr>
          <w:rFonts w:ascii="GHEA Grapalat" w:hAnsi="GHEA Grapalat" w:cstheme="minorBidi"/>
          <w:szCs w:val="20"/>
          <w:lang w:val="hy-AM"/>
        </w:rPr>
        <w:t>ԱՀ</w:t>
      </w:r>
      <w:r w:rsidR="007E43E0" w:rsidRPr="00F92A56">
        <w:rPr>
          <w:rFonts w:ascii="GHEA Grapalat" w:hAnsi="GHEA Grapalat" w:cstheme="minorBidi"/>
          <w:szCs w:val="20"/>
          <w:lang w:val="hy-AM"/>
        </w:rPr>
        <w:t>-ում</w:t>
      </w:r>
    </w:p>
    <w:p w14:paraId="6A72781B" w14:textId="0A8C8272" w:rsidR="00DE01CF" w:rsidRPr="00F92A56" w:rsidRDefault="00ED1912" w:rsidP="008911D7">
      <w:pPr>
        <w:pStyle w:val="111"/>
        <w:spacing w:before="0" w:after="0"/>
        <w:ind w:left="749" w:hanging="677"/>
        <w:jc w:val="both"/>
        <w:rPr>
          <w:rFonts w:ascii="GHEA Grapalat" w:eastAsiaTheme="majorEastAsia" w:hAnsi="GHEA Grapalat"/>
          <w:color w:val="000000" w:themeColor="text1"/>
          <w:szCs w:val="20"/>
          <w:lang w:val="hy-AM"/>
        </w:rPr>
      </w:pPr>
      <w:r w:rsidRPr="00F92A56">
        <w:rPr>
          <w:rFonts w:ascii="GHEA Grapalat" w:eastAsia="Times New Roman" w:hAnsi="GHEA Grapalat" w:cs="Times New Roman"/>
          <w:szCs w:val="20"/>
          <w:lang w:val="hy-AM"/>
        </w:rPr>
        <w:t xml:space="preserve">Հանձնաժողովը առաջարկի հարցման մեջ </w:t>
      </w:r>
      <w:r w:rsidR="00595AAB" w:rsidRPr="00F92A56">
        <w:rPr>
          <w:rFonts w:ascii="GHEA Grapalat" w:eastAsia="Times New Roman" w:hAnsi="GHEA Grapalat" w:cs="Times New Roman"/>
          <w:szCs w:val="20"/>
          <w:lang w:val="hy-AM"/>
        </w:rPr>
        <w:t>կարող է կատարել</w:t>
      </w:r>
      <w:r w:rsidRPr="00F92A56">
        <w:rPr>
          <w:rFonts w:ascii="GHEA Grapalat" w:eastAsia="Times New Roman" w:hAnsi="GHEA Grapalat" w:cs="Times New Roman"/>
          <w:szCs w:val="20"/>
          <w:lang w:val="hy-AM"/>
        </w:rPr>
        <w:t xml:space="preserve"> </w:t>
      </w:r>
      <w:r w:rsidR="00595AAB" w:rsidRPr="00F92A56">
        <w:rPr>
          <w:rFonts w:ascii="GHEA Grapalat" w:eastAsia="Times New Roman" w:hAnsi="GHEA Grapalat" w:cs="Times New Roman"/>
          <w:szCs w:val="20"/>
          <w:lang w:val="hy-AM"/>
        </w:rPr>
        <w:t>փոփոխություններ</w:t>
      </w:r>
      <w:r w:rsidRPr="00F92A56">
        <w:rPr>
          <w:rFonts w:ascii="GHEA Grapalat" w:eastAsia="Times New Roman" w:hAnsi="GHEA Grapalat" w:cs="Times New Roman"/>
          <w:szCs w:val="20"/>
          <w:lang w:val="hy-AM"/>
        </w:rPr>
        <w:t>։</w:t>
      </w:r>
    </w:p>
    <w:p w14:paraId="2D1B31E5" w14:textId="45EF1366" w:rsidR="00775514" w:rsidRPr="00F92A56" w:rsidRDefault="00ED1912" w:rsidP="008911D7">
      <w:pPr>
        <w:pStyle w:val="Normal111"/>
        <w:spacing w:before="0" w:after="0"/>
        <w:jc w:val="both"/>
        <w:rPr>
          <w:rFonts w:ascii="GHEA Grapalat" w:hAnsi="GHEA Grapalat"/>
          <w:szCs w:val="20"/>
          <w:lang w:val="hy-AM"/>
        </w:rPr>
      </w:pPr>
      <w:r w:rsidRPr="00F92A56">
        <w:rPr>
          <w:rFonts w:ascii="GHEA Grapalat" w:hAnsi="GHEA Grapalat"/>
          <w:szCs w:val="20"/>
          <w:lang w:val="hy-AM"/>
        </w:rPr>
        <w:t>ԱՀ</w:t>
      </w:r>
      <w:r w:rsidR="005F6DBC" w:rsidRPr="00F92A56">
        <w:rPr>
          <w:rFonts w:ascii="GHEA Grapalat" w:hAnsi="GHEA Grapalat"/>
          <w:szCs w:val="20"/>
          <w:lang w:val="hy-AM"/>
        </w:rPr>
        <w:t>-ի փոփոխությունները պետք է համապատասխանեն թափանցիկության, հավասարության և խտրականության բացառման սկզբունքներին։</w:t>
      </w:r>
    </w:p>
    <w:p w14:paraId="0785FD54" w14:textId="0E594D71" w:rsidR="001243CB" w:rsidRPr="00F92A56" w:rsidRDefault="00ED1912" w:rsidP="008911D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ԱՀ</w:t>
      </w:r>
      <w:r w:rsidR="005F6DBC" w:rsidRPr="00F92A56">
        <w:rPr>
          <w:rFonts w:ascii="GHEA Grapalat" w:hAnsi="GHEA Grapalat"/>
          <w:szCs w:val="20"/>
          <w:lang w:val="hy-AM"/>
        </w:rPr>
        <w:t xml:space="preserve">-ի </w:t>
      </w:r>
      <w:r w:rsidR="00C43119" w:rsidRPr="00F92A56">
        <w:rPr>
          <w:rFonts w:ascii="GHEA Grapalat" w:hAnsi="GHEA Grapalat"/>
          <w:szCs w:val="20"/>
          <w:lang w:val="hy-AM"/>
        </w:rPr>
        <w:t>փոփոխությունները լինում են էական և ոչ էական։ Է</w:t>
      </w:r>
      <w:r w:rsidR="005F6DBC" w:rsidRPr="00F92A56">
        <w:rPr>
          <w:rFonts w:ascii="GHEA Grapalat" w:hAnsi="GHEA Grapalat"/>
          <w:szCs w:val="20"/>
          <w:lang w:val="hy-AM"/>
        </w:rPr>
        <w:t>ական փոփոխությունները ենթադրում են փոփոխություններ</w:t>
      </w:r>
      <w:r w:rsidR="00B303DE" w:rsidRPr="00F92A56">
        <w:rPr>
          <w:rFonts w:ascii="GHEA Grapalat" w:hAnsi="GHEA Grapalat"/>
          <w:szCs w:val="20"/>
          <w:lang w:val="hy-AM"/>
        </w:rPr>
        <w:t xml:space="preserve">, որոնք էապես ազդում են </w:t>
      </w:r>
      <w:r w:rsidRPr="00F92A56">
        <w:rPr>
          <w:rFonts w:ascii="GHEA Grapalat" w:hAnsi="GHEA Grapalat"/>
          <w:szCs w:val="20"/>
          <w:lang w:val="hy-AM"/>
        </w:rPr>
        <w:t>ԱՀ</w:t>
      </w:r>
      <w:r w:rsidR="00B303DE" w:rsidRPr="00F92A56">
        <w:rPr>
          <w:rFonts w:ascii="GHEA Grapalat" w:hAnsi="GHEA Grapalat"/>
          <w:szCs w:val="20"/>
          <w:lang w:val="hy-AM"/>
        </w:rPr>
        <w:t xml:space="preserve">-ի բնույթի, շրջանակի և պահանջների կամ </w:t>
      </w:r>
      <w:r w:rsidRPr="00F92A56">
        <w:rPr>
          <w:rFonts w:ascii="GHEA Grapalat" w:hAnsi="GHEA Grapalat"/>
          <w:szCs w:val="20"/>
          <w:lang w:val="hy-AM"/>
        </w:rPr>
        <w:t xml:space="preserve">ԱՀ </w:t>
      </w:r>
      <w:r w:rsidR="00B303DE" w:rsidRPr="00F92A56">
        <w:rPr>
          <w:rFonts w:ascii="GHEA Grapalat" w:hAnsi="GHEA Grapalat"/>
          <w:szCs w:val="20"/>
          <w:lang w:val="hy-AM"/>
        </w:rPr>
        <w:t xml:space="preserve">փուլում Ընտրության ընթացակարգի անցկացման վրա։ </w:t>
      </w:r>
      <w:r w:rsidRPr="00F92A56">
        <w:rPr>
          <w:rFonts w:ascii="GHEA Grapalat" w:hAnsi="GHEA Grapalat"/>
          <w:szCs w:val="20"/>
          <w:lang w:val="hy-AM"/>
        </w:rPr>
        <w:t>ԱՀ</w:t>
      </w:r>
      <w:r w:rsidR="00B303DE" w:rsidRPr="00F92A56">
        <w:rPr>
          <w:rFonts w:ascii="GHEA Grapalat" w:hAnsi="GHEA Grapalat"/>
          <w:szCs w:val="20"/>
          <w:lang w:val="hy-AM"/>
        </w:rPr>
        <w:t>-ի Էական փոփոխությունները կարող են ներառել, մասնավորապես.</w:t>
      </w:r>
    </w:p>
    <w:p w14:paraId="7592D332" w14:textId="6B36CC0D" w:rsidR="00B303DE" w:rsidRPr="00F92A56" w:rsidRDefault="00B303DE"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(ա)</w:t>
      </w:r>
      <w:r w:rsidRPr="00F92A56">
        <w:rPr>
          <w:rFonts w:ascii="GHEA Grapalat" w:hAnsi="GHEA Grapalat" w:cstheme="minorBidi"/>
          <w:szCs w:val="20"/>
          <w:lang w:val="hy-AM"/>
        </w:rPr>
        <w:tab/>
      </w:r>
      <w:r w:rsidR="00A71785" w:rsidRPr="00F92A56">
        <w:rPr>
          <w:rFonts w:ascii="GHEA Grapalat" w:hAnsi="GHEA Grapalat" w:cstheme="minorBidi"/>
          <w:szCs w:val="20"/>
          <w:lang w:val="hy-AM"/>
        </w:rPr>
        <w:t>ԱՀ</w:t>
      </w:r>
      <w:r w:rsidRPr="00F92A56">
        <w:rPr>
          <w:rFonts w:ascii="GHEA Grapalat" w:hAnsi="GHEA Grapalat" w:cstheme="minorBidi"/>
          <w:szCs w:val="20"/>
          <w:lang w:val="hy-AM"/>
        </w:rPr>
        <w:t>-ո</w:t>
      </w:r>
      <w:r w:rsidR="00B15C8C" w:rsidRPr="00F92A56">
        <w:rPr>
          <w:rFonts w:ascii="GHEA Grapalat" w:hAnsi="GHEA Grapalat" w:cstheme="minorBidi"/>
          <w:szCs w:val="20"/>
          <w:lang w:val="hy-AM"/>
        </w:rPr>
        <w:t>վ</w:t>
      </w:r>
      <w:r w:rsidRPr="00F92A56">
        <w:rPr>
          <w:rFonts w:ascii="GHEA Grapalat" w:hAnsi="GHEA Grapalat" w:cstheme="minorBidi"/>
          <w:szCs w:val="20"/>
          <w:lang w:val="hy-AM"/>
        </w:rPr>
        <w:t xml:space="preserve"> սահմանված՝ </w:t>
      </w:r>
      <w:r w:rsidR="00963C00" w:rsidRPr="00F92A56">
        <w:rPr>
          <w:rFonts w:ascii="GHEA Grapalat" w:hAnsi="GHEA Grapalat" w:cstheme="minorBidi"/>
          <w:szCs w:val="20"/>
          <w:lang w:val="hy-AM"/>
        </w:rPr>
        <w:t>Հ</w:t>
      </w:r>
      <w:r w:rsidRPr="00F92A56">
        <w:rPr>
          <w:rFonts w:ascii="GHEA Grapalat" w:hAnsi="GHEA Grapalat" w:cstheme="minorBidi"/>
          <w:szCs w:val="20"/>
          <w:lang w:val="hy-AM"/>
        </w:rPr>
        <w:t>այտերին ներկայացվող պահանջների վրա էապես ազդող փոփոխությունները,</w:t>
      </w:r>
    </w:p>
    <w:p w14:paraId="3E200FDD" w14:textId="782F4201" w:rsidR="001243CB" w:rsidRPr="00F92A56" w:rsidRDefault="00B303DE"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(բ)</w:t>
      </w:r>
      <w:r w:rsidRPr="00F92A56">
        <w:rPr>
          <w:rFonts w:ascii="GHEA Grapalat" w:hAnsi="GHEA Grapalat" w:cstheme="minorBidi"/>
          <w:szCs w:val="20"/>
          <w:lang w:val="hy-AM"/>
        </w:rPr>
        <w:tab/>
      </w:r>
      <w:r w:rsidR="00A71785" w:rsidRPr="00F92A56">
        <w:rPr>
          <w:rFonts w:ascii="GHEA Grapalat" w:hAnsi="GHEA Grapalat" w:cstheme="minorBidi"/>
          <w:szCs w:val="20"/>
          <w:lang w:val="hy-AM"/>
        </w:rPr>
        <w:t>ԱՀ</w:t>
      </w:r>
      <w:r w:rsidRPr="00F92A56">
        <w:rPr>
          <w:rFonts w:ascii="GHEA Grapalat" w:hAnsi="GHEA Grapalat" w:cstheme="minorBidi"/>
          <w:szCs w:val="20"/>
          <w:lang w:val="hy-AM"/>
        </w:rPr>
        <w:t xml:space="preserve">-ի շրջանակներում </w:t>
      </w:r>
      <w:r w:rsidR="00963C00" w:rsidRPr="00F92A56">
        <w:rPr>
          <w:rFonts w:ascii="GHEA Grapalat" w:hAnsi="GHEA Grapalat" w:cstheme="minorBidi"/>
          <w:szCs w:val="20"/>
          <w:lang w:val="hy-AM"/>
        </w:rPr>
        <w:t>Հ</w:t>
      </w:r>
      <w:r w:rsidRPr="00F92A56">
        <w:rPr>
          <w:rFonts w:ascii="GHEA Grapalat" w:hAnsi="GHEA Grapalat" w:cstheme="minorBidi"/>
          <w:szCs w:val="20"/>
          <w:lang w:val="hy-AM"/>
        </w:rPr>
        <w:t>այտերի գնահատման մոտեցման վրա էապես ազդող փոփոխությունները,</w:t>
      </w:r>
    </w:p>
    <w:p w14:paraId="0A670D4B" w14:textId="5E2419D5" w:rsidR="00AB451A" w:rsidRPr="00F92A56" w:rsidRDefault="0031325F" w:rsidP="008911D7">
      <w:pPr>
        <w:pStyle w:val="3"/>
        <w:numPr>
          <w:ilvl w:val="0"/>
          <w:numId w:val="0"/>
        </w:numPr>
        <w:spacing w:before="0" w:after="0"/>
        <w:ind w:left="1267" w:hanging="547"/>
        <w:jc w:val="both"/>
        <w:rPr>
          <w:rFonts w:ascii="GHEA Grapalat" w:hAnsi="GHEA Grapalat" w:cstheme="minorBidi"/>
          <w:szCs w:val="20"/>
          <w:lang w:val="hy-AM"/>
        </w:rPr>
      </w:pPr>
      <w:r w:rsidRPr="00F92A56">
        <w:rPr>
          <w:rFonts w:ascii="GHEA Grapalat" w:hAnsi="GHEA Grapalat" w:cstheme="minorBidi"/>
          <w:szCs w:val="20"/>
          <w:lang w:val="hy-AM"/>
        </w:rPr>
        <w:t>(գ)</w:t>
      </w:r>
      <w:r w:rsidRPr="00F92A56">
        <w:rPr>
          <w:rFonts w:ascii="GHEA Grapalat" w:hAnsi="GHEA Grapalat" w:cstheme="minorBidi"/>
          <w:szCs w:val="20"/>
          <w:lang w:val="hy-AM"/>
        </w:rPr>
        <w:tab/>
      </w:r>
      <w:r w:rsidR="00A71785" w:rsidRPr="00F92A56">
        <w:rPr>
          <w:rFonts w:ascii="GHEA Grapalat" w:hAnsi="GHEA Grapalat" w:cstheme="minorBidi"/>
          <w:szCs w:val="20"/>
          <w:lang w:val="hy-AM"/>
        </w:rPr>
        <w:t>ԱՀ</w:t>
      </w:r>
      <w:r w:rsidR="00FC713A" w:rsidRPr="00F92A56">
        <w:rPr>
          <w:rFonts w:ascii="GHEA Grapalat" w:hAnsi="GHEA Grapalat" w:cstheme="minorBidi"/>
          <w:szCs w:val="20"/>
          <w:lang w:val="hy-AM"/>
        </w:rPr>
        <w:t xml:space="preserve">-ի այլ էական պահանջների վրա էապես ազդող փոփոխությունները, որոնք </w:t>
      </w:r>
      <w:r w:rsidR="00C43119" w:rsidRPr="00F92A56">
        <w:rPr>
          <w:rFonts w:ascii="GHEA Grapalat" w:hAnsi="GHEA Grapalat" w:cstheme="minorBidi"/>
          <w:szCs w:val="20"/>
          <w:lang w:val="hy-AM"/>
        </w:rPr>
        <w:t>Հ</w:t>
      </w:r>
      <w:r w:rsidR="00FC713A" w:rsidRPr="00F92A56">
        <w:rPr>
          <w:rFonts w:ascii="GHEA Grapalat" w:hAnsi="GHEA Grapalat" w:cstheme="minorBidi"/>
          <w:szCs w:val="20"/>
          <w:lang w:val="hy-AM"/>
        </w:rPr>
        <w:t>անձնաժողովի կողմից սահմանվել են որպես էական փոփոխություններ։</w:t>
      </w:r>
      <w:r w:rsidR="00990456" w:rsidRPr="00F92A56">
        <w:rPr>
          <w:rFonts w:ascii="GHEA Grapalat" w:hAnsi="GHEA Grapalat" w:cstheme="minorBidi"/>
          <w:szCs w:val="20"/>
          <w:lang w:val="hy-AM"/>
        </w:rPr>
        <w:t xml:space="preserve"> </w:t>
      </w:r>
    </w:p>
    <w:p w14:paraId="7C756AD7" w14:textId="31F3513D" w:rsidR="00F44148" w:rsidRPr="00F92A56" w:rsidRDefault="006B6987" w:rsidP="006B6987">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 xml:space="preserve">ԱՀ-ում փոփոխություններ Հանձնաժողովը կարող է կատարել ոչ ուշ, քան Հայտերի ներկայացման վերջնաժամկետը լրանալուց 5 օրացուցային օր առաջ։ ԱՀ-ում փոփոխություններ կատարելու դեպքում Հանձնաժողովն է որոշում՝ երկարաձգել Հայտերի ներկայացման վերջնաժամկետը, թե ոչ։ </w:t>
      </w:r>
    </w:p>
    <w:p w14:paraId="5204D9E9" w14:textId="397D2F7E" w:rsidR="009B4712" w:rsidRPr="00F92A56" w:rsidRDefault="00EE1C60" w:rsidP="00BF7041">
      <w:pPr>
        <w:pStyle w:val="111"/>
        <w:spacing w:before="0" w:after="0"/>
        <w:ind w:left="749" w:hanging="677"/>
        <w:jc w:val="both"/>
        <w:rPr>
          <w:rFonts w:ascii="GHEA Grapalat" w:hAnsi="GHEA Grapalat"/>
          <w:szCs w:val="20"/>
          <w:lang w:val="hy-AM"/>
        </w:rPr>
      </w:pPr>
      <w:r w:rsidRPr="00F92A56">
        <w:rPr>
          <w:rFonts w:ascii="GHEA Grapalat" w:hAnsi="GHEA Grapalat"/>
          <w:szCs w:val="20"/>
          <w:lang w:val="hy-AM"/>
        </w:rPr>
        <w:t>Հ</w:t>
      </w:r>
      <w:r w:rsidR="00FD43D7" w:rsidRPr="00F92A56">
        <w:rPr>
          <w:rFonts w:ascii="GHEA Grapalat" w:hAnsi="GHEA Grapalat"/>
          <w:szCs w:val="20"/>
          <w:lang w:val="hy-AM"/>
        </w:rPr>
        <w:t xml:space="preserve">անձնաժողովը </w:t>
      </w:r>
      <w:r w:rsidR="0054490B" w:rsidRPr="00F92A56">
        <w:rPr>
          <w:rFonts w:ascii="GHEA Grapalat" w:hAnsi="GHEA Grapalat"/>
          <w:szCs w:val="20"/>
          <w:lang w:val="hy-AM"/>
        </w:rPr>
        <w:t>ԱՀ</w:t>
      </w:r>
      <w:r w:rsidR="00FD43D7" w:rsidRPr="00F92A56">
        <w:rPr>
          <w:rFonts w:ascii="GHEA Grapalat" w:hAnsi="GHEA Grapalat"/>
          <w:szCs w:val="20"/>
          <w:lang w:val="hy-AM"/>
        </w:rPr>
        <w:t xml:space="preserve">-ի փոփոխությունները հրապարակում է </w:t>
      </w:r>
      <w:r w:rsidR="0054490B" w:rsidRPr="00F92A56">
        <w:rPr>
          <w:rFonts w:ascii="GHEA Grapalat" w:hAnsi="GHEA Grapalat"/>
          <w:szCs w:val="20"/>
          <w:lang w:val="hy-AM"/>
        </w:rPr>
        <w:t>Վերահսկող մարմնի</w:t>
      </w:r>
      <w:r w:rsidR="00FD43D7" w:rsidRPr="00F92A56">
        <w:rPr>
          <w:rFonts w:ascii="GHEA Grapalat" w:hAnsi="GHEA Grapalat"/>
          <w:szCs w:val="20"/>
          <w:lang w:val="hy-AM"/>
        </w:rPr>
        <w:t xml:space="preserve"> պաշտոնական կայքում՝ </w:t>
      </w:r>
      <w:r w:rsidRPr="00F92A56">
        <w:rPr>
          <w:rFonts w:ascii="GHEA Grapalat" w:hAnsi="GHEA Grapalat"/>
          <w:szCs w:val="20"/>
          <w:lang w:val="hy-AM"/>
        </w:rPr>
        <w:t>Հ</w:t>
      </w:r>
      <w:r w:rsidR="00FD43D7" w:rsidRPr="00F92A56">
        <w:rPr>
          <w:rFonts w:ascii="GHEA Grapalat" w:hAnsi="GHEA Grapalat"/>
          <w:szCs w:val="20"/>
          <w:lang w:val="hy-AM"/>
        </w:rPr>
        <w:t>անձնաժողովի կողմից նման փոփոխությունների հաստատման</w:t>
      </w:r>
      <w:r w:rsidR="00F95478" w:rsidRPr="00F92A56">
        <w:rPr>
          <w:rFonts w:ascii="GHEA Grapalat" w:hAnsi="GHEA Grapalat"/>
          <w:szCs w:val="20"/>
          <w:lang w:val="hy-AM"/>
        </w:rPr>
        <w:t xml:space="preserve"> օրվանից հետո երեք օրացուցային օրվա ընթացքում։</w:t>
      </w:r>
      <w:r w:rsidR="00FD43D7" w:rsidRPr="00F92A56">
        <w:rPr>
          <w:rFonts w:ascii="GHEA Grapalat" w:hAnsi="GHEA Grapalat"/>
          <w:szCs w:val="20"/>
          <w:lang w:val="hy-AM"/>
        </w:rPr>
        <w:t xml:space="preserve"> </w:t>
      </w:r>
      <w:r w:rsidR="0054490B" w:rsidRPr="00F92A56">
        <w:rPr>
          <w:rFonts w:ascii="GHEA Grapalat" w:hAnsi="GHEA Grapalat"/>
          <w:szCs w:val="20"/>
          <w:lang w:val="hy-AM"/>
        </w:rPr>
        <w:t>ԱՀ</w:t>
      </w:r>
      <w:r w:rsidR="00AF2A91" w:rsidRPr="00F92A56">
        <w:rPr>
          <w:rFonts w:ascii="GHEA Grapalat" w:hAnsi="GHEA Grapalat"/>
          <w:szCs w:val="20"/>
          <w:lang w:val="hy-AM"/>
        </w:rPr>
        <w:t xml:space="preserve">-ի փոփոխությունների հրապարակումը պետք է ներառի </w:t>
      </w:r>
      <w:r w:rsidR="0054490B" w:rsidRPr="00F92A56">
        <w:rPr>
          <w:rFonts w:ascii="GHEA Grapalat" w:hAnsi="GHEA Grapalat"/>
          <w:szCs w:val="20"/>
          <w:lang w:val="hy-AM"/>
        </w:rPr>
        <w:t>ԱՀ</w:t>
      </w:r>
      <w:r w:rsidR="00AF2A91" w:rsidRPr="00F92A56">
        <w:rPr>
          <w:rFonts w:ascii="GHEA Grapalat" w:hAnsi="GHEA Grapalat"/>
          <w:szCs w:val="20"/>
          <w:lang w:val="hy-AM"/>
        </w:rPr>
        <w:t xml:space="preserve">-ի նոր (թարմացված) տարբերակը՝ համապատասխան փոփոխություններով, և </w:t>
      </w:r>
      <w:r w:rsidR="003A6380" w:rsidRPr="00F92A56">
        <w:rPr>
          <w:rFonts w:ascii="GHEA Grapalat" w:hAnsi="GHEA Grapalat"/>
          <w:szCs w:val="20"/>
          <w:lang w:val="hy-AM"/>
        </w:rPr>
        <w:t>ԱՀ</w:t>
      </w:r>
      <w:r w:rsidR="00AF2A91" w:rsidRPr="00F92A56">
        <w:rPr>
          <w:rFonts w:ascii="GHEA Grapalat" w:hAnsi="GHEA Grapalat"/>
          <w:szCs w:val="20"/>
          <w:lang w:val="hy-AM"/>
        </w:rPr>
        <w:t>-ի փոփոխությունների ամփոփագիրը՝ առանձին փաստաթղթում։</w:t>
      </w:r>
    </w:p>
    <w:p w14:paraId="755287AC" w14:textId="77777777" w:rsidR="009B4712" w:rsidRPr="00F92A56" w:rsidRDefault="009B4712" w:rsidP="008911D7">
      <w:pPr>
        <w:pStyle w:val="111"/>
        <w:numPr>
          <w:ilvl w:val="0"/>
          <w:numId w:val="0"/>
        </w:numPr>
        <w:spacing w:before="0" w:after="0"/>
        <w:ind w:left="749"/>
        <w:rPr>
          <w:rFonts w:ascii="GHEA Grapalat" w:hAnsi="GHEA Grapalat"/>
          <w:szCs w:val="20"/>
          <w:lang w:val="hy-AM"/>
        </w:rPr>
      </w:pPr>
    </w:p>
    <w:p w14:paraId="7A49AA73" w14:textId="77777777" w:rsidR="009B4712" w:rsidRPr="00F92A56" w:rsidRDefault="009B4712" w:rsidP="008911D7">
      <w:pPr>
        <w:pStyle w:val="111"/>
        <w:numPr>
          <w:ilvl w:val="0"/>
          <w:numId w:val="0"/>
        </w:numPr>
        <w:spacing w:before="0" w:after="0"/>
        <w:ind w:left="749"/>
        <w:rPr>
          <w:rFonts w:ascii="GHEA Grapalat" w:hAnsi="GHEA Grapalat"/>
          <w:szCs w:val="20"/>
          <w:lang w:val="hy-AM"/>
        </w:rPr>
      </w:pPr>
    </w:p>
    <w:p w14:paraId="65A8BC83" w14:textId="77777777" w:rsidR="008C6B47" w:rsidRPr="00F92A56" w:rsidRDefault="008C6B47" w:rsidP="008911D7">
      <w:pPr>
        <w:pStyle w:val="111"/>
        <w:numPr>
          <w:ilvl w:val="0"/>
          <w:numId w:val="0"/>
        </w:numPr>
        <w:spacing w:before="0" w:after="0"/>
        <w:ind w:left="749"/>
        <w:rPr>
          <w:rFonts w:ascii="GHEA Grapalat" w:hAnsi="GHEA Grapalat"/>
          <w:szCs w:val="20"/>
          <w:lang w:val="hy-AM"/>
        </w:rPr>
      </w:pPr>
    </w:p>
    <w:p w14:paraId="15BE73E4" w14:textId="1333D9E3" w:rsidR="00A7786D" w:rsidRPr="00F92A56" w:rsidRDefault="009A79EE" w:rsidP="008911D7">
      <w:pPr>
        <w:pStyle w:val="Heading4"/>
        <w:numPr>
          <w:ilvl w:val="0"/>
          <w:numId w:val="28"/>
        </w:numPr>
        <w:spacing w:before="0"/>
        <w:jc w:val="center"/>
        <w:rPr>
          <w:rFonts w:ascii="GHEA Grapalat" w:hAnsi="GHEA Grapalat" w:cstheme="minorBidi"/>
          <w:szCs w:val="20"/>
          <w:lang w:val="hy-AM"/>
        </w:rPr>
      </w:pPr>
      <w:bookmarkStart w:id="77" w:name="_Toc162283151"/>
      <w:r w:rsidRPr="00F92A56">
        <w:rPr>
          <w:rFonts w:ascii="GHEA Grapalat" w:hAnsi="GHEA Grapalat" w:cstheme="minorBidi"/>
          <w:szCs w:val="20"/>
          <w:lang w:val="hy-AM"/>
        </w:rPr>
        <w:t>ՏԵՂԵԿԱՏՎԱԿԱՆ ԹԵՐԹԻԿ</w:t>
      </w:r>
      <w:bookmarkEnd w:id="77"/>
    </w:p>
    <w:p w14:paraId="64D0E23A" w14:textId="39F20797" w:rsidR="008A453D" w:rsidRPr="00F92A56" w:rsidRDefault="009A79EE" w:rsidP="008911D7">
      <w:pPr>
        <w:spacing w:before="0" w:after="0"/>
        <w:rPr>
          <w:rFonts w:ascii="GHEA Grapalat" w:hAnsi="GHEA Grapalat"/>
          <w:szCs w:val="20"/>
          <w:lang w:val="hy-AM"/>
        </w:rPr>
      </w:pPr>
      <w:r w:rsidRPr="00F92A56">
        <w:rPr>
          <w:rFonts w:ascii="GHEA Grapalat" w:hAnsi="GHEA Grapalat"/>
          <w:szCs w:val="20"/>
          <w:lang w:val="hy-AM"/>
        </w:rPr>
        <w:t xml:space="preserve">Հետևյալ տվյալները լրացնում են </w:t>
      </w:r>
      <w:r w:rsidR="002868CE" w:rsidRPr="00F92A56">
        <w:rPr>
          <w:rFonts w:ascii="GHEA Grapalat" w:hAnsi="GHEA Grapalat"/>
          <w:szCs w:val="20"/>
          <w:lang w:val="hy-AM"/>
        </w:rPr>
        <w:t>ԱՀ</w:t>
      </w:r>
      <w:r w:rsidR="00F31AC0" w:rsidRPr="00F92A56">
        <w:rPr>
          <w:rFonts w:ascii="GHEA Grapalat" w:hAnsi="GHEA Grapalat"/>
          <w:szCs w:val="20"/>
          <w:lang w:val="hy-AM"/>
        </w:rPr>
        <w:t>-ի</w:t>
      </w:r>
      <w:r w:rsidRPr="00F92A56">
        <w:rPr>
          <w:rFonts w:ascii="GHEA Grapalat" w:hAnsi="GHEA Grapalat"/>
          <w:szCs w:val="20"/>
          <w:lang w:val="hy-AM"/>
        </w:rPr>
        <w:t xml:space="preserve"> դրույթները։</w:t>
      </w:r>
    </w:p>
    <w:tbl>
      <w:tblPr>
        <w:tblW w:w="93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ayout w:type="fixed"/>
        <w:tblLook w:val="0000" w:firstRow="0" w:lastRow="0" w:firstColumn="0" w:lastColumn="0" w:noHBand="0" w:noVBand="0"/>
      </w:tblPr>
      <w:tblGrid>
        <w:gridCol w:w="3841"/>
        <w:gridCol w:w="5504"/>
      </w:tblGrid>
      <w:tr w:rsidR="008A453D" w:rsidRPr="006B64D8" w14:paraId="127EE784" w14:textId="77777777" w:rsidTr="00857574">
        <w:tc>
          <w:tcPr>
            <w:tcW w:w="3841" w:type="dxa"/>
            <w:shd w:val="clear" w:color="auto" w:fill="C0C2CE"/>
          </w:tcPr>
          <w:p w14:paraId="3C83B8FE" w14:textId="6A6BE2A8" w:rsidR="008A453D" w:rsidRPr="00F92A56" w:rsidRDefault="00B97114" w:rsidP="008911D7">
            <w:pPr>
              <w:spacing w:before="0" w:after="0"/>
              <w:rPr>
                <w:rFonts w:ascii="GHEA Grapalat" w:hAnsi="GHEA Grapalat"/>
                <w:b/>
                <w:bCs/>
                <w:szCs w:val="20"/>
                <w:lang w:val="hy-AM"/>
              </w:rPr>
            </w:pPr>
            <w:r w:rsidRPr="00F92A56">
              <w:rPr>
                <w:rFonts w:ascii="GHEA Grapalat" w:hAnsi="GHEA Grapalat"/>
                <w:b/>
                <w:bCs/>
                <w:szCs w:val="20"/>
                <w:lang w:val="hy-AM"/>
              </w:rPr>
              <w:t xml:space="preserve">Մրցույթի </w:t>
            </w:r>
            <w:r w:rsidR="009A79EE" w:rsidRPr="00F92A56">
              <w:rPr>
                <w:rFonts w:ascii="GHEA Grapalat" w:hAnsi="GHEA Grapalat"/>
                <w:b/>
                <w:bCs/>
                <w:szCs w:val="20"/>
                <w:lang w:val="hy-AM"/>
              </w:rPr>
              <w:t>անվանումը</w:t>
            </w:r>
          </w:p>
        </w:tc>
        <w:tc>
          <w:tcPr>
            <w:tcW w:w="5504" w:type="dxa"/>
            <w:shd w:val="clear" w:color="auto" w:fill="C0C2CE"/>
          </w:tcPr>
          <w:p w14:paraId="245CADA9" w14:textId="7314608A" w:rsidR="008A453D" w:rsidRPr="00F92A56" w:rsidRDefault="002868CE" w:rsidP="008911D7">
            <w:pPr>
              <w:spacing w:before="0" w:after="0"/>
              <w:rPr>
                <w:rFonts w:ascii="GHEA Grapalat" w:hAnsi="GHEA Grapalat"/>
                <w:bCs/>
                <w:szCs w:val="20"/>
                <w:lang w:val="hy-AM"/>
              </w:rPr>
            </w:pPr>
            <w:r w:rsidRPr="00F92A56">
              <w:rPr>
                <w:rFonts w:ascii="GHEA Grapalat" w:hAnsi="GHEA Grapalat"/>
                <w:bCs/>
                <w:szCs w:val="20"/>
                <w:lang w:val="hy-AM"/>
              </w:rPr>
              <w:t>ԽԱՂԱՅԻՆ ԳՈՐԾՈՒՆԵՈՒԹՅԱՆ ԿԱՐԳԱՎՈՐՄԱՆ ՕՊԵՐԱՏՈՐԻ ԸՆՏՐՈՒԹՅԱՆ ԸՆԹԱՑԱԿԱՐԳ</w:t>
            </w:r>
          </w:p>
        </w:tc>
      </w:tr>
      <w:tr w:rsidR="008A453D" w:rsidRPr="006B64D8" w14:paraId="4A89A2E9" w14:textId="77777777" w:rsidTr="00857574">
        <w:tc>
          <w:tcPr>
            <w:tcW w:w="3841" w:type="dxa"/>
            <w:shd w:val="clear" w:color="auto" w:fill="F4F4F8"/>
          </w:tcPr>
          <w:p w14:paraId="2984727E" w14:textId="358B7AE6" w:rsidR="008A453D" w:rsidRPr="00F92A56" w:rsidRDefault="00B97114" w:rsidP="008911D7">
            <w:pPr>
              <w:spacing w:before="0" w:after="0"/>
              <w:rPr>
                <w:rFonts w:ascii="GHEA Grapalat" w:hAnsi="GHEA Grapalat"/>
                <w:b/>
                <w:bCs/>
                <w:szCs w:val="20"/>
                <w:lang w:val="hy-AM"/>
              </w:rPr>
            </w:pPr>
            <w:r w:rsidRPr="00F92A56">
              <w:rPr>
                <w:rFonts w:ascii="GHEA Grapalat" w:hAnsi="GHEA Grapalat"/>
                <w:b/>
                <w:bCs/>
                <w:szCs w:val="20"/>
                <w:lang w:val="hy-AM"/>
              </w:rPr>
              <w:t xml:space="preserve">Վերահսկող </w:t>
            </w:r>
            <w:r w:rsidR="0003263B" w:rsidRPr="00F92A56">
              <w:rPr>
                <w:rFonts w:ascii="GHEA Grapalat" w:hAnsi="GHEA Grapalat"/>
                <w:b/>
                <w:bCs/>
                <w:szCs w:val="20"/>
                <w:lang w:val="hy-AM"/>
              </w:rPr>
              <w:t>մարմնի կոնտակտային տվյալներ</w:t>
            </w:r>
          </w:p>
        </w:tc>
        <w:tc>
          <w:tcPr>
            <w:tcW w:w="5504" w:type="dxa"/>
            <w:shd w:val="clear" w:color="auto" w:fill="F4F4F8"/>
          </w:tcPr>
          <w:p w14:paraId="592926CF" w14:textId="57940898" w:rsidR="008A453D" w:rsidRPr="00F92A56" w:rsidRDefault="0054183A" w:rsidP="008911D7">
            <w:pPr>
              <w:spacing w:before="0" w:after="0"/>
              <w:rPr>
                <w:rFonts w:ascii="GHEA Grapalat" w:hAnsi="GHEA Grapalat"/>
                <w:szCs w:val="20"/>
                <w:lang w:val="hy-AM"/>
              </w:rPr>
            </w:pPr>
            <w:r>
              <w:rPr>
                <w:rFonts w:ascii="GHEA Grapalat" w:hAnsi="GHEA Grapalat"/>
                <w:szCs w:val="20"/>
                <w:lang w:val="hy-AM"/>
              </w:rPr>
              <w:t xml:space="preserve">ՀԱՅԱՍՏԱՆԻ ՀԱՆՐԱՊԵՏՈՒԹՅԱՆ </w:t>
            </w:r>
            <w:r w:rsidR="002868CE" w:rsidRPr="00F92A56">
              <w:rPr>
                <w:rFonts w:ascii="GHEA Grapalat" w:hAnsi="GHEA Grapalat"/>
                <w:szCs w:val="20"/>
                <w:lang w:val="hy-AM"/>
              </w:rPr>
              <w:t>ՊԵՏԱԿԱՆ ԵԿԱՄՈՒՏՆԵՐԻ ԿՈՄԻՏԵ</w:t>
            </w:r>
          </w:p>
          <w:p w14:paraId="1AC2C7A4" w14:textId="32A2E783" w:rsidR="008A453D" w:rsidRPr="00F92A56" w:rsidRDefault="0003263B" w:rsidP="008911D7">
            <w:pPr>
              <w:spacing w:before="0" w:after="0"/>
              <w:rPr>
                <w:rFonts w:ascii="GHEA Grapalat" w:eastAsia="Microsoft YaHei" w:hAnsi="GHEA Grapalat" w:cs="Microsoft YaHei"/>
                <w:szCs w:val="20"/>
                <w:lang w:val="hy-AM"/>
              </w:rPr>
            </w:pPr>
            <w:r w:rsidRPr="00F92A56">
              <w:rPr>
                <w:rFonts w:ascii="GHEA Grapalat" w:hAnsi="GHEA Grapalat"/>
                <w:szCs w:val="20"/>
                <w:lang w:val="hy-AM"/>
              </w:rPr>
              <w:lastRenderedPageBreak/>
              <w:t xml:space="preserve">Հայաստանի Հանրապետություն, </w:t>
            </w:r>
            <w:r w:rsidR="00382936" w:rsidRPr="00F92A56">
              <w:rPr>
                <w:rFonts w:ascii="GHEA Grapalat" w:hAnsi="GHEA Grapalat"/>
                <w:szCs w:val="20"/>
                <w:lang w:val="hy-AM"/>
              </w:rPr>
              <w:t xml:space="preserve">ք. </w:t>
            </w:r>
            <w:r w:rsidRPr="00F92A56">
              <w:rPr>
                <w:rFonts w:ascii="GHEA Grapalat" w:hAnsi="GHEA Grapalat"/>
                <w:szCs w:val="20"/>
                <w:lang w:val="hy-AM"/>
              </w:rPr>
              <w:t xml:space="preserve">Երևան </w:t>
            </w:r>
            <w:r w:rsidR="00CC0DFB" w:rsidRPr="00F92A56">
              <w:rPr>
                <w:rFonts w:ascii="GHEA Grapalat" w:hAnsi="GHEA Grapalat"/>
                <w:szCs w:val="20"/>
                <w:lang w:val="hy-AM"/>
              </w:rPr>
              <w:t>00</w:t>
            </w:r>
            <w:r w:rsidR="00660B15" w:rsidRPr="00F92A56">
              <w:rPr>
                <w:rFonts w:ascii="GHEA Grapalat" w:hAnsi="GHEA Grapalat"/>
                <w:szCs w:val="20"/>
                <w:lang w:val="hy-AM"/>
              </w:rPr>
              <w:t>15</w:t>
            </w:r>
            <w:r w:rsidRPr="00F92A56">
              <w:rPr>
                <w:rFonts w:ascii="GHEA Grapalat" w:hAnsi="GHEA Grapalat"/>
                <w:szCs w:val="20"/>
                <w:lang w:val="hy-AM"/>
              </w:rPr>
              <w:t xml:space="preserve">, </w:t>
            </w:r>
            <w:r w:rsidR="00CC0DFB" w:rsidRPr="00F92A56">
              <w:rPr>
                <w:rFonts w:ascii="GHEA Grapalat" w:hAnsi="GHEA Grapalat"/>
                <w:szCs w:val="20"/>
                <w:lang w:val="hy-AM"/>
              </w:rPr>
              <w:t>Մ</w:t>
            </w:r>
            <w:r w:rsidR="00CC0DFB" w:rsidRPr="00F92A56">
              <w:rPr>
                <w:rFonts w:ascii="MS Mincho" w:eastAsia="MS Mincho" w:hAnsi="MS Mincho" w:cs="MS Mincho" w:hint="eastAsia"/>
                <w:szCs w:val="20"/>
                <w:lang w:val="hy-AM"/>
              </w:rPr>
              <w:t>․</w:t>
            </w:r>
            <w:r w:rsidR="00CC0DFB" w:rsidRPr="00F92A56">
              <w:rPr>
                <w:rFonts w:ascii="GHEA Grapalat" w:eastAsia="Microsoft JhengHei" w:hAnsi="GHEA Grapalat" w:cs="Microsoft JhengHei"/>
                <w:szCs w:val="20"/>
                <w:lang w:val="hy-AM"/>
              </w:rPr>
              <w:t xml:space="preserve"> Խորենացու փող</w:t>
            </w:r>
            <w:r w:rsidR="00CC0DFB" w:rsidRPr="00F92A56">
              <w:rPr>
                <w:rFonts w:ascii="MS Mincho" w:eastAsia="MS Mincho" w:hAnsi="MS Mincho" w:cs="MS Mincho" w:hint="eastAsia"/>
                <w:szCs w:val="20"/>
                <w:lang w:val="hy-AM"/>
              </w:rPr>
              <w:t>․</w:t>
            </w:r>
            <w:r w:rsidR="00CC0DFB" w:rsidRPr="00F92A56">
              <w:rPr>
                <w:rFonts w:ascii="GHEA Grapalat" w:eastAsia="Microsoft YaHei" w:hAnsi="GHEA Grapalat" w:cs="Microsoft YaHei"/>
                <w:szCs w:val="20"/>
                <w:lang w:val="hy-AM"/>
              </w:rPr>
              <w:t xml:space="preserve">, շենք </w:t>
            </w:r>
            <w:r w:rsidR="00B23FF7" w:rsidRPr="00F92A56">
              <w:rPr>
                <w:rFonts w:ascii="GHEA Grapalat" w:eastAsia="Microsoft YaHei" w:hAnsi="GHEA Grapalat" w:cs="Microsoft YaHei"/>
                <w:szCs w:val="20"/>
                <w:lang w:val="hy-AM"/>
              </w:rPr>
              <w:t>3</w:t>
            </w:r>
          </w:p>
          <w:p w14:paraId="3D719C65" w14:textId="3AA32D5D" w:rsidR="008A453D" w:rsidRPr="00F92A56" w:rsidRDefault="00382936" w:rsidP="0054183A">
            <w:pPr>
              <w:spacing w:before="0" w:after="0"/>
              <w:rPr>
                <w:rFonts w:ascii="GHEA Grapalat" w:hAnsi="GHEA Grapalat"/>
                <w:szCs w:val="20"/>
                <w:lang w:val="hy-AM"/>
              </w:rPr>
            </w:pPr>
            <w:r w:rsidRPr="00F92A56">
              <w:rPr>
                <w:rFonts w:ascii="GHEA Grapalat" w:hAnsi="GHEA Grapalat"/>
                <w:szCs w:val="20"/>
                <w:lang w:val="hy-AM"/>
              </w:rPr>
              <w:t>Վեբ կայք՝</w:t>
            </w:r>
            <w:r w:rsidR="008A453D" w:rsidRPr="00F92A56">
              <w:rPr>
                <w:rFonts w:ascii="GHEA Grapalat" w:hAnsi="GHEA Grapalat"/>
                <w:szCs w:val="20"/>
                <w:lang w:val="hy-AM"/>
              </w:rPr>
              <w:t xml:space="preserve"> </w:t>
            </w:r>
            <w:r w:rsidR="008A453D" w:rsidRPr="00F92A56">
              <w:rPr>
                <w:rStyle w:val="Hyperlink"/>
                <w:rFonts w:ascii="GHEA Grapalat" w:hAnsi="GHEA Grapalat"/>
                <w:szCs w:val="20"/>
                <w:lang w:val="hy-AM"/>
              </w:rPr>
              <w:t>https://www.</w:t>
            </w:r>
            <w:r w:rsidR="0054183A" w:rsidRPr="0054183A">
              <w:rPr>
                <w:rStyle w:val="Hyperlink"/>
                <w:rFonts w:ascii="GHEA Grapalat" w:hAnsi="GHEA Grapalat"/>
                <w:szCs w:val="20"/>
                <w:lang w:val="hy-AM"/>
              </w:rPr>
              <w:t>src</w:t>
            </w:r>
            <w:r w:rsidR="008A453D" w:rsidRPr="00F92A56">
              <w:rPr>
                <w:rStyle w:val="Hyperlink"/>
                <w:rFonts w:ascii="GHEA Grapalat" w:hAnsi="GHEA Grapalat"/>
                <w:szCs w:val="20"/>
                <w:lang w:val="hy-AM"/>
              </w:rPr>
              <w:t>.am</w:t>
            </w:r>
          </w:p>
        </w:tc>
      </w:tr>
      <w:tr w:rsidR="008A453D" w:rsidRPr="0054183A" w14:paraId="2744470D" w14:textId="77777777" w:rsidTr="00857574">
        <w:tc>
          <w:tcPr>
            <w:tcW w:w="3841" w:type="dxa"/>
            <w:shd w:val="clear" w:color="auto" w:fill="F4F4F8"/>
          </w:tcPr>
          <w:p w14:paraId="1D3BA4C8" w14:textId="28FD9773" w:rsidR="008A453D" w:rsidRPr="00F92A56" w:rsidRDefault="00D6196F" w:rsidP="008911D7">
            <w:pPr>
              <w:spacing w:before="0" w:after="0"/>
              <w:rPr>
                <w:rFonts w:ascii="GHEA Grapalat" w:hAnsi="GHEA Grapalat"/>
                <w:b/>
                <w:bCs/>
                <w:szCs w:val="20"/>
                <w:lang w:val="hy-AM"/>
              </w:rPr>
            </w:pPr>
            <w:r w:rsidRPr="00F92A56">
              <w:rPr>
                <w:rFonts w:ascii="GHEA Grapalat" w:hAnsi="GHEA Grapalat"/>
                <w:b/>
                <w:bCs/>
                <w:szCs w:val="20"/>
                <w:lang w:val="hy-AM"/>
              </w:rPr>
              <w:lastRenderedPageBreak/>
              <w:t>Հ</w:t>
            </w:r>
            <w:r w:rsidR="00382936" w:rsidRPr="00F92A56">
              <w:rPr>
                <w:rFonts w:ascii="GHEA Grapalat" w:hAnsi="GHEA Grapalat"/>
                <w:b/>
                <w:bCs/>
                <w:szCs w:val="20"/>
                <w:lang w:val="hy-AM"/>
              </w:rPr>
              <w:t>անձնաժողովի կոնտակտային տվյալներ</w:t>
            </w:r>
          </w:p>
        </w:tc>
        <w:tc>
          <w:tcPr>
            <w:tcW w:w="5504" w:type="dxa"/>
            <w:shd w:val="clear" w:color="auto" w:fill="F4F4F8"/>
          </w:tcPr>
          <w:p w14:paraId="1D9950FC" w14:textId="429F77EF" w:rsidR="00D6196F" w:rsidRPr="00F92A56" w:rsidRDefault="00D6196F" w:rsidP="00D6196F">
            <w:pPr>
              <w:spacing w:after="0" w:line="276" w:lineRule="auto"/>
              <w:ind w:right="9"/>
              <w:rPr>
                <w:rFonts w:ascii="GHEA Grapalat" w:eastAsia="Times New Roman" w:hAnsi="GHEA Grapalat" w:cs="Times New Roman"/>
                <w:szCs w:val="20"/>
                <w:lang w:val="hy-AM"/>
              </w:rPr>
            </w:pPr>
            <w:r w:rsidRPr="00F92A56">
              <w:rPr>
                <w:rFonts w:ascii="GHEA Grapalat" w:eastAsia="Times New Roman" w:hAnsi="GHEA Grapalat" w:cs="Times New Roman"/>
                <w:szCs w:val="20"/>
                <w:lang w:val="hy-AM"/>
              </w:rPr>
              <w:t>Հեռ.</w:t>
            </w:r>
            <w:r w:rsidR="00235C57" w:rsidRPr="00F92A56">
              <w:rPr>
                <w:rFonts w:ascii="GHEA Grapalat" w:eastAsia="Times New Roman" w:hAnsi="GHEA Grapalat" w:cs="Times New Roman"/>
                <w:szCs w:val="20"/>
                <w:lang w:val="hy-AM"/>
              </w:rPr>
              <w:t>՝</w:t>
            </w:r>
            <w:r w:rsidRPr="00F92A56">
              <w:rPr>
                <w:rFonts w:ascii="GHEA Grapalat" w:eastAsia="Times New Roman" w:hAnsi="GHEA Grapalat" w:cs="Times New Roman"/>
                <w:szCs w:val="20"/>
                <w:lang w:val="hy-AM"/>
              </w:rPr>
              <w:t xml:space="preserve"> (+374) 10 30 42 91</w:t>
            </w:r>
          </w:p>
          <w:p w14:paraId="2D6969AF" w14:textId="3407CAC4" w:rsidR="00144F38" w:rsidRPr="00F92A56" w:rsidRDefault="00D6196F" w:rsidP="00D6196F">
            <w:pPr>
              <w:spacing w:before="0" w:after="0"/>
              <w:rPr>
                <w:rFonts w:ascii="GHEA Grapalat" w:eastAsia="Times New Roman" w:hAnsi="GHEA Grapalat" w:cs="Times New Roman"/>
                <w:szCs w:val="20"/>
                <w:lang w:val="hy-AM"/>
              </w:rPr>
            </w:pPr>
            <w:r w:rsidRPr="00F92A56">
              <w:rPr>
                <w:rFonts w:ascii="GHEA Grapalat" w:eastAsia="Times New Roman" w:hAnsi="GHEA Grapalat" w:cs="Times New Roman"/>
                <w:szCs w:val="20"/>
                <w:lang w:val="hy-AM"/>
              </w:rPr>
              <w:t>Էլ. Փոստ</w:t>
            </w:r>
            <w:r w:rsidR="00235C57" w:rsidRPr="00F92A56">
              <w:rPr>
                <w:rFonts w:ascii="GHEA Grapalat" w:eastAsia="Times New Roman" w:hAnsi="GHEA Grapalat" w:cs="Times New Roman"/>
                <w:szCs w:val="20"/>
                <w:lang w:val="hy-AM"/>
              </w:rPr>
              <w:t>՝</w:t>
            </w:r>
            <w:r w:rsidRPr="00F92A56">
              <w:rPr>
                <w:rFonts w:ascii="GHEA Grapalat" w:eastAsia="Times New Roman" w:hAnsi="GHEA Grapalat" w:cs="Times New Roman"/>
                <w:szCs w:val="20"/>
                <w:lang w:val="hy-AM"/>
              </w:rPr>
              <w:t xml:space="preserve"> </w:t>
            </w:r>
            <w:hyperlink r:id="rId9" w:history="1">
              <w:r w:rsidR="00AF6D37" w:rsidRPr="00F92A56">
                <w:rPr>
                  <w:rStyle w:val="Hyperlink"/>
                  <w:rFonts w:ascii="GHEA Grapalat" w:eastAsia="Times New Roman" w:hAnsi="GHEA Grapalat" w:cs="Times New Roman"/>
                  <w:szCs w:val="20"/>
                  <w:lang w:val="hy-AM"/>
                </w:rPr>
                <w:t>mariana_udumyan@taxservice.am</w:t>
              </w:r>
            </w:hyperlink>
          </w:p>
          <w:p w14:paraId="142D41DC" w14:textId="2927A00E" w:rsidR="00AF6D37" w:rsidRPr="0054183A" w:rsidRDefault="00AF6D37" w:rsidP="0054183A">
            <w:pPr>
              <w:spacing w:before="0" w:after="0"/>
              <w:rPr>
                <w:rFonts w:ascii="GHEA Grapalat" w:eastAsia="MS Mincho" w:hAnsi="GHEA Grapalat" w:cs="MS Mincho"/>
                <w:szCs w:val="20"/>
                <w:lang w:val="hy-AM"/>
              </w:rPr>
            </w:pPr>
            <w:r w:rsidRPr="00F92A56">
              <w:rPr>
                <w:rFonts w:ascii="GHEA Grapalat" w:eastAsia="Times New Roman" w:hAnsi="GHEA Grapalat" w:cs="Times New Roman"/>
                <w:szCs w:val="20"/>
                <w:lang w:val="hy-AM"/>
              </w:rPr>
              <w:t xml:space="preserve">Հասցե՝ </w:t>
            </w:r>
            <w:r w:rsidR="0054183A">
              <w:rPr>
                <w:rFonts w:ascii="GHEA Grapalat" w:eastAsia="Times New Roman" w:hAnsi="GHEA Grapalat" w:cs="Times New Roman"/>
                <w:szCs w:val="20"/>
                <w:lang w:val="hy-AM"/>
              </w:rPr>
              <w:t>ք</w:t>
            </w:r>
            <w:r w:rsidR="0054183A" w:rsidRPr="0054183A">
              <w:rPr>
                <w:rFonts w:ascii="GHEA Grapalat" w:eastAsia="Times New Roman" w:hAnsi="GHEA Grapalat" w:cs="Times New Roman"/>
                <w:szCs w:val="20"/>
                <w:lang w:val="hy-AM"/>
              </w:rPr>
              <w:t xml:space="preserve">. </w:t>
            </w:r>
            <w:r w:rsidR="0054183A">
              <w:rPr>
                <w:rFonts w:ascii="GHEA Grapalat" w:eastAsia="Times New Roman" w:hAnsi="GHEA Grapalat" w:cs="Times New Roman"/>
                <w:szCs w:val="20"/>
                <w:lang w:val="hy-AM"/>
              </w:rPr>
              <w:t>Երևան 0015, Դեղատան 3</w:t>
            </w:r>
          </w:p>
        </w:tc>
      </w:tr>
      <w:tr w:rsidR="008A453D" w:rsidRPr="0054183A" w:rsidDel="000549BE" w14:paraId="2BC6B1F2" w14:textId="77777777" w:rsidTr="00857574">
        <w:tc>
          <w:tcPr>
            <w:tcW w:w="3841" w:type="dxa"/>
            <w:shd w:val="clear" w:color="auto" w:fill="F4F4F8"/>
          </w:tcPr>
          <w:p w14:paraId="0166850F" w14:textId="0F114535" w:rsidR="008A453D" w:rsidRPr="00F92A56" w:rsidRDefault="0028097C" w:rsidP="008911D7">
            <w:pPr>
              <w:spacing w:before="0" w:after="0"/>
              <w:rPr>
                <w:rFonts w:ascii="GHEA Grapalat" w:hAnsi="GHEA Grapalat"/>
                <w:b/>
                <w:bCs/>
                <w:szCs w:val="20"/>
                <w:lang w:val="hy-AM"/>
              </w:rPr>
            </w:pPr>
            <w:r w:rsidRPr="00F92A56">
              <w:rPr>
                <w:rFonts w:ascii="GHEA Grapalat" w:hAnsi="GHEA Grapalat"/>
                <w:b/>
                <w:bCs/>
                <w:szCs w:val="20"/>
                <w:lang w:val="hy-AM"/>
              </w:rPr>
              <w:t>Հ</w:t>
            </w:r>
            <w:r w:rsidR="006D3468" w:rsidRPr="00F92A56">
              <w:rPr>
                <w:rFonts w:ascii="GHEA Grapalat" w:hAnsi="GHEA Grapalat"/>
                <w:b/>
                <w:bCs/>
                <w:szCs w:val="20"/>
                <w:lang w:val="hy-AM"/>
              </w:rPr>
              <w:t>անձնաժողովի աշխատանքային ժամանակացույց</w:t>
            </w:r>
          </w:p>
        </w:tc>
        <w:tc>
          <w:tcPr>
            <w:tcW w:w="5504" w:type="dxa"/>
            <w:shd w:val="clear" w:color="auto" w:fill="F4F4F8"/>
          </w:tcPr>
          <w:p w14:paraId="550B40ED" w14:textId="5EF38BFC" w:rsidR="008A453D" w:rsidRPr="00F92A56" w:rsidDel="000549BE" w:rsidRDefault="006D3468" w:rsidP="008911D7">
            <w:pPr>
              <w:spacing w:before="0" w:after="0"/>
              <w:rPr>
                <w:rFonts w:ascii="GHEA Grapalat" w:hAnsi="GHEA Grapalat"/>
                <w:szCs w:val="20"/>
                <w:lang w:val="hy-AM"/>
              </w:rPr>
            </w:pPr>
            <w:r w:rsidRPr="00F92A56">
              <w:rPr>
                <w:rFonts w:ascii="GHEA Grapalat" w:hAnsi="GHEA Grapalat"/>
                <w:szCs w:val="20"/>
                <w:lang w:val="hy-AM"/>
              </w:rPr>
              <w:t>Երկուշաբթի</w:t>
            </w:r>
            <w:r w:rsidR="00144F38" w:rsidRPr="00F92A56">
              <w:rPr>
                <w:rFonts w:ascii="GHEA Grapalat" w:hAnsi="GHEA Grapalat"/>
                <w:szCs w:val="20"/>
                <w:lang w:val="hy-AM"/>
              </w:rPr>
              <w:t xml:space="preserve"> – </w:t>
            </w:r>
            <w:r w:rsidRPr="00F92A56">
              <w:rPr>
                <w:rFonts w:ascii="GHEA Grapalat" w:hAnsi="GHEA Grapalat"/>
                <w:szCs w:val="20"/>
                <w:lang w:val="hy-AM"/>
              </w:rPr>
              <w:t>ուրբաթ, ժամը</w:t>
            </w:r>
            <w:r w:rsidR="00144F38" w:rsidRPr="00F92A56">
              <w:rPr>
                <w:rFonts w:ascii="GHEA Grapalat" w:hAnsi="GHEA Grapalat"/>
                <w:szCs w:val="20"/>
                <w:lang w:val="hy-AM"/>
              </w:rPr>
              <w:t xml:space="preserve"> 9:00 </w:t>
            </w:r>
            <w:r w:rsidRPr="00F92A56">
              <w:rPr>
                <w:rFonts w:ascii="GHEA Grapalat" w:hAnsi="GHEA Grapalat"/>
                <w:szCs w:val="20"/>
                <w:lang w:val="hy-AM"/>
              </w:rPr>
              <w:t>-</w:t>
            </w:r>
            <w:r w:rsidR="00144F38" w:rsidRPr="00F92A56">
              <w:rPr>
                <w:rFonts w:ascii="GHEA Grapalat" w:hAnsi="GHEA Grapalat"/>
                <w:szCs w:val="20"/>
                <w:lang w:val="hy-AM"/>
              </w:rPr>
              <w:t xml:space="preserve"> 18:00</w:t>
            </w:r>
          </w:p>
        </w:tc>
      </w:tr>
      <w:tr w:rsidR="008A453D" w:rsidRPr="006B64D8" w14:paraId="21EEC0B3" w14:textId="77777777" w:rsidTr="00857574">
        <w:tc>
          <w:tcPr>
            <w:tcW w:w="3841" w:type="dxa"/>
            <w:shd w:val="clear" w:color="auto" w:fill="F4F4F8"/>
          </w:tcPr>
          <w:p w14:paraId="00A55ACC" w14:textId="43688294" w:rsidR="008A453D" w:rsidRPr="00F92A56" w:rsidRDefault="006D3468" w:rsidP="008911D7">
            <w:pPr>
              <w:spacing w:before="0" w:after="0"/>
              <w:rPr>
                <w:rFonts w:ascii="GHEA Grapalat" w:hAnsi="GHEA Grapalat"/>
                <w:b/>
                <w:bCs/>
                <w:szCs w:val="20"/>
                <w:lang w:val="hy-AM"/>
              </w:rPr>
            </w:pPr>
            <w:r w:rsidRPr="00F92A56">
              <w:rPr>
                <w:rFonts w:ascii="GHEA Grapalat" w:hAnsi="GHEA Grapalat"/>
                <w:b/>
                <w:bCs/>
                <w:szCs w:val="20"/>
                <w:lang w:val="hy-AM"/>
              </w:rPr>
              <w:t>Հայտերի հետ կապված հաղորդակցության նպատակով Լիազորված անձինք</w:t>
            </w:r>
          </w:p>
        </w:tc>
        <w:tc>
          <w:tcPr>
            <w:tcW w:w="5504" w:type="dxa"/>
            <w:shd w:val="clear" w:color="auto" w:fill="F4F4F8"/>
          </w:tcPr>
          <w:p w14:paraId="6298FB54" w14:textId="175B1879" w:rsidR="008A453D" w:rsidRPr="00F92A56" w:rsidRDefault="00F458DE" w:rsidP="008911D7">
            <w:pPr>
              <w:spacing w:before="0" w:after="0"/>
              <w:rPr>
                <w:rFonts w:ascii="GHEA Grapalat" w:hAnsi="GHEA Grapalat"/>
                <w:szCs w:val="20"/>
                <w:lang w:val="hy-AM"/>
              </w:rPr>
            </w:pPr>
            <w:r w:rsidRPr="00F92A56">
              <w:rPr>
                <w:rFonts w:ascii="GHEA Grapalat" w:hAnsi="GHEA Grapalat"/>
                <w:szCs w:val="20"/>
                <w:lang w:val="hy-AM"/>
              </w:rPr>
              <w:t>Հանձնաժողովի</w:t>
            </w:r>
            <w:r w:rsidR="00B23FF7" w:rsidRPr="00F92A56">
              <w:rPr>
                <w:rFonts w:ascii="GHEA Grapalat" w:hAnsi="GHEA Grapalat"/>
                <w:szCs w:val="20"/>
                <w:lang w:val="hy-AM"/>
              </w:rPr>
              <w:t xml:space="preserve"> նախագահ</w:t>
            </w:r>
            <w:r w:rsidR="00645E57" w:rsidRPr="00F92A56">
              <w:rPr>
                <w:rFonts w:ascii="GHEA Grapalat" w:hAnsi="GHEA Grapalat"/>
                <w:szCs w:val="20"/>
                <w:lang w:val="hy-AM"/>
              </w:rPr>
              <w:t xml:space="preserve">՝ </w:t>
            </w:r>
            <w:r w:rsidR="00C77F62" w:rsidRPr="00F92A56">
              <w:rPr>
                <w:rFonts w:ascii="GHEA Grapalat" w:hAnsi="GHEA Grapalat"/>
                <w:szCs w:val="20"/>
                <w:lang w:val="hy-AM"/>
              </w:rPr>
              <w:t>Էդուարդ Հակոբյան</w:t>
            </w:r>
            <w:r w:rsidR="00B23FF7" w:rsidRPr="00F92A56">
              <w:rPr>
                <w:rFonts w:ascii="GHEA Grapalat" w:hAnsi="GHEA Grapalat"/>
                <w:szCs w:val="20"/>
                <w:lang w:val="hy-AM"/>
              </w:rPr>
              <w:t xml:space="preserve"> </w:t>
            </w:r>
            <w:r w:rsidR="00C77F62" w:rsidRPr="00F92A56">
              <w:rPr>
                <w:rFonts w:ascii="GHEA Grapalat" w:hAnsi="GHEA Grapalat"/>
                <w:szCs w:val="20"/>
                <w:lang w:val="hy-AM"/>
              </w:rPr>
              <w:t>Հանձնաժողովի քարտուղար՝ Մարիաննա Ուդումյան</w:t>
            </w:r>
          </w:p>
        </w:tc>
      </w:tr>
      <w:tr w:rsidR="008A453D" w:rsidRPr="00F92A56" w14:paraId="6411898D" w14:textId="77777777" w:rsidTr="00857574">
        <w:trPr>
          <w:trHeight w:val="67"/>
        </w:trPr>
        <w:tc>
          <w:tcPr>
            <w:tcW w:w="3841" w:type="dxa"/>
            <w:shd w:val="clear" w:color="auto" w:fill="F4F4F8"/>
          </w:tcPr>
          <w:p w14:paraId="75545337" w14:textId="34A182AA" w:rsidR="008A453D" w:rsidRPr="00F92A56" w:rsidRDefault="006D3468" w:rsidP="008911D7">
            <w:pPr>
              <w:spacing w:before="0" w:after="0"/>
              <w:rPr>
                <w:rFonts w:ascii="GHEA Grapalat" w:hAnsi="GHEA Grapalat"/>
                <w:b/>
                <w:bCs/>
                <w:szCs w:val="20"/>
                <w:lang w:val="hy-AM"/>
              </w:rPr>
            </w:pPr>
            <w:r w:rsidRPr="00F92A56">
              <w:rPr>
                <w:rFonts w:ascii="GHEA Grapalat" w:hAnsi="GHEA Grapalat"/>
                <w:b/>
                <w:bCs/>
                <w:szCs w:val="20"/>
                <w:lang w:val="hy-AM"/>
              </w:rPr>
              <w:t>Հայտերի և նամակագրության լեզուն</w:t>
            </w:r>
          </w:p>
        </w:tc>
        <w:tc>
          <w:tcPr>
            <w:tcW w:w="5504" w:type="dxa"/>
            <w:shd w:val="clear" w:color="auto" w:fill="F4F4F8"/>
          </w:tcPr>
          <w:p w14:paraId="3F095513" w14:textId="5A845342" w:rsidR="008A453D" w:rsidRPr="00F92A56" w:rsidRDefault="006D3468" w:rsidP="008911D7">
            <w:pPr>
              <w:spacing w:before="0" w:after="0"/>
              <w:rPr>
                <w:rFonts w:ascii="GHEA Grapalat" w:hAnsi="GHEA Grapalat"/>
                <w:szCs w:val="20"/>
                <w:lang w:val="hy-AM"/>
              </w:rPr>
            </w:pPr>
            <w:r w:rsidRPr="00F92A56">
              <w:rPr>
                <w:rFonts w:ascii="GHEA Grapalat" w:hAnsi="GHEA Grapalat"/>
                <w:szCs w:val="20"/>
                <w:lang w:val="hy-AM"/>
              </w:rPr>
              <w:t>Հայերեն, անգլերեն կամ ռուսերեն</w:t>
            </w:r>
          </w:p>
        </w:tc>
      </w:tr>
      <w:tr w:rsidR="008A453D" w:rsidRPr="006B64D8" w14:paraId="1CF1B8B4" w14:textId="77777777" w:rsidTr="00857574">
        <w:trPr>
          <w:trHeight w:val="610"/>
        </w:trPr>
        <w:tc>
          <w:tcPr>
            <w:tcW w:w="3841" w:type="dxa"/>
            <w:shd w:val="clear" w:color="auto" w:fill="F4F4F8"/>
          </w:tcPr>
          <w:p w14:paraId="0FD6C349" w14:textId="6C12FC65" w:rsidR="008A453D" w:rsidRPr="00F92A56" w:rsidRDefault="006D3468" w:rsidP="008911D7">
            <w:pPr>
              <w:spacing w:before="0" w:after="0"/>
              <w:rPr>
                <w:rFonts w:ascii="GHEA Grapalat" w:hAnsi="GHEA Grapalat"/>
                <w:b/>
                <w:bCs/>
                <w:szCs w:val="20"/>
                <w:lang w:val="hy-AM"/>
              </w:rPr>
            </w:pPr>
            <w:r w:rsidRPr="00F92A56">
              <w:rPr>
                <w:rFonts w:ascii="GHEA Grapalat" w:hAnsi="GHEA Grapalat"/>
                <w:b/>
                <w:bCs/>
                <w:szCs w:val="20"/>
                <w:lang w:val="hy-AM"/>
              </w:rPr>
              <w:t>Հայտերի քանակը</w:t>
            </w:r>
          </w:p>
        </w:tc>
        <w:tc>
          <w:tcPr>
            <w:tcW w:w="5504" w:type="dxa"/>
            <w:shd w:val="clear" w:color="auto" w:fill="F4F4F8"/>
          </w:tcPr>
          <w:p w14:paraId="3D0E91ED" w14:textId="65DA0E16" w:rsidR="008A453D" w:rsidRPr="00F92A56" w:rsidRDefault="003E31BE" w:rsidP="008911D7">
            <w:pPr>
              <w:pStyle w:val="ListParagraph"/>
              <w:numPr>
                <w:ilvl w:val="0"/>
                <w:numId w:val="39"/>
              </w:numPr>
              <w:spacing w:before="0" w:after="0"/>
              <w:ind w:left="360"/>
              <w:contextualSpacing w:val="0"/>
              <w:rPr>
                <w:rFonts w:ascii="GHEA Grapalat" w:hAnsi="GHEA Grapalat"/>
                <w:szCs w:val="20"/>
                <w:lang w:val="hy-AM"/>
              </w:rPr>
            </w:pPr>
            <w:r w:rsidRPr="00F92A56">
              <w:rPr>
                <w:rFonts w:ascii="GHEA Grapalat" w:hAnsi="GHEA Grapalat"/>
                <w:szCs w:val="20"/>
                <w:lang w:val="hy-AM"/>
              </w:rPr>
              <w:t xml:space="preserve">Մեկ </w:t>
            </w:r>
            <w:r w:rsidR="008A453D" w:rsidRPr="00F92A56">
              <w:rPr>
                <w:rFonts w:ascii="GHEA Grapalat" w:hAnsi="GHEA Grapalat"/>
                <w:szCs w:val="20"/>
                <w:lang w:val="hy-AM"/>
              </w:rPr>
              <w:t xml:space="preserve">(1) </w:t>
            </w:r>
            <w:r w:rsidRPr="00F92A56">
              <w:rPr>
                <w:rFonts w:ascii="GHEA Grapalat" w:hAnsi="GHEA Grapalat"/>
                <w:szCs w:val="20"/>
                <w:lang w:val="hy-AM"/>
              </w:rPr>
              <w:t>տպված բնօրինակ</w:t>
            </w:r>
          </w:p>
          <w:p w14:paraId="7300F2BB" w14:textId="5D425102" w:rsidR="008A453D" w:rsidRPr="00F92A56" w:rsidRDefault="003E31BE" w:rsidP="008911D7">
            <w:pPr>
              <w:pStyle w:val="ListParagraph"/>
              <w:numPr>
                <w:ilvl w:val="0"/>
                <w:numId w:val="39"/>
              </w:numPr>
              <w:spacing w:before="0" w:after="0"/>
              <w:ind w:left="360"/>
              <w:contextualSpacing w:val="0"/>
              <w:rPr>
                <w:rFonts w:ascii="GHEA Grapalat" w:hAnsi="GHEA Grapalat"/>
                <w:szCs w:val="20"/>
                <w:lang w:val="hy-AM"/>
              </w:rPr>
            </w:pPr>
            <w:r w:rsidRPr="00F92A56">
              <w:rPr>
                <w:rFonts w:ascii="GHEA Grapalat" w:hAnsi="GHEA Grapalat"/>
                <w:szCs w:val="20"/>
                <w:lang w:val="hy-AM"/>
              </w:rPr>
              <w:t>Մեկ</w:t>
            </w:r>
            <w:r w:rsidR="008A453D" w:rsidRPr="00F92A56">
              <w:rPr>
                <w:rFonts w:ascii="GHEA Grapalat" w:hAnsi="GHEA Grapalat"/>
                <w:szCs w:val="20"/>
                <w:lang w:val="hy-AM"/>
              </w:rPr>
              <w:t xml:space="preserve"> (1) </w:t>
            </w:r>
            <w:r w:rsidRPr="00F92A56">
              <w:rPr>
                <w:rFonts w:ascii="GHEA Grapalat" w:hAnsi="GHEA Grapalat"/>
                <w:szCs w:val="20"/>
                <w:lang w:val="hy-AM"/>
              </w:rPr>
              <w:t>տպված պատճեն</w:t>
            </w:r>
            <w:r w:rsidR="008A453D" w:rsidRPr="00F92A56">
              <w:rPr>
                <w:rFonts w:ascii="GHEA Grapalat" w:hAnsi="GHEA Grapalat"/>
                <w:szCs w:val="20"/>
                <w:lang w:val="hy-AM"/>
              </w:rPr>
              <w:t xml:space="preserve"> </w:t>
            </w:r>
          </w:p>
          <w:p w14:paraId="066CF4A3" w14:textId="788AD460" w:rsidR="00857574" w:rsidRPr="00F92A56" w:rsidRDefault="003E31BE" w:rsidP="008911D7">
            <w:pPr>
              <w:pStyle w:val="ListParagraph"/>
              <w:numPr>
                <w:ilvl w:val="0"/>
                <w:numId w:val="39"/>
              </w:numPr>
              <w:spacing w:before="0" w:after="0"/>
              <w:ind w:left="360"/>
              <w:contextualSpacing w:val="0"/>
              <w:rPr>
                <w:rFonts w:ascii="GHEA Grapalat" w:hAnsi="GHEA Grapalat"/>
                <w:szCs w:val="20"/>
                <w:lang w:val="hy-AM"/>
              </w:rPr>
            </w:pPr>
            <w:r w:rsidRPr="00F92A56">
              <w:rPr>
                <w:rFonts w:ascii="GHEA Grapalat" w:hAnsi="GHEA Grapalat"/>
                <w:szCs w:val="20"/>
                <w:lang w:val="hy-AM"/>
              </w:rPr>
              <w:t>Երկու</w:t>
            </w:r>
            <w:r w:rsidR="008A453D" w:rsidRPr="00F92A56">
              <w:rPr>
                <w:rFonts w:ascii="GHEA Grapalat" w:hAnsi="GHEA Grapalat"/>
                <w:szCs w:val="20"/>
                <w:lang w:val="hy-AM"/>
              </w:rPr>
              <w:t xml:space="preserve"> (2) </w:t>
            </w:r>
            <w:r w:rsidRPr="00F92A56">
              <w:rPr>
                <w:rFonts w:ascii="GHEA Grapalat" w:hAnsi="GHEA Grapalat"/>
                <w:szCs w:val="20"/>
                <w:lang w:val="hy-AM"/>
              </w:rPr>
              <w:t>էլեկտրոնային օրինակ (USB կրիչի վրա)</w:t>
            </w:r>
          </w:p>
        </w:tc>
      </w:tr>
      <w:tr w:rsidR="00273060" w:rsidRPr="006B64D8" w14:paraId="5CE53CD4" w14:textId="77777777" w:rsidTr="00857574">
        <w:trPr>
          <w:trHeight w:val="642"/>
        </w:trPr>
        <w:tc>
          <w:tcPr>
            <w:tcW w:w="3841" w:type="dxa"/>
            <w:shd w:val="clear" w:color="auto" w:fill="F4F4F8"/>
          </w:tcPr>
          <w:p w14:paraId="570A7098" w14:textId="1C89D4E7" w:rsidR="00273060" w:rsidRPr="00F92A56" w:rsidRDefault="003B5E27" w:rsidP="008911D7">
            <w:pPr>
              <w:spacing w:before="0" w:after="0"/>
              <w:rPr>
                <w:rFonts w:ascii="GHEA Grapalat" w:hAnsi="GHEA Grapalat"/>
                <w:b/>
                <w:bCs/>
                <w:szCs w:val="20"/>
                <w:lang w:val="hy-AM"/>
              </w:rPr>
            </w:pPr>
            <w:r w:rsidRPr="00F92A56">
              <w:rPr>
                <w:rFonts w:ascii="GHEA Grapalat" w:eastAsia="Times New Roman" w:hAnsi="GHEA Grapalat" w:cs="Times New Roman"/>
                <w:b/>
                <w:bCs/>
                <w:szCs w:val="20"/>
                <w:lang w:val="hy-AM"/>
              </w:rPr>
              <w:t>Վերահսկող</w:t>
            </w:r>
            <w:r w:rsidR="00FA33B1" w:rsidRPr="00F92A56">
              <w:rPr>
                <w:rFonts w:ascii="GHEA Grapalat" w:eastAsia="Times New Roman" w:hAnsi="GHEA Grapalat" w:cs="Times New Roman"/>
                <w:b/>
                <w:bCs/>
                <w:szCs w:val="20"/>
                <w:lang w:val="hy-AM"/>
              </w:rPr>
              <w:t xml:space="preserve"> մարմնի պաշտոնական կայքում մրցույթի հանրային հասանելի տեղեկատվության հղումը</w:t>
            </w:r>
          </w:p>
        </w:tc>
        <w:tc>
          <w:tcPr>
            <w:tcW w:w="5504" w:type="dxa"/>
            <w:shd w:val="clear" w:color="auto" w:fill="F4F4F8"/>
          </w:tcPr>
          <w:p w14:paraId="70A9ED6D" w14:textId="2F20B60E" w:rsidR="00273060" w:rsidRDefault="00983CCA" w:rsidP="008911D7">
            <w:pPr>
              <w:spacing w:before="0" w:after="0"/>
              <w:rPr>
                <w:rFonts w:ascii="GHEA Grapalat" w:hAnsi="GHEA Grapalat"/>
                <w:szCs w:val="20"/>
                <w:lang w:val="hy-AM"/>
              </w:rPr>
            </w:pPr>
            <w:hyperlink r:id="rId10" w:history="1">
              <w:r w:rsidR="00667AA1" w:rsidRPr="00050B54">
                <w:rPr>
                  <w:rStyle w:val="Hyperlink"/>
                  <w:rFonts w:ascii="GHEA Grapalat" w:hAnsi="GHEA Grapalat"/>
                  <w:szCs w:val="20"/>
                  <w:lang w:val="hy-AM"/>
                </w:rPr>
                <w:t>https://src.am/am/getMenusContents/2037</w:t>
              </w:r>
            </w:hyperlink>
          </w:p>
          <w:p w14:paraId="468E51CF" w14:textId="00705643" w:rsidR="00667AA1" w:rsidRPr="00F92A56" w:rsidDel="00893A09" w:rsidRDefault="00667AA1" w:rsidP="008911D7">
            <w:pPr>
              <w:spacing w:before="0" w:after="0"/>
              <w:rPr>
                <w:rFonts w:ascii="GHEA Grapalat" w:hAnsi="GHEA Grapalat"/>
                <w:szCs w:val="20"/>
                <w:lang w:val="hy-AM"/>
              </w:rPr>
            </w:pPr>
          </w:p>
        </w:tc>
      </w:tr>
      <w:tr w:rsidR="00273060" w:rsidRPr="006B64D8" w14:paraId="50C9EEA2" w14:textId="77777777" w:rsidTr="00857574">
        <w:trPr>
          <w:trHeight w:val="642"/>
        </w:trPr>
        <w:tc>
          <w:tcPr>
            <w:tcW w:w="3841" w:type="dxa"/>
            <w:shd w:val="clear" w:color="auto" w:fill="F4F4F8"/>
          </w:tcPr>
          <w:p w14:paraId="615B678E" w14:textId="40E102C3" w:rsidR="00273060" w:rsidRPr="00F92A56" w:rsidRDefault="008A10F1" w:rsidP="008911D7">
            <w:pPr>
              <w:spacing w:before="0" w:after="0"/>
              <w:rPr>
                <w:rFonts w:ascii="GHEA Grapalat" w:hAnsi="GHEA Grapalat"/>
                <w:b/>
                <w:bCs/>
                <w:szCs w:val="20"/>
                <w:lang w:val="hy-AM"/>
              </w:rPr>
            </w:pPr>
            <w:r w:rsidRPr="00F92A56">
              <w:rPr>
                <w:rFonts w:ascii="GHEA Grapalat" w:hAnsi="GHEA Grapalat"/>
                <w:b/>
                <w:bCs/>
                <w:szCs w:val="20"/>
                <w:lang w:val="hy-AM"/>
              </w:rPr>
              <w:t>Հայտերի ներկայացման վերջնաժամկետ</w:t>
            </w:r>
          </w:p>
        </w:tc>
        <w:tc>
          <w:tcPr>
            <w:tcW w:w="5504" w:type="dxa"/>
            <w:shd w:val="clear" w:color="auto" w:fill="F4F4F8"/>
          </w:tcPr>
          <w:p w14:paraId="0AA0AAED" w14:textId="6F77A2EF" w:rsidR="00273060" w:rsidRPr="00F92A56" w:rsidDel="00893A09" w:rsidRDefault="00645A5E" w:rsidP="008911D7">
            <w:pPr>
              <w:spacing w:before="0" w:after="0"/>
              <w:rPr>
                <w:rFonts w:ascii="GHEA Grapalat" w:hAnsi="GHEA Grapalat"/>
                <w:szCs w:val="20"/>
                <w:lang w:val="hy-AM"/>
              </w:rPr>
            </w:pPr>
            <w:r w:rsidRPr="00F92A56">
              <w:rPr>
                <w:rFonts w:ascii="GHEA Grapalat" w:hAnsi="GHEA Grapalat"/>
                <w:szCs w:val="20"/>
                <w:lang w:val="hy-AM"/>
              </w:rPr>
              <w:t>Առաջարկի հարցման հրապարակման օրվանից 60 օրվա ընթացքում</w:t>
            </w:r>
          </w:p>
        </w:tc>
      </w:tr>
      <w:tr w:rsidR="00273060" w:rsidRPr="006B64D8" w14:paraId="6BBD35F1" w14:textId="77777777" w:rsidTr="00857574">
        <w:trPr>
          <w:trHeight w:val="642"/>
        </w:trPr>
        <w:tc>
          <w:tcPr>
            <w:tcW w:w="3841" w:type="dxa"/>
            <w:shd w:val="clear" w:color="auto" w:fill="F4F4F8"/>
          </w:tcPr>
          <w:p w14:paraId="6DD4A0F4" w14:textId="72CB6955" w:rsidR="00273060" w:rsidRPr="00F92A56" w:rsidRDefault="00AF6D37" w:rsidP="008911D7">
            <w:pPr>
              <w:spacing w:before="0" w:after="0"/>
              <w:rPr>
                <w:rFonts w:ascii="GHEA Grapalat" w:hAnsi="GHEA Grapalat"/>
                <w:b/>
                <w:bCs/>
                <w:szCs w:val="20"/>
                <w:lang w:val="hy-AM"/>
              </w:rPr>
            </w:pPr>
            <w:r w:rsidRPr="00F92A56">
              <w:rPr>
                <w:rFonts w:ascii="GHEA Grapalat" w:hAnsi="GHEA Grapalat"/>
                <w:b/>
                <w:bCs/>
                <w:szCs w:val="20"/>
                <w:lang w:val="hy-AM"/>
              </w:rPr>
              <w:t>Հայտերի արտաքին փաթեթների և տեխնիկական առաջարկների ծրարների բացման նիստի օր</w:t>
            </w:r>
          </w:p>
        </w:tc>
        <w:tc>
          <w:tcPr>
            <w:tcW w:w="5504" w:type="dxa"/>
            <w:shd w:val="clear" w:color="auto" w:fill="F4F4F8"/>
          </w:tcPr>
          <w:p w14:paraId="112FA442" w14:textId="6D191B7C" w:rsidR="00273060" w:rsidRPr="00F92A56" w:rsidDel="00893A09" w:rsidRDefault="00AF6D37" w:rsidP="008911D7">
            <w:pPr>
              <w:spacing w:before="0" w:after="0"/>
              <w:rPr>
                <w:rFonts w:ascii="GHEA Grapalat" w:hAnsi="GHEA Grapalat"/>
                <w:szCs w:val="20"/>
                <w:lang w:val="hy-AM"/>
              </w:rPr>
            </w:pPr>
            <w:r w:rsidRPr="00F92A56">
              <w:rPr>
                <w:rFonts w:ascii="GHEA Grapalat" w:hAnsi="GHEA Grapalat"/>
                <w:szCs w:val="20"/>
                <w:lang w:val="hy-AM"/>
              </w:rPr>
              <w:t>Հայտերի ներկայացման վերջնաժամկետին հաջորդող աշխատանքային օր</w:t>
            </w:r>
            <w:r w:rsidR="002D0F76" w:rsidRPr="00F92A56">
              <w:rPr>
                <w:rFonts w:ascii="GHEA Grapalat" w:hAnsi="GHEA Grapalat"/>
                <w:szCs w:val="20"/>
                <w:lang w:val="hy-AM"/>
              </w:rPr>
              <w:t xml:space="preserve"> </w:t>
            </w:r>
            <w:r w:rsidR="0084450D" w:rsidRPr="00F92A56">
              <w:rPr>
                <w:rFonts w:ascii="GHEA Grapalat" w:hAnsi="GHEA Grapalat"/>
                <w:szCs w:val="20"/>
                <w:lang w:val="hy-AM"/>
              </w:rPr>
              <w:t xml:space="preserve">կամ Որակավորված հայտատուների համաձայնությամբ Հանձնաժողովի որոշած ավելի վաղ </w:t>
            </w:r>
            <w:r w:rsidR="00DF029F" w:rsidRPr="00F92A56">
              <w:rPr>
                <w:rFonts w:ascii="GHEA Grapalat" w:hAnsi="GHEA Grapalat"/>
                <w:szCs w:val="20"/>
                <w:lang w:val="hy-AM"/>
              </w:rPr>
              <w:t>օր</w:t>
            </w:r>
          </w:p>
        </w:tc>
      </w:tr>
      <w:tr w:rsidR="00273060" w:rsidRPr="006B64D8" w14:paraId="492F50FF" w14:textId="77777777" w:rsidTr="00857574">
        <w:trPr>
          <w:trHeight w:val="642"/>
        </w:trPr>
        <w:tc>
          <w:tcPr>
            <w:tcW w:w="3841" w:type="dxa"/>
            <w:shd w:val="clear" w:color="auto" w:fill="F4F4F8"/>
          </w:tcPr>
          <w:p w14:paraId="54CB40B5" w14:textId="4F3FF2BC" w:rsidR="00273060" w:rsidRPr="00F92A56" w:rsidRDefault="0055120F" w:rsidP="008911D7">
            <w:pPr>
              <w:spacing w:before="0" w:after="0"/>
              <w:rPr>
                <w:rFonts w:ascii="GHEA Grapalat" w:hAnsi="GHEA Grapalat"/>
                <w:b/>
                <w:bCs/>
                <w:szCs w:val="20"/>
                <w:lang w:val="hy-AM"/>
              </w:rPr>
            </w:pPr>
            <w:r w:rsidRPr="00F92A56">
              <w:rPr>
                <w:rFonts w:ascii="GHEA Grapalat" w:eastAsia="Times New Roman" w:hAnsi="GHEA Grapalat" w:cs="Times New Roman"/>
                <w:b/>
                <w:bCs/>
                <w:szCs w:val="20"/>
                <w:lang w:val="hy-AM"/>
              </w:rPr>
              <w:t>ՀՀ Կառավարության 14.</w:t>
            </w:r>
            <w:r w:rsidRPr="00F92A56">
              <w:rPr>
                <w:rFonts w:ascii="GHEA Grapalat" w:eastAsia="Microsoft YaHei" w:hAnsi="GHEA Grapalat" w:cs="Microsoft YaHei"/>
                <w:b/>
                <w:bCs/>
                <w:szCs w:val="20"/>
                <w:lang w:val="hy-AM"/>
              </w:rPr>
              <w:t>08.2025</w:t>
            </w:r>
            <w:r w:rsidRPr="00F92A56">
              <w:rPr>
                <w:rFonts w:ascii="GHEA Grapalat" w:eastAsia="Times New Roman" w:hAnsi="GHEA Grapalat" w:cs="Times New Roman"/>
                <w:b/>
                <w:bCs/>
                <w:szCs w:val="20"/>
                <w:lang w:val="hy-AM"/>
              </w:rPr>
              <w:t>թ. N 1149-Ն որոշման հղումը</w:t>
            </w:r>
          </w:p>
        </w:tc>
        <w:tc>
          <w:tcPr>
            <w:tcW w:w="5504" w:type="dxa"/>
            <w:shd w:val="clear" w:color="auto" w:fill="F4F4F8"/>
          </w:tcPr>
          <w:p w14:paraId="147E37CC" w14:textId="6C5E8C27" w:rsidR="00273060" w:rsidRPr="00F92A56" w:rsidDel="00893A09" w:rsidRDefault="007634D0" w:rsidP="008911D7">
            <w:pPr>
              <w:spacing w:before="0" w:after="0"/>
              <w:rPr>
                <w:rFonts w:ascii="GHEA Grapalat" w:hAnsi="GHEA Grapalat"/>
                <w:szCs w:val="20"/>
                <w:lang w:val="hy-AM"/>
              </w:rPr>
            </w:pPr>
            <w:r w:rsidRPr="00F92A56">
              <w:rPr>
                <w:rFonts w:ascii="GHEA Grapalat" w:hAnsi="GHEA Grapalat"/>
                <w:szCs w:val="20"/>
                <w:lang w:val="hy-AM"/>
              </w:rPr>
              <w:t>https://www.arlis.am/hy/acts/210694/latest</w:t>
            </w:r>
          </w:p>
        </w:tc>
      </w:tr>
    </w:tbl>
    <w:p w14:paraId="1BBBE24A" w14:textId="054A4C88" w:rsidR="009A3589" w:rsidRPr="00F92A56" w:rsidRDefault="009A3589" w:rsidP="008A246F">
      <w:pPr>
        <w:spacing w:before="0" w:after="0" w:line="259" w:lineRule="auto"/>
        <w:rPr>
          <w:rFonts w:ascii="GHEA Grapalat" w:hAnsi="GHEA Grapalat"/>
          <w:szCs w:val="20"/>
          <w:lang w:val="hy-AM"/>
        </w:rPr>
      </w:pPr>
      <w:bookmarkStart w:id="78" w:name="_Toc122630624"/>
      <w:bookmarkStart w:id="79" w:name="_Toc122631603"/>
      <w:bookmarkStart w:id="80" w:name="_Toc122633157"/>
      <w:bookmarkStart w:id="81" w:name="_Toc122633369"/>
      <w:bookmarkStart w:id="82" w:name="_Toc122634216"/>
    </w:p>
    <w:p w14:paraId="3FC16C57" w14:textId="77777777" w:rsidR="008A246F" w:rsidRPr="00F92A56" w:rsidRDefault="008A246F" w:rsidP="008A246F">
      <w:pPr>
        <w:spacing w:before="0" w:after="0" w:line="259" w:lineRule="auto"/>
        <w:rPr>
          <w:rFonts w:ascii="GHEA Grapalat" w:hAnsi="GHEA Grapalat"/>
          <w:szCs w:val="20"/>
          <w:lang w:val="hy-AM"/>
        </w:rPr>
      </w:pPr>
    </w:p>
    <w:p w14:paraId="2CFBDADC" w14:textId="77777777" w:rsidR="008A246F" w:rsidRPr="00F92A56" w:rsidRDefault="008A246F" w:rsidP="008A246F">
      <w:pPr>
        <w:spacing w:before="0" w:after="0" w:line="259" w:lineRule="auto"/>
        <w:rPr>
          <w:rFonts w:ascii="GHEA Grapalat" w:hAnsi="GHEA Grapalat"/>
          <w:szCs w:val="20"/>
          <w:lang w:val="hy-AM"/>
        </w:rPr>
      </w:pPr>
    </w:p>
    <w:p w14:paraId="6026AD05" w14:textId="77777777" w:rsidR="008A246F" w:rsidRPr="00F92A56" w:rsidRDefault="008A246F" w:rsidP="008A246F">
      <w:pPr>
        <w:spacing w:before="0" w:after="0" w:line="259" w:lineRule="auto"/>
        <w:rPr>
          <w:rFonts w:ascii="GHEA Grapalat" w:hAnsi="GHEA Grapalat"/>
          <w:szCs w:val="20"/>
          <w:lang w:val="hy-AM"/>
        </w:rPr>
      </w:pPr>
    </w:p>
    <w:p w14:paraId="5031E49A" w14:textId="77777777" w:rsidR="008A246F" w:rsidRPr="00F92A56" w:rsidRDefault="008A246F" w:rsidP="008A246F">
      <w:pPr>
        <w:spacing w:before="0" w:after="0" w:line="259" w:lineRule="auto"/>
        <w:rPr>
          <w:rFonts w:ascii="GHEA Grapalat" w:hAnsi="GHEA Grapalat"/>
          <w:szCs w:val="20"/>
          <w:lang w:val="hy-AM"/>
        </w:rPr>
      </w:pPr>
    </w:p>
    <w:p w14:paraId="12EFA642" w14:textId="77777777" w:rsidR="008A246F" w:rsidRPr="00F92A56" w:rsidRDefault="008A246F" w:rsidP="008A246F">
      <w:pPr>
        <w:spacing w:before="0" w:after="0" w:line="259" w:lineRule="auto"/>
        <w:rPr>
          <w:rFonts w:ascii="GHEA Grapalat" w:hAnsi="GHEA Grapalat"/>
          <w:szCs w:val="20"/>
          <w:lang w:val="hy-AM"/>
        </w:rPr>
      </w:pPr>
    </w:p>
    <w:p w14:paraId="0BD05DE6" w14:textId="77777777" w:rsidR="008A246F" w:rsidRPr="00F92A56" w:rsidRDefault="008A246F" w:rsidP="008A246F">
      <w:pPr>
        <w:spacing w:before="0" w:after="0" w:line="259" w:lineRule="auto"/>
        <w:rPr>
          <w:rFonts w:ascii="GHEA Grapalat" w:hAnsi="GHEA Grapalat"/>
          <w:szCs w:val="20"/>
          <w:lang w:val="hy-AM"/>
        </w:rPr>
      </w:pPr>
    </w:p>
    <w:p w14:paraId="76DACDA9" w14:textId="77777777" w:rsidR="008A246F" w:rsidRPr="00F92A56" w:rsidRDefault="008A246F" w:rsidP="008A246F">
      <w:pPr>
        <w:spacing w:before="0" w:after="0" w:line="259" w:lineRule="auto"/>
        <w:rPr>
          <w:rFonts w:ascii="GHEA Grapalat" w:hAnsi="GHEA Grapalat"/>
          <w:szCs w:val="20"/>
          <w:lang w:val="hy-AM"/>
        </w:rPr>
      </w:pPr>
    </w:p>
    <w:p w14:paraId="717567E6" w14:textId="77777777" w:rsidR="008A246F" w:rsidRPr="00F92A56" w:rsidRDefault="008A246F" w:rsidP="008A246F">
      <w:pPr>
        <w:spacing w:before="0" w:after="0" w:line="259" w:lineRule="auto"/>
        <w:rPr>
          <w:rFonts w:ascii="GHEA Grapalat" w:hAnsi="GHEA Grapalat"/>
          <w:szCs w:val="20"/>
          <w:lang w:val="hy-AM"/>
        </w:rPr>
      </w:pPr>
    </w:p>
    <w:p w14:paraId="15EF46B3" w14:textId="7EA9DBDE" w:rsidR="008A246F" w:rsidRDefault="008A246F" w:rsidP="008A246F">
      <w:pPr>
        <w:spacing w:before="0" w:after="0" w:line="259" w:lineRule="auto"/>
        <w:rPr>
          <w:rFonts w:ascii="GHEA Grapalat" w:hAnsi="GHEA Grapalat"/>
          <w:szCs w:val="20"/>
          <w:lang w:val="hy-AM"/>
        </w:rPr>
      </w:pPr>
    </w:p>
    <w:p w14:paraId="5564D93F" w14:textId="18EF1AA2" w:rsidR="00197A88" w:rsidRDefault="00197A88" w:rsidP="008A246F">
      <w:pPr>
        <w:spacing w:before="0" w:after="0" w:line="259" w:lineRule="auto"/>
        <w:rPr>
          <w:rFonts w:ascii="GHEA Grapalat" w:hAnsi="GHEA Grapalat"/>
          <w:szCs w:val="20"/>
          <w:lang w:val="hy-AM"/>
        </w:rPr>
      </w:pPr>
    </w:p>
    <w:p w14:paraId="27DD7D0A" w14:textId="77777777" w:rsidR="00197A88" w:rsidRPr="00F92A56" w:rsidRDefault="00197A88" w:rsidP="008A246F">
      <w:pPr>
        <w:spacing w:before="0" w:after="0" w:line="259" w:lineRule="auto"/>
        <w:rPr>
          <w:rFonts w:ascii="GHEA Grapalat" w:hAnsi="GHEA Grapalat"/>
          <w:szCs w:val="20"/>
          <w:lang w:val="hy-AM"/>
        </w:rPr>
      </w:pPr>
    </w:p>
    <w:p w14:paraId="015AC553" w14:textId="77777777" w:rsidR="008A246F" w:rsidRPr="00F92A56" w:rsidRDefault="008A246F" w:rsidP="008A246F">
      <w:pPr>
        <w:spacing w:before="0" w:after="0" w:line="259" w:lineRule="auto"/>
        <w:rPr>
          <w:rFonts w:ascii="GHEA Grapalat" w:hAnsi="GHEA Grapalat"/>
          <w:szCs w:val="20"/>
          <w:lang w:val="hy-AM"/>
        </w:rPr>
      </w:pPr>
    </w:p>
    <w:p w14:paraId="36F66636" w14:textId="77777777" w:rsidR="008A246F" w:rsidRPr="00F92A56" w:rsidRDefault="008A246F" w:rsidP="008A246F">
      <w:pPr>
        <w:spacing w:before="0" w:after="0" w:line="259" w:lineRule="auto"/>
        <w:rPr>
          <w:rFonts w:ascii="GHEA Grapalat" w:hAnsi="GHEA Grapalat"/>
          <w:szCs w:val="20"/>
          <w:lang w:val="hy-AM"/>
        </w:rPr>
      </w:pPr>
    </w:p>
    <w:p w14:paraId="375EF56A" w14:textId="77777777" w:rsidR="00DD5ADF" w:rsidRPr="00F92A56" w:rsidRDefault="00DD5ADF" w:rsidP="008A246F">
      <w:pPr>
        <w:spacing w:before="0" w:after="0" w:line="259" w:lineRule="auto"/>
        <w:rPr>
          <w:rFonts w:ascii="GHEA Grapalat" w:hAnsi="GHEA Grapalat"/>
          <w:szCs w:val="20"/>
          <w:lang w:val="hy-AM"/>
        </w:rPr>
      </w:pPr>
    </w:p>
    <w:p w14:paraId="20CFF9CD" w14:textId="77777777" w:rsidR="008A246F" w:rsidRPr="00F92A56" w:rsidRDefault="008A246F" w:rsidP="008A246F">
      <w:pPr>
        <w:spacing w:before="0" w:after="0" w:line="259" w:lineRule="auto"/>
        <w:rPr>
          <w:rFonts w:ascii="GHEA Grapalat" w:hAnsi="GHEA Grapalat"/>
          <w:szCs w:val="20"/>
          <w:lang w:val="hy-AM"/>
        </w:rPr>
      </w:pPr>
    </w:p>
    <w:p w14:paraId="7126117E" w14:textId="77777777" w:rsidR="009B4712" w:rsidRPr="00F92A56" w:rsidRDefault="009B4712" w:rsidP="008A246F">
      <w:pPr>
        <w:spacing w:before="0" w:after="0" w:line="259" w:lineRule="auto"/>
        <w:rPr>
          <w:rFonts w:ascii="GHEA Grapalat" w:hAnsi="GHEA Grapalat"/>
          <w:szCs w:val="20"/>
          <w:lang w:val="hy-AM"/>
        </w:rPr>
      </w:pPr>
    </w:p>
    <w:p w14:paraId="2E66AA8C" w14:textId="77777777" w:rsidR="008A246F" w:rsidRPr="00F92A56" w:rsidRDefault="008A246F" w:rsidP="008A246F">
      <w:pPr>
        <w:spacing w:before="0" w:after="0" w:line="259" w:lineRule="auto"/>
        <w:rPr>
          <w:rFonts w:ascii="GHEA Grapalat" w:hAnsi="GHEA Grapalat"/>
          <w:szCs w:val="20"/>
          <w:lang w:val="hy-AM"/>
        </w:rPr>
      </w:pPr>
    </w:p>
    <w:p w14:paraId="60720969" w14:textId="186B6E24" w:rsidR="0041692A" w:rsidRPr="00F92A56" w:rsidRDefault="00925AB8" w:rsidP="008911D7">
      <w:pPr>
        <w:pStyle w:val="Heading4"/>
        <w:numPr>
          <w:ilvl w:val="0"/>
          <w:numId w:val="28"/>
        </w:numPr>
        <w:spacing w:before="0"/>
        <w:jc w:val="center"/>
        <w:rPr>
          <w:rFonts w:ascii="GHEA Grapalat" w:hAnsi="GHEA Grapalat" w:cstheme="minorBidi"/>
          <w:szCs w:val="20"/>
          <w:lang w:val="hy-AM"/>
        </w:rPr>
      </w:pPr>
      <w:bookmarkStart w:id="83" w:name="_Toc162283154"/>
      <w:bookmarkStart w:id="84" w:name="_Ref177627736"/>
      <w:bookmarkStart w:id="85" w:name="_Ref177627836"/>
      <w:bookmarkStart w:id="86" w:name="_Ref177631038"/>
      <w:bookmarkStart w:id="87" w:name="_Ref177646411"/>
      <w:bookmarkStart w:id="88" w:name="_Ref177646425"/>
      <w:bookmarkStart w:id="89" w:name="_Ref177646436"/>
      <w:bookmarkStart w:id="90" w:name="_Ref177646506"/>
      <w:bookmarkStart w:id="91" w:name="_Ref177646567"/>
      <w:bookmarkStart w:id="92" w:name="_Ref177647297"/>
      <w:bookmarkStart w:id="93" w:name="_Ref177648315"/>
      <w:r w:rsidRPr="00F92A56">
        <w:rPr>
          <w:rFonts w:ascii="GHEA Grapalat" w:hAnsi="GHEA Grapalat" w:cstheme="minorBidi"/>
          <w:szCs w:val="20"/>
          <w:lang w:val="hy-AM"/>
        </w:rPr>
        <w:lastRenderedPageBreak/>
        <w:t>ՀԱՅՏ</w:t>
      </w:r>
      <w:r w:rsidR="00412354" w:rsidRPr="00F92A56">
        <w:rPr>
          <w:rFonts w:ascii="GHEA Grapalat" w:hAnsi="GHEA Grapalat" w:cstheme="minorBidi"/>
          <w:szCs w:val="20"/>
          <w:lang w:val="hy-AM"/>
        </w:rPr>
        <w:t>Ի</w:t>
      </w:r>
      <w:r w:rsidRPr="00F92A56">
        <w:rPr>
          <w:rFonts w:ascii="GHEA Grapalat" w:hAnsi="GHEA Grapalat" w:cstheme="minorBidi"/>
          <w:szCs w:val="20"/>
          <w:lang w:val="hy-AM"/>
        </w:rPr>
        <w:t xml:space="preserve"> ԲՈՎԱՆԴԱԿՈՒԹՅՈՒՆԸ</w:t>
      </w:r>
      <w:bookmarkEnd w:id="83"/>
      <w:bookmarkEnd w:id="84"/>
      <w:bookmarkEnd w:id="85"/>
      <w:bookmarkEnd w:id="86"/>
      <w:bookmarkEnd w:id="87"/>
      <w:bookmarkEnd w:id="88"/>
      <w:bookmarkEnd w:id="89"/>
      <w:bookmarkEnd w:id="90"/>
      <w:bookmarkEnd w:id="91"/>
      <w:bookmarkEnd w:id="92"/>
      <w:bookmarkEnd w:id="93"/>
    </w:p>
    <w:p w14:paraId="3B957DED" w14:textId="3DDD7926" w:rsidR="0046489E" w:rsidRPr="00F92A56" w:rsidRDefault="00925AB8" w:rsidP="008911D7">
      <w:pPr>
        <w:pStyle w:val="Style9"/>
        <w:numPr>
          <w:ilvl w:val="0"/>
          <w:numId w:val="0"/>
        </w:numPr>
        <w:spacing w:before="0" w:after="0"/>
        <w:jc w:val="both"/>
        <w:rPr>
          <w:rFonts w:ascii="GHEA Grapalat" w:hAnsi="GHEA Grapalat"/>
          <w:szCs w:val="20"/>
          <w:lang w:val="hy-AM"/>
        </w:rPr>
      </w:pPr>
      <w:bookmarkStart w:id="94" w:name="_Ref133330417"/>
      <w:bookmarkStart w:id="95" w:name="_Ref133427774"/>
      <w:r w:rsidRPr="00F92A56">
        <w:rPr>
          <w:rFonts w:ascii="GHEA Grapalat" w:hAnsi="GHEA Grapalat"/>
          <w:szCs w:val="20"/>
          <w:lang w:val="hy-AM"/>
        </w:rPr>
        <w:t>Հայտը պետք է բաղկացած լինի երկու (2) մասից, որոնցից յուրաքանչյուրը տեղադրվում է առանձին ներքին ծրարի մեջ</w:t>
      </w:r>
      <w:r w:rsidR="0009654C" w:rsidRPr="00F92A56">
        <w:rPr>
          <w:rFonts w:ascii="GHEA Grapalat" w:hAnsi="GHEA Grapalat"/>
          <w:szCs w:val="20"/>
          <w:lang w:val="hy-AM"/>
        </w:rPr>
        <w:t xml:space="preserve">։ </w:t>
      </w:r>
      <w:r w:rsidR="00F07725" w:rsidRPr="00F92A56">
        <w:rPr>
          <w:rFonts w:ascii="GHEA Grapalat" w:hAnsi="GHEA Grapalat"/>
          <w:szCs w:val="20"/>
          <w:lang w:val="hy-AM"/>
        </w:rPr>
        <w:t xml:space="preserve">Յուրաքանչյուր մաս </w:t>
      </w:r>
      <w:r w:rsidRPr="00F92A56">
        <w:rPr>
          <w:rFonts w:ascii="GHEA Grapalat" w:hAnsi="GHEA Grapalat"/>
          <w:szCs w:val="20"/>
          <w:lang w:val="hy-AM"/>
        </w:rPr>
        <w:t>պետք է պարունակի հետևյալ փաստաթղթերը.</w:t>
      </w:r>
    </w:p>
    <w:tbl>
      <w:tblPr>
        <w:tblW w:w="9162"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062"/>
        <w:gridCol w:w="8100"/>
      </w:tblGrid>
      <w:tr w:rsidR="00492616" w:rsidRPr="00F92A56" w14:paraId="3BE673F2" w14:textId="77777777" w:rsidTr="003B0821">
        <w:tc>
          <w:tcPr>
            <w:tcW w:w="1062" w:type="dxa"/>
            <w:shd w:val="clear" w:color="auto" w:fill="C0C2CE"/>
          </w:tcPr>
          <w:p w14:paraId="1E954D0A" w14:textId="387CA28A" w:rsidR="00492616" w:rsidRPr="00F92A56" w:rsidRDefault="00925AB8"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Մաս</w:t>
            </w:r>
          </w:p>
        </w:tc>
        <w:tc>
          <w:tcPr>
            <w:tcW w:w="8100" w:type="dxa"/>
            <w:shd w:val="clear" w:color="auto" w:fill="C0C2CE"/>
          </w:tcPr>
          <w:p w14:paraId="60B93300" w14:textId="21943E0A" w:rsidR="00492616" w:rsidRPr="00F92A56" w:rsidRDefault="00925AB8"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Նկարագրություն</w:t>
            </w:r>
          </w:p>
        </w:tc>
      </w:tr>
      <w:tr w:rsidR="00B01B46" w:rsidRPr="006B64D8" w14:paraId="68139258" w14:textId="77777777" w:rsidTr="003B0821">
        <w:tc>
          <w:tcPr>
            <w:tcW w:w="1062" w:type="dxa"/>
            <w:shd w:val="clear" w:color="auto" w:fill="C0C2CE"/>
          </w:tcPr>
          <w:p w14:paraId="34E2D8DB" w14:textId="414988A2" w:rsidR="00B01B46" w:rsidRPr="00F92A56" w:rsidRDefault="00925AB8"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Մաս</w:t>
            </w:r>
            <w:r w:rsidR="00B01B46" w:rsidRPr="00F92A56">
              <w:rPr>
                <w:rFonts w:ascii="GHEA Grapalat" w:eastAsia="Calibri" w:hAnsi="GHEA Grapalat"/>
                <w:b/>
                <w:szCs w:val="20"/>
                <w:lang w:val="hy-AM"/>
              </w:rPr>
              <w:t xml:space="preserve"> I</w:t>
            </w:r>
          </w:p>
        </w:tc>
        <w:tc>
          <w:tcPr>
            <w:tcW w:w="8100" w:type="dxa"/>
            <w:shd w:val="clear" w:color="auto" w:fill="C0C2CE"/>
          </w:tcPr>
          <w:p w14:paraId="7DA618D5" w14:textId="681BA64E" w:rsidR="00B01B46" w:rsidRPr="00F92A56" w:rsidRDefault="00925AB8"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 xml:space="preserve">Տեխնիկական առաջարկ, </w:t>
            </w:r>
            <w:r w:rsidRPr="00F92A56">
              <w:rPr>
                <w:rFonts w:ascii="GHEA Grapalat" w:eastAsia="Calibri" w:hAnsi="GHEA Grapalat"/>
                <w:bCs/>
                <w:szCs w:val="20"/>
                <w:lang w:val="hy-AM"/>
              </w:rPr>
              <w:t>որը պարունակում է՝</w:t>
            </w:r>
          </w:p>
        </w:tc>
      </w:tr>
      <w:tr w:rsidR="00A04CCD" w:rsidRPr="006B64D8" w14:paraId="29A1B71A" w14:textId="77777777" w:rsidTr="002068E9">
        <w:tc>
          <w:tcPr>
            <w:tcW w:w="1062" w:type="dxa"/>
            <w:shd w:val="clear" w:color="auto" w:fill="F2F2F2" w:themeFill="background1" w:themeFillShade="F2"/>
          </w:tcPr>
          <w:p w14:paraId="4883AB74" w14:textId="43F6059E" w:rsidR="00A04CCD" w:rsidRPr="00F92A56" w:rsidRDefault="00A04CCD" w:rsidP="008911D7">
            <w:pPr>
              <w:numPr>
                <w:ilvl w:val="0"/>
                <w:numId w:val="33"/>
              </w:numPr>
              <w:suppressAutoHyphens/>
              <w:spacing w:before="0" w:after="0" w:line="240" w:lineRule="exact"/>
              <w:ind w:left="409" w:right="-10" w:hanging="409"/>
              <w:jc w:val="both"/>
              <w:rPr>
                <w:rFonts w:ascii="GHEA Grapalat" w:eastAsia="Calibri" w:hAnsi="GHEA Grapalat"/>
                <w:b/>
                <w:szCs w:val="20"/>
                <w:lang w:val="hy-AM"/>
              </w:rPr>
            </w:pPr>
          </w:p>
        </w:tc>
        <w:tc>
          <w:tcPr>
            <w:tcW w:w="8100" w:type="dxa"/>
            <w:shd w:val="clear" w:color="auto" w:fill="F2F2F2" w:themeFill="background1" w:themeFillShade="F2"/>
          </w:tcPr>
          <w:p w14:paraId="7E554E17" w14:textId="36C75167" w:rsidR="00A04CCD" w:rsidRPr="00F92A56" w:rsidDel="00A04CCD" w:rsidRDefault="00925AB8"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Հայտի ներկայացման գրությունը</w:t>
            </w:r>
            <w:r w:rsidR="00CE216E" w:rsidRPr="00F92A56">
              <w:rPr>
                <w:rFonts w:ascii="GHEA Grapalat" w:eastAsia="Calibri" w:hAnsi="GHEA Grapalat"/>
                <w:bCs/>
                <w:szCs w:val="20"/>
                <w:lang w:val="hy-AM"/>
              </w:rPr>
              <w:t>՝</w:t>
            </w:r>
            <w:r w:rsidR="009A0E97" w:rsidRPr="00F92A56">
              <w:rPr>
                <w:rFonts w:ascii="GHEA Grapalat" w:eastAsia="Calibri" w:hAnsi="GHEA Grapalat"/>
                <w:bCs/>
                <w:szCs w:val="20"/>
                <w:lang w:val="hy-AM"/>
              </w:rPr>
              <w:t xml:space="preserve"> </w:t>
            </w:r>
            <w:r w:rsidR="00CE216E" w:rsidRPr="00F92A56">
              <w:rPr>
                <w:rFonts w:ascii="GHEA Grapalat" w:eastAsia="Calibri" w:hAnsi="GHEA Grapalat"/>
                <w:szCs w:val="20"/>
                <w:lang w:val="hy-AM"/>
              </w:rPr>
              <w:t xml:space="preserve">ստորև </w:t>
            </w:r>
            <w:r w:rsidR="00A77916" w:rsidRPr="00F92A56">
              <w:rPr>
                <w:rFonts w:ascii="GHEA Grapalat" w:eastAsia="Calibri" w:hAnsi="GHEA Grapalat"/>
                <w:szCs w:val="20"/>
                <w:lang w:val="hy-AM"/>
              </w:rPr>
              <w:t>1-ին բաժնի</w:t>
            </w:r>
            <w:r w:rsidR="009A0E97" w:rsidRPr="00F92A56">
              <w:rPr>
                <w:rFonts w:ascii="Calibri" w:eastAsia="Calibri" w:hAnsi="Calibri" w:cs="Calibri"/>
                <w:szCs w:val="20"/>
                <w:lang w:val="hy-AM"/>
              </w:rPr>
              <w:t> </w:t>
            </w:r>
            <w:r w:rsidR="00A77916" w:rsidRPr="00F92A56">
              <w:rPr>
                <w:rFonts w:ascii="GHEA Grapalat" w:eastAsia="Calibri" w:hAnsi="GHEA Grapalat"/>
                <w:szCs w:val="20"/>
                <w:lang w:val="hy-AM"/>
              </w:rPr>
              <w:t>1-ին կետի պահանջների համաձայն</w:t>
            </w:r>
          </w:p>
        </w:tc>
      </w:tr>
      <w:tr w:rsidR="00173EE3" w:rsidRPr="006B64D8" w14:paraId="40F77B67" w14:textId="77777777" w:rsidTr="002068E9">
        <w:tc>
          <w:tcPr>
            <w:tcW w:w="1062" w:type="dxa"/>
            <w:shd w:val="clear" w:color="auto" w:fill="F2F2F2" w:themeFill="background1" w:themeFillShade="F2"/>
          </w:tcPr>
          <w:p w14:paraId="65003D3F" w14:textId="77777777" w:rsidR="00173EE3" w:rsidRPr="00F92A56" w:rsidRDefault="00173EE3" w:rsidP="008911D7">
            <w:pPr>
              <w:numPr>
                <w:ilvl w:val="0"/>
                <w:numId w:val="33"/>
              </w:numPr>
              <w:suppressAutoHyphens/>
              <w:spacing w:before="0" w:after="0" w:line="240" w:lineRule="exact"/>
              <w:ind w:left="409" w:right="-10" w:hanging="409"/>
              <w:jc w:val="both"/>
              <w:rPr>
                <w:rFonts w:ascii="GHEA Grapalat" w:eastAsia="Calibri" w:hAnsi="GHEA Grapalat"/>
                <w:b/>
                <w:szCs w:val="20"/>
                <w:lang w:val="hy-AM"/>
              </w:rPr>
            </w:pPr>
          </w:p>
        </w:tc>
        <w:tc>
          <w:tcPr>
            <w:tcW w:w="8100" w:type="dxa"/>
            <w:shd w:val="clear" w:color="auto" w:fill="F2F2F2" w:themeFill="background1" w:themeFillShade="F2"/>
          </w:tcPr>
          <w:p w14:paraId="553A846F" w14:textId="500CA1CF" w:rsidR="00173EE3" w:rsidRPr="00F92A56" w:rsidRDefault="00CE216E"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Տեխնիկական առաջարկի ձևը</w:t>
            </w:r>
            <w:r w:rsidRPr="00F92A56">
              <w:rPr>
                <w:rFonts w:ascii="GHEA Grapalat" w:eastAsia="Calibri" w:hAnsi="GHEA Grapalat"/>
                <w:bCs/>
                <w:szCs w:val="20"/>
                <w:lang w:val="hy-AM"/>
              </w:rPr>
              <w:t>՝</w:t>
            </w:r>
            <w:r w:rsidR="009A0E97" w:rsidRPr="00F92A56">
              <w:rPr>
                <w:rFonts w:ascii="GHEA Grapalat" w:eastAsia="Calibri" w:hAnsi="GHEA Grapalat"/>
                <w:bCs/>
                <w:szCs w:val="20"/>
                <w:lang w:val="hy-AM"/>
              </w:rPr>
              <w:t xml:space="preserve"> </w:t>
            </w:r>
            <w:r w:rsidRPr="00F92A56">
              <w:rPr>
                <w:rFonts w:ascii="GHEA Grapalat" w:eastAsia="Calibri" w:hAnsi="GHEA Grapalat"/>
                <w:szCs w:val="20"/>
                <w:lang w:val="hy-AM"/>
              </w:rPr>
              <w:t>ինչպես</w:t>
            </w:r>
            <w:r w:rsidR="00173EE3" w:rsidRPr="00F92A56">
              <w:rPr>
                <w:rFonts w:ascii="GHEA Grapalat" w:eastAsia="Calibri" w:hAnsi="GHEA Grapalat"/>
                <w:szCs w:val="20"/>
                <w:lang w:val="hy-AM"/>
              </w:rPr>
              <w:t xml:space="preserve"> </w:t>
            </w:r>
            <w:r w:rsidRPr="00F92A56">
              <w:rPr>
                <w:rFonts w:ascii="GHEA Grapalat" w:eastAsia="Calibri" w:hAnsi="GHEA Grapalat"/>
                <w:szCs w:val="20"/>
                <w:lang w:val="hy-AM"/>
              </w:rPr>
              <w:t xml:space="preserve">պահանջվում է </w:t>
            </w:r>
            <w:r w:rsidR="00A77916" w:rsidRPr="00F92A56">
              <w:rPr>
                <w:rFonts w:ascii="GHEA Grapalat" w:eastAsia="Calibri" w:hAnsi="GHEA Grapalat"/>
                <w:szCs w:val="20"/>
                <w:lang w:val="hy-AM"/>
              </w:rPr>
              <w:t>ստորև 1-ին բաժնի 2-րդ կետով</w:t>
            </w:r>
          </w:p>
        </w:tc>
      </w:tr>
      <w:tr w:rsidR="00A04CCD" w:rsidRPr="006B64D8" w14:paraId="6A840D05" w14:textId="77777777" w:rsidTr="002068E9">
        <w:tc>
          <w:tcPr>
            <w:tcW w:w="1062" w:type="dxa"/>
            <w:shd w:val="clear" w:color="auto" w:fill="F2F2F2" w:themeFill="background1" w:themeFillShade="F2"/>
          </w:tcPr>
          <w:p w14:paraId="12AB85E2" w14:textId="77777777" w:rsidR="00A04CCD" w:rsidRPr="00F92A56" w:rsidRDefault="00A04CCD" w:rsidP="008911D7">
            <w:pPr>
              <w:numPr>
                <w:ilvl w:val="0"/>
                <w:numId w:val="33"/>
              </w:numPr>
              <w:suppressAutoHyphens/>
              <w:spacing w:before="0" w:after="0" w:line="240" w:lineRule="exact"/>
              <w:ind w:left="409" w:right="-10" w:hanging="409"/>
              <w:jc w:val="both"/>
              <w:rPr>
                <w:rFonts w:ascii="GHEA Grapalat" w:eastAsia="Calibri" w:hAnsi="GHEA Grapalat"/>
                <w:b/>
                <w:szCs w:val="20"/>
                <w:lang w:val="hy-AM"/>
              </w:rPr>
            </w:pPr>
          </w:p>
        </w:tc>
        <w:tc>
          <w:tcPr>
            <w:tcW w:w="8100" w:type="dxa"/>
            <w:shd w:val="clear" w:color="auto" w:fill="F2F2F2" w:themeFill="background1" w:themeFillShade="F2"/>
          </w:tcPr>
          <w:p w14:paraId="593BE9C5" w14:textId="04FC12FE" w:rsidR="00A04CCD" w:rsidRPr="00F92A56" w:rsidRDefault="00CE216E"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 xml:space="preserve">Հայտի </w:t>
            </w:r>
            <w:r w:rsidR="00F1252A" w:rsidRPr="00F92A56">
              <w:rPr>
                <w:rFonts w:ascii="GHEA Grapalat" w:eastAsia="Calibri" w:hAnsi="GHEA Grapalat"/>
                <w:b/>
                <w:szCs w:val="20"/>
                <w:lang w:val="hy-AM"/>
              </w:rPr>
              <w:t>ապահովումը</w:t>
            </w:r>
            <w:r w:rsidRPr="00F92A56">
              <w:rPr>
                <w:rFonts w:ascii="GHEA Grapalat" w:eastAsia="Calibri" w:hAnsi="GHEA Grapalat"/>
                <w:bCs/>
                <w:szCs w:val="20"/>
                <w:lang w:val="hy-AM"/>
              </w:rPr>
              <w:t>՝</w:t>
            </w:r>
            <w:r w:rsidR="009A0E97" w:rsidRPr="00F92A56">
              <w:rPr>
                <w:rFonts w:ascii="GHEA Grapalat" w:eastAsia="Calibri" w:hAnsi="GHEA Grapalat"/>
                <w:bCs/>
                <w:szCs w:val="20"/>
                <w:lang w:val="hy-AM"/>
              </w:rPr>
              <w:t xml:space="preserve"> </w:t>
            </w:r>
            <w:r w:rsidRPr="00F92A56">
              <w:rPr>
                <w:rFonts w:ascii="GHEA Grapalat" w:eastAsia="Calibri" w:hAnsi="GHEA Grapalat"/>
                <w:szCs w:val="20"/>
                <w:lang w:val="hy-AM"/>
              </w:rPr>
              <w:t xml:space="preserve">ինչպես պահանջվում է ստորև </w:t>
            </w:r>
            <w:r w:rsidR="00A77916" w:rsidRPr="00F92A56">
              <w:rPr>
                <w:rFonts w:ascii="GHEA Grapalat" w:eastAsia="Calibri" w:hAnsi="GHEA Grapalat"/>
                <w:szCs w:val="20"/>
                <w:lang w:val="hy-AM"/>
              </w:rPr>
              <w:t>1-ին բաժնի 3-րդ կետով</w:t>
            </w:r>
          </w:p>
        </w:tc>
      </w:tr>
      <w:tr w:rsidR="00A04CCD" w:rsidRPr="006B64D8" w14:paraId="6E7539FB" w14:textId="77777777" w:rsidTr="002068E9">
        <w:tc>
          <w:tcPr>
            <w:tcW w:w="1062" w:type="dxa"/>
            <w:shd w:val="clear" w:color="auto" w:fill="F2F2F2" w:themeFill="background1" w:themeFillShade="F2"/>
          </w:tcPr>
          <w:p w14:paraId="268EB627" w14:textId="0B9872EA" w:rsidR="00A04CCD" w:rsidRPr="00F92A56" w:rsidRDefault="002A706F" w:rsidP="002A706F">
            <w:pPr>
              <w:suppressAutoHyphens/>
              <w:spacing w:before="0" w:after="0" w:line="240" w:lineRule="exact"/>
              <w:ind w:right="-10"/>
              <w:jc w:val="both"/>
              <w:rPr>
                <w:rFonts w:ascii="GHEA Grapalat" w:eastAsia="MS Mincho" w:hAnsi="GHEA Grapalat" w:cs="MS Mincho"/>
                <w:bCs/>
                <w:szCs w:val="20"/>
                <w:lang w:val="hy-AM"/>
              </w:rPr>
            </w:pPr>
            <w:r w:rsidRPr="00F92A56">
              <w:rPr>
                <w:rFonts w:ascii="GHEA Grapalat" w:eastAsia="Calibri" w:hAnsi="GHEA Grapalat"/>
                <w:bCs/>
                <w:szCs w:val="20"/>
                <w:lang w:val="hy-AM"/>
              </w:rPr>
              <w:t>1</w:t>
            </w:r>
            <w:r w:rsidRPr="00F92A56">
              <w:rPr>
                <w:rFonts w:ascii="MS Mincho" w:eastAsia="MS Mincho" w:hAnsi="MS Mincho" w:cs="MS Mincho" w:hint="eastAsia"/>
                <w:bCs/>
                <w:szCs w:val="20"/>
                <w:lang w:val="hy-AM"/>
              </w:rPr>
              <w:t>․</w:t>
            </w:r>
            <w:r w:rsidRPr="00F92A56">
              <w:rPr>
                <w:rFonts w:ascii="GHEA Grapalat" w:eastAsia="MS Mincho" w:hAnsi="GHEA Grapalat" w:cs="MS Mincho"/>
                <w:bCs/>
                <w:szCs w:val="20"/>
                <w:lang w:val="hy-AM"/>
              </w:rPr>
              <w:t>4</w:t>
            </w:r>
            <w:r w:rsidRPr="00F92A56">
              <w:rPr>
                <w:rFonts w:ascii="MS Mincho" w:eastAsia="MS Mincho" w:hAnsi="MS Mincho" w:cs="MS Mincho" w:hint="eastAsia"/>
                <w:bCs/>
                <w:szCs w:val="20"/>
                <w:lang w:val="hy-AM"/>
              </w:rPr>
              <w:t>․</w:t>
            </w:r>
          </w:p>
          <w:p w14:paraId="2947C52A" w14:textId="77777777" w:rsidR="002A706F" w:rsidRPr="00F92A56" w:rsidRDefault="002A706F" w:rsidP="002A706F">
            <w:pPr>
              <w:suppressAutoHyphens/>
              <w:spacing w:before="0" w:after="0" w:line="240" w:lineRule="exact"/>
              <w:ind w:right="-10"/>
              <w:jc w:val="both"/>
              <w:rPr>
                <w:rFonts w:ascii="GHEA Grapalat" w:eastAsia="Calibri" w:hAnsi="GHEA Grapalat"/>
                <w:bCs/>
                <w:szCs w:val="20"/>
                <w:lang w:val="hy-AM"/>
              </w:rPr>
            </w:pPr>
          </w:p>
          <w:p w14:paraId="7C606CE5" w14:textId="31A8C366" w:rsidR="002A706F" w:rsidRPr="00F92A56" w:rsidRDefault="002A706F" w:rsidP="002A706F">
            <w:pPr>
              <w:suppressAutoHyphens/>
              <w:spacing w:before="0" w:after="0" w:line="240" w:lineRule="exact"/>
              <w:ind w:right="-10"/>
              <w:jc w:val="both"/>
              <w:rPr>
                <w:rFonts w:ascii="GHEA Grapalat" w:eastAsia="MS Mincho" w:hAnsi="GHEA Grapalat" w:cs="MS Mincho"/>
                <w:bCs/>
                <w:szCs w:val="20"/>
                <w:lang w:val="hy-AM"/>
              </w:rPr>
            </w:pPr>
            <w:r w:rsidRPr="00F92A56">
              <w:rPr>
                <w:rFonts w:ascii="GHEA Grapalat" w:eastAsia="Calibri" w:hAnsi="GHEA Grapalat"/>
                <w:bCs/>
                <w:szCs w:val="20"/>
                <w:lang w:val="hy-AM"/>
              </w:rPr>
              <w:t>1</w:t>
            </w:r>
            <w:r w:rsidRPr="00F92A56">
              <w:rPr>
                <w:rFonts w:ascii="MS Mincho" w:eastAsia="MS Mincho" w:hAnsi="MS Mincho" w:cs="MS Mincho" w:hint="eastAsia"/>
                <w:bCs/>
                <w:szCs w:val="20"/>
                <w:lang w:val="hy-AM"/>
              </w:rPr>
              <w:t>․</w:t>
            </w:r>
            <w:r w:rsidRPr="00F92A56">
              <w:rPr>
                <w:rFonts w:ascii="GHEA Grapalat" w:eastAsia="MS Mincho" w:hAnsi="GHEA Grapalat" w:cs="MS Mincho"/>
                <w:bCs/>
                <w:szCs w:val="20"/>
                <w:lang w:val="hy-AM"/>
              </w:rPr>
              <w:t>5</w:t>
            </w:r>
            <w:r w:rsidRPr="00F92A56">
              <w:rPr>
                <w:rFonts w:ascii="MS Mincho" w:eastAsia="MS Mincho" w:hAnsi="MS Mincho" w:cs="MS Mincho" w:hint="eastAsia"/>
                <w:bCs/>
                <w:szCs w:val="20"/>
                <w:lang w:val="hy-AM"/>
              </w:rPr>
              <w:t>․</w:t>
            </w:r>
          </w:p>
        </w:tc>
        <w:tc>
          <w:tcPr>
            <w:tcW w:w="8100" w:type="dxa"/>
            <w:shd w:val="clear" w:color="auto" w:fill="F2F2F2" w:themeFill="background1" w:themeFillShade="F2"/>
          </w:tcPr>
          <w:p w14:paraId="3C51056F" w14:textId="77777777" w:rsidR="00A04CCD" w:rsidRPr="00F92A56" w:rsidRDefault="0089189F" w:rsidP="008911D7">
            <w:pPr>
              <w:spacing w:before="0" w:after="0" w:line="240" w:lineRule="exact"/>
              <w:jc w:val="both"/>
              <w:rPr>
                <w:rFonts w:ascii="GHEA Grapalat" w:eastAsia="Calibri" w:hAnsi="GHEA Grapalat"/>
                <w:szCs w:val="20"/>
                <w:lang w:val="hy-AM"/>
              </w:rPr>
            </w:pPr>
            <w:r w:rsidRPr="00F92A56">
              <w:rPr>
                <w:rFonts w:ascii="GHEA Grapalat" w:eastAsia="Calibri" w:hAnsi="GHEA Grapalat"/>
                <w:b/>
                <w:szCs w:val="20"/>
                <w:lang w:val="hy-AM"/>
              </w:rPr>
              <w:t>Շահերի բախման մասին հայտարարություն՝</w:t>
            </w:r>
            <w:r w:rsidR="009A0E97" w:rsidRPr="00F92A56">
              <w:rPr>
                <w:rFonts w:ascii="GHEA Grapalat" w:eastAsia="Calibri" w:hAnsi="GHEA Grapalat"/>
                <w:bCs/>
                <w:szCs w:val="20"/>
                <w:lang w:val="hy-AM"/>
              </w:rPr>
              <w:t xml:space="preserve"> </w:t>
            </w:r>
            <w:r w:rsidRPr="00F92A56">
              <w:rPr>
                <w:rFonts w:ascii="GHEA Grapalat" w:eastAsia="Calibri" w:hAnsi="GHEA Grapalat"/>
                <w:szCs w:val="20"/>
                <w:lang w:val="hy-AM"/>
              </w:rPr>
              <w:t xml:space="preserve">ինչպես պահանջվում է </w:t>
            </w:r>
            <w:r w:rsidR="00A77916" w:rsidRPr="00F92A56">
              <w:rPr>
                <w:rFonts w:ascii="GHEA Grapalat" w:eastAsia="Calibri" w:hAnsi="GHEA Grapalat"/>
                <w:szCs w:val="20"/>
                <w:lang w:val="hy-AM"/>
              </w:rPr>
              <w:t>ստորև 1-ին բաժնի 4-րդ կետով</w:t>
            </w:r>
          </w:p>
          <w:p w14:paraId="1A3E98B6" w14:textId="72C7A5B1" w:rsidR="002A706F" w:rsidRPr="00F92A56" w:rsidRDefault="002A706F"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 xml:space="preserve">Գործարար ծրագիր՝ </w:t>
            </w:r>
            <w:r w:rsidRPr="00F92A56">
              <w:rPr>
                <w:rFonts w:ascii="GHEA Grapalat" w:eastAsia="Calibri" w:hAnsi="GHEA Grapalat"/>
                <w:bCs/>
                <w:szCs w:val="20"/>
                <w:lang w:val="hy-AM"/>
              </w:rPr>
              <w:t>ինչպես պահանջվում է ստորև 1-ին բաժնի 5-րդ կետով</w:t>
            </w:r>
          </w:p>
        </w:tc>
      </w:tr>
      <w:tr w:rsidR="00492616" w:rsidRPr="006B64D8" w14:paraId="7B89E08F" w14:textId="77777777" w:rsidTr="003B0821">
        <w:tc>
          <w:tcPr>
            <w:tcW w:w="1062" w:type="dxa"/>
            <w:shd w:val="clear" w:color="auto" w:fill="C0C2CE"/>
          </w:tcPr>
          <w:p w14:paraId="64F36124" w14:textId="30EA35A4" w:rsidR="00492616" w:rsidRPr="00F92A56" w:rsidRDefault="00993B7D" w:rsidP="008911D7">
            <w:pPr>
              <w:spacing w:before="0" w:after="0" w:line="240" w:lineRule="exact"/>
              <w:jc w:val="both"/>
              <w:rPr>
                <w:rFonts w:ascii="GHEA Grapalat" w:eastAsia="Calibri" w:hAnsi="GHEA Grapalat"/>
                <w:b/>
                <w:szCs w:val="20"/>
                <w:lang w:val="hy-AM"/>
              </w:rPr>
            </w:pPr>
            <w:r w:rsidRPr="00F92A56">
              <w:rPr>
                <w:rFonts w:ascii="GHEA Grapalat" w:eastAsia="Calibri" w:hAnsi="GHEA Grapalat"/>
                <w:b/>
                <w:szCs w:val="20"/>
                <w:lang w:val="hy-AM"/>
              </w:rPr>
              <w:t xml:space="preserve">Մաս </w:t>
            </w:r>
            <w:r w:rsidR="00492616" w:rsidRPr="00F92A56">
              <w:rPr>
                <w:rFonts w:ascii="GHEA Grapalat" w:eastAsia="Calibri" w:hAnsi="GHEA Grapalat"/>
                <w:b/>
                <w:szCs w:val="20"/>
                <w:lang w:val="hy-AM"/>
              </w:rPr>
              <w:t>II</w:t>
            </w:r>
          </w:p>
        </w:tc>
        <w:tc>
          <w:tcPr>
            <w:tcW w:w="8100" w:type="dxa"/>
            <w:shd w:val="clear" w:color="auto" w:fill="C0C2CE"/>
          </w:tcPr>
          <w:p w14:paraId="67E29C0F" w14:textId="464AFBA5" w:rsidR="00492616" w:rsidRPr="00F92A56" w:rsidRDefault="00993B7D" w:rsidP="008911D7">
            <w:pPr>
              <w:spacing w:before="0" w:after="0" w:line="240" w:lineRule="exact"/>
              <w:jc w:val="both"/>
              <w:rPr>
                <w:rFonts w:ascii="GHEA Grapalat" w:eastAsia="Calibri" w:hAnsi="GHEA Grapalat"/>
                <w:szCs w:val="20"/>
                <w:lang w:val="hy-AM"/>
              </w:rPr>
            </w:pPr>
            <w:r w:rsidRPr="00F92A56">
              <w:rPr>
                <w:rFonts w:ascii="GHEA Grapalat" w:eastAsia="Calibri" w:hAnsi="GHEA Grapalat"/>
                <w:b/>
                <w:szCs w:val="20"/>
                <w:lang w:val="hy-AM"/>
              </w:rPr>
              <w:t>Ֆինանսական առաջարկ,</w:t>
            </w:r>
            <w:r w:rsidR="00492616" w:rsidRPr="00F92A56">
              <w:rPr>
                <w:rFonts w:ascii="GHEA Grapalat" w:eastAsia="Calibri" w:hAnsi="GHEA Grapalat"/>
                <w:b/>
                <w:szCs w:val="20"/>
                <w:lang w:val="hy-AM"/>
              </w:rPr>
              <w:t xml:space="preserve"> </w:t>
            </w:r>
            <w:r w:rsidRPr="00F92A56">
              <w:rPr>
                <w:rFonts w:ascii="GHEA Grapalat" w:eastAsia="Calibri" w:hAnsi="GHEA Grapalat"/>
                <w:bCs/>
                <w:szCs w:val="20"/>
                <w:lang w:val="hy-AM"/>
              </w:rPr>
              <w:t>որը պարունակում է՝</w:t>
            </w:r>
          </w:p>
        </w:tc>
      </w:tr>
      <w:tr w:rsidR="00492616" w:rsidRPr="006B64D8" w14:paraId="2685AFAC" w14:textId="77777777" w:rsidTr="00093FD2">
        <w:tc>
          <w:tcPr>
            <w:tcW w:w="1062" w:type="dxa"/>
            <w:shd w:val="clear" w:color="auto" w:fill="F2F2F2" w:themeFill="background1" w:themeFillShade="F2"/>
          </w:tcPr>
          <w:p w14:paraId="7378CA7A" w14:textId="32BF6CF3" w:rsidR="00492616" w:rsidRPr="00F92A56" w:rsidRDefault="00173EE3" w:rsidP="008911D7">
            <w:pPr>
              <w:suppressAutoHyphens/>
              <w:spacing w:before="0" w:after="0" w:line="240" w:lineRule="exact"/>
              <w:jc w:val="both"/>
              <w:rPr>
                <w:rFonts w:ascii="GHEA Grapalat" w:eastAsia="Calibri" w:hAnsi="GHEA Grapalat"/>
                <w:szCs w:val="20"/>
                <w:lang w:val="hy-AM"/>
              </w:rPr>
            </w:pPr>
            <w:r w:rsidRPr="00F92A56">
              <w:rPr>
                <w:rFonts w:ascii="GHEA Grapalat" w:eastAsia="Calibri" w:hAnsi="GHEA Grapalat"/>
                <w:szCs w:val="20"/>
                <w:lang w:val="hy-AM"/>
              </w:rPr>
              <w:t>2.1.</w:t>
            </w:r>
          </w:p>
        </w:tc>
        <w:tc>
          <w:tcPr>
            <w:tcW w:w="8100" w:type="dxa"/>
            <w:shd w:val="clear" w:color="auto" w:fill="F2F2F2" w:themeFill="background1" w:themeFillShade="F2"/>
          </w:tcPr>
          <w:p w14:paraId="7BFCA653" w14:textId="00488624" w:rsidR="00492616" w:rsidRPr="00F92A56" w:rsidRDefault="00993B7D" w:rsidP="008911D7">
            <w:pPr>
              <w:spacing w:before="0" w:after="0" w:line="240" w:lineRule="exact"/>
              <w:jc w:val="both"/>
              <w:rPr>
                <w:rFonts w:ascii="GHEA Grapalat" w:eastAsia="Calibri" w:hAnsi="GHEA Grapalat"/>
                <w:szCs w:val="20"/>
                <w:lang w:val="hy-AM"/>
              </w:rPr>
            </w:pPr>
            <w:r w:rsidRPr="00F92A56">
              <w:rPr>
                <w:rFonts w:ascii="GHEA Grapalat" w:eastAsia="Calibri" w:hAnsi="GHEA Grapalat"/>
                <w:b/>
                <w:szCs w:val="20"/>
                <w:lang w:val="hy-AM"/>
              </w:rPr>
              <w:t>Ֆինանսական առաջարկի ձևը</w:t>
            </w:r>
            <w:r w:rsidR="00D32DA1" w:rsidRPr="00F92A56">
              <w:rPr>
                <w:rFonts w:ascii="GHEA Grapalat" w:eastAsia="Calibri" w:hAnsi="GHEA Grapalat"/>
                <w:bCs/>
                <w:szCs w:val="20"/>
                <w:lang w:val="hy-AM"/>
              </w:rPr>
              <w:t>՝</w:t>
            </w:r>
            <w:r w:rsidRPr="00F92A56">
              <w:rPr>
                <w:rFonts w:ascii="GHEA Grapalat" w:eastAsia="Calibri" w:hAnsi="GHEA Grapalat"/>
                <w:bCs/>
                <w:szCs w:val="20"/>
                <w:lang w:val="hy-AM"/>
              </w:rPr>
              <w:t xml:space="preserve"> </w:t>
            </w:r>
            <w:r w:rsidRPr="00F92A56">
              <w:rPr>
                <w:rFonts w:ascii="GHEA Grapalat" w:eastAsia="Calibri" w:hAnsi="GHEA Grapalat"/>
                <w:szCs w:val="20"/>
                <w:lang w:val="hy-AM"/>
              </w:rPr>
              <w:t xml:space="preserve">ինչպես պահանջվում է </w:t>
            </w:r>
            <w:r w:rsidR="00F452FA" w:rsidRPr="00F92A56">
              <w:rPr>
                <w:rFonts w:ascii="GHEA Grapalat" w:eastAsia="Calibri" w:hAnsi="GHEA Grapalat"/>
                <w:szCs w:val="20"/>
                <w:lang w:val="hy-AM"/>
              </w:rPr>
              <w:t>ստորև 2-րդ բաժնի 1-ին կետով</w:t>
            </w:r>
          </w:p>
        </w:tc>
      </w:tr>
    </w:tbl>
    <w:p w14:paraId="1FA1A8B5" w14:textId="77777777" w:rsidR="005D1324" w:rsidRPr="00F92A56" w:rsidRDefault="005D1324" w:rsidP="008911D7">
      <w:pPr>
        <w:suppressAutoHyphens/>
        <w:spacing w:before="0" w:after="0" w:line="288" w:lineRule="auto"/>
        <w:jc w:val="both"/>
        <w:rPr>
          <w:rFonts w:ascii="GHEA Grapalat" w:eastAsia="Times New Roman" w:hAnsi="GHEA Grapalat"/>
          <w:szCs w:val="20"/>
          <w:lang w:val="hy-AM"/>
        </w:rPr>
      </w:pPr>
    </w:p>
    <w:p w14:paraId="60279ED0" w14:textId="60DD2A03" w:rsidR="00142545" w:rsidRPr="00F92A56" w:rsidRDefault="00FF0B63" w:rsidP="008911D7">
      <w:pPr>
        <w:suppressAutoHyphens/>
        <w:spacing w:before="0" w:after="0" w:line="288" w:lineRule="auto"/>
        <w:jc w:val="both"/>
        <w:rPr>
          <w:rFonts w:ascii="GHEA Grapalat" w:eastAsia="Times New Roman" w:hAnsi="GHEA Grapalat"/>
          <w:szCs w:val="20"/>
          <w:lang w:val="hy-AM"/>
        </w:rPr>
      </w:pPr>
      <w:r w:rsidRPr="00F92A56">
        <w:rPr>
          <w:rFonts w:ascii="GHEA Grapalat" w:eastAsia="Times New Roman" w:hAnsi="GHEA Grapalat"/>
          <w:szCs w:val="20"/>
          <w:lang w:val="hy-AM"/>
        </w:rPr>
        <w:t>Եթե</w:t>
      </w:r>
      <w:r w:rsidR="002068E9" w:rsidRPr="00F92A56">
        <w:rPr>
          <w:rFonts w:ascii="GHEA Grapalat" w:eastAsia="Times New Roman" w:hAnsi="GHEA Grapalat"/>
          <w:szCs w:val="20"/>
          <w:lang w:val="hy-AM"/>
        </w:rPr>
        <w:t xml:space="preserve"> </w:t>
      </w:r>
      <w:r w:rsidRPr="00F92A56">
        <w:rPr>
          <w:rFonts w:ascii="GHEA Grapalat" w:eastAsia="Times New Roman" w:hAnsi="GHEA Grapalat"/>
          <w:szCs w:val="20"/>
          <w:lang w:val="hy-AM"/>
        </w:rPr>
        <w:t>սույն</w:t>
      </w:r>
      <w:r w:rsidR="001A1116" w:rsidRPr="00F92A56">
        <w:rPr>
          <w:rFonts w:ascii="GHEA Grapalat" w:eastAsia="Times New Roman" w:hAnsi="GHEA Grapalat"/>
          <w:szCs w:val="20"/>
          <w:lang w:val="hy-AM"/>
        </w:rPr>
        <w:t xml:space="preserve"> </w:t>
      </w:r>
      <w:r w:rsidR="00F452FA" w:rsidRPr="00F92A56">
        <w:rPr>
          <w:rFonts w:ascii="GHEA Grapalat" w:eastAsia="Times New Roman" w:hAnsi="GHEA Grapalat"/>
          <w:szCs w:val="20"/>
          <w:lang w:val="hy-AM"/>
        </w:rPr>
        <w:t xml:space="preserve">Հավելված </w:t>
      </w:r>
      <w:r w:rsidR="00DD5ADF" w:rsidRPr="00F92A56">
        <w:rPr>
          <w:rFonts w:ascii="GHEA Grapalat" w:eastAsia="Times New Roman" w:hAnsi="GHEA Grapalat"/>
          <w:szCs w:val="20"/>
          <w:lang w:val="hy-AM"/>
        </w:rPr>
        <w:t>2</w:t>
      </w:r>
      <w:r w:rsidR="00F452FA" w:rsidRPr="00F92A56">
        <w:rPr>
          <w:rFonts w:ascii="GHEA Grapalat" w:eastAsia="Times New Roman" w:hAnsi="GHEA Grapalat"/>
          <w:szCs w:val="20"/>
          <w:lang w:val="hy-AM"/>
        </w:rPr>
        <w:t xml:space="preserve">-ով </w:t>
      </w:r>
      <w:r w:rsidR="00142545" w:rsidRPr="00F92A56">
        <w:rPr>
          <w:rFonts w:ascii="GHEA Grapalat" w:eastAsia="Times New Roman" w:hAnsi="GHEA Grapalat"/>
          <w:szCs w:val="20"/>
          <w:lang w:val="hy-AM"/>
        </w:rPr>
        <w:t>(</w:t>
      </w:r>
      <w:r w:rsidRPr="00F92A56">
        <w:rPr>
          <w:rFonts w:ascii="GHEA Grapalat" w:eastAsia="Times New Roman" w:hAnsi="GHEA Grapalat"/>
          <w:i/>
          <w:iCs/>
          <w:szCs w:val="20"/>
          <w:lang w:val="hy-AM"/>
        </w:rPr>
        <w:t>Հայտի բովանդակությունը</w:t>
      </w:r>
      <w:r w:rsidR="00142545" w:rsidRPr="00F92A56">
        <w:rPr>
          <w:rFonts w:ascii="GHEA Grapalat" w:eastAsia="Times New Roman" w:hAnsi="GHEA Grapalat"/>
          <w:szCs w:val="20"/>
          <w:lang w:val="hy-AM"/>
        </w:rPr>
        <w:t xml:space="preserve">) </w:t>
      </w:r>
      <w:r w:rsidRPr="00F92A56">
        <w:rPr>
          <w:rFonts w:ascii="GHEA Grapalat" w:eastAsia="Times New Roman" w:hAnsi="GHEA Grapalat"/>
          <w:szCs w:val="20"/>
          <w:lang w:val="hy-AM"/>
        </w:rPr>
        <w:t>այլ կարգավորում նախատեսված չէ, ապա Հայտերը պետք է պատ</w:t>
      </w:r>
      <w:r w:rsidR="00694EAF" w:rsidRPr="00F92A56">
        <w:rPr>
          <w:rFonts w:ascii="GHEA Grapalat" w:eastAsia="Times New Roman" w:hAnsi="GHEA Grapalat"/>
          <w:szCs w:val="20"/>
          <w:lang w:val="hy-AM"/>
        </w:rPr>
        <w:t>ր</w:t>
      </w:r>
      <w:r w:rsidRPr="00F92A56">
        <w:rPr>
          <w:rFonts w:ascii="GHEA Grapalat" w:eastAsia="Times New Roman" w:hAnsi="GHEA Grapalat"/>
          <w:szCs w:val="20"/>
          <w:lang w:val="hy-AM"/>
        </w:rPr>
        <w:t>աստվեն և ձևակերպվեն հետևյալ պահանջներին համապատասխան.</w:t>
      </w:r>
    </w:p>
    <w:p w14:paraId="6B047B22" w14:textId="7062FBFC" w:rsidR="00142545" w:rsidRPr="00F92A56" w:rsidRDefault="00FF0B63"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(ա)</w:t>
      </w:r>
      <w:r w:rsidRPr="00F92A56">
        <w:rPr>
          <w:rFonts w:ascii="GHEA Grapalat" w:hAnsi="GHEA Grapalat" w:cstheme="minorBidi"/>
          <w:noProof w:val="0"/>
          <w:szCs w:val="20"/>
          <w:lang w:val="hy-AM"/>
        </w:rPr>
        <w:tab/>
        <w:t>Հայտի մաս կազմող բոլոր փաստաթղթերը պետք է լինեն «A4» կամ «Letter» ձևաչափով, բացառությամբ այն դեպքերի, երբ Հայտի առանձին մասերը պահանջում են ավելի մեծ ձևաչափ։</w:t>
      </w:r>
    </w:p>
    <w:p w14:paraId="25F4C4EF" w14:textId="7AC2A028" w:rsidR="00142545" w:rsidRPr="00F92A56" w:rsidRDefault="00FF0B63"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(բ)</w:t>
      </w:r>
      <w:r w:rsidRPr="00F92A56">
        <w:rPr>
          <w:rFonts w:ascii="GHEA Grapalat" w:hAnsi="GHEA Grapalat" w:cstheme="minorBidi"/>
          <w:noProof w:val="0"/>
          <w:szCs w:val="20"/>
          <w:lang w:val="hy-AM"/>
        </w:rPr>
        <w:tab/>
      </w:r>
      <w:r w:rsidR="00730471" w:rsidRPr="00F92A56">
        <w:rPr>
          <w:rFonts w:ascii="GHEA Grapalat" w:hAnsi="GHEA Grapalat" w:cstheme="minorBidi"/>
          <w:noProof w:val="0"/>
          <w:szCs w:val="20"/>
          <w:lang w:val="hy-AM"/>
        </w:rPr>
        <w:t>Հայտի շրջանակներում ներկայացված օ</w:t>
      </w:r>
      <w:r w:rsidR="008B4D2F" w:rsidRPr="00F92A56">
        <w:rPr>
          <w:rFonts w:ascii="GHEA Grapalat" w:hAnsi="GHEA Grapalat" w:cstheme="minorBidi"/>
          <w:noProof w:val="0"/>
          <w:szCs w:val="20"/>
          <w:lang w:val="hy-AM"/>
        </w:rPr>
        <w:t>տար լեզվով (</w:t>
      </w:r>
      <w:r w:rsidR="00730471" w:rsidRPr="00F92A56">
        <w:rPr>
          <w:rFonts w:ascii="GHEA Grapalat" w:hAnsi="GHEA Grapalat" w:cstheme="minorBidi"/>
          <w:noProof w:val="0"/>
          <w:szCs w:val="20"/>
          <w:lang w:val="hy-AM"/>
        </w:rPr>
        <w:t>ոչ Պ</w:t>
      </w:r>
      <w:r w:rsidR="008B4D2F" w:rsidRPr="00F92A56">
        <w:rPr>
          <w:rFonts w:ascii="GHEA Grapalat" w:hAnsi="GHEA Grapalat" w:cstheme="minorBidi"/>
          <w:noProof w:val="0"/>
          <w:szCs w:val="20"/>
          <w:lang w:val="hy-AM"/>
        </w:rPr>
        <w:t xml:space="preserve">աշտոնական լեզուներից </w:t>
      </w:r>
      <w:r w:rsidR="00730471" w:rsidRPr="00F92A56">
        <w:rPr>
          <w:rFonts w:ascii="GHEA Grapalat" w:hAnsi="GHEA Grapalat" w:cstheme="minorBidi"/>
          <w:noProof w:val="0"/>
          <w:szCs w:val="20"/>
          <w:lang w:val="hy-AM"/>
        </w:rPr>
        <w:t>որևէ մեկով</w:t>
      </w:r>
      <w:r w:rsidR="008B4D2F" w:rsidRPr="00F92A56">
        <w:rPr>
          <w:rFonts w:ascii="GHEA Grapalat" w:hAnsi="GHEA Grapalat" w:cstheme="minorBidi"/>
          <w:noProof w:val="0"/>
          <w:szCs w:val="20"/>
          <w:lang w:val="hy-AM"/>
        </w:rPr>
        <w:t>)</w:t>
      </w:r>
      <w:r w:rsidR="00730471" w:rsidRPr="00F92A56">
        <w:rPr>
          <w:rFonts w:ascii="GHEA Grapalat" w:hAnsi="GHEA Grapalat" w:cstheme="minorBidi"/>
          <w:noProof w:val="0"/>
          <w:szCs w:val="20"/>
          <w:lang w:val="hy-AM"/>
        </w:rPr>
        <w:t xml:space="preserve"> փաստաթղթերը պետք է պատշաճ կերպով թարգմանվեն </w:t>
      </w:r>
      <w:r w:rsidR="0050666C" w:rsidRPr="00F92A56">
        <w:rPr>
          <w:rFonts w:ascii="GHEA Grapalat" w:hAnsi="GHEA Grapalat" w:cstheme="minorBidi"/>
          <w:noProof w:val="0"/>
          <w:szCs w:val="20"/>
          <w:lang w:val="hy-AM"/>
        </w:rPr>
        <w:t>Պաշտոնական լեզուներից որևէ մեկով։</w:t>
      </w:r>
    </w:p>
    <w:p w14:paraId="4AC05BA2" w14:textId="07917E9A" w:rsidR="006E550E" w:rsidRPr="00F92A56" w:rsidRDefault="0085284F" w:rsidP="008911D7">
      <w:pPr>
        <w:pStyle w:val="HeadingforAnnex4"/>
        <w:spacing w:before="0" w:after="0"/>
        <w:rPr>
          <w:rFonts w:ascii="GHEA Grapalat" w:hAnsi="GHEA Grapalat"/>
          <w:szCs w:val="20"/>
          <w:lang w:val="hy-AM"/>
        </w:rPr>
      </w:pPr>
      <w:r w:rsidRPr="00F92A56">
        <w:rPr>
          <w:rFonts w:ascii="GHEA Grapalat" w:hAnsi="GHEA Grapalat"/>
          <w:szCs w:val="20"/>
          <w:lang w:val="hy-AM"/>
        </w:rPr>
        <w:t>Տեխնիկական առաջարկի բովանդակությունը</w:t>
      </w:r>
    </w:p>
    <w:p w14:paraId="45E814C5" w14:textId="08035E83" w:rsidR="006051B5" w:rsidRPr="00F92A56" w:rsidRDefault="006051B5"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Յուրաքանչյուր Որակավորված հայտատու պարտավոր է որպես Տեխնիկական առաջարկի մաս </w:t>
      </w:r>
      <w:r w:rsidR="002E58E2" w:rsidRPr="00F92A56">
        <w:rPr>
          <w:rFonts w:ascii="GHEA Grapalat" w:eastAsia="Times New Roman" w:hAnsi="GHEA Grapalat"/>
          <w:szCs w:val="20"/>
          <w:lang w:val="hy-AM" w:eastAsia="fr-FR"/>
        </w:rPr>
        <w:t>ներկայացնել</w:t>
      </w:r>
      <w:r w:rsidRPr="00F92A56">
        <w:rPr>
          <w:rFonts w:ascii="GHEA Grapalat" w:eastAsia="Times New Roman" w:hAnsi="GHEA Grapalat"/>
          <w:szCs w:val="20"/>
          <w:lang w:val="hy-AM" w:eastAsia="fr-FR"/>
        </w:rPr>
        <w:t xml:space="preserve"> սույն </w:t>
      </w:r>
      <w:r w:rsidR="00F452FA" w:rsidRPr="00F92A56">
        <w:rPr>
          <w:rFonts w:ascii="GHEA Grapalat" w:eastAsia="Times New Roman" w:hAnsi="GHEA Grapalat"/>
          <w:szCs w:val="20"/>
          <w:lang w:val="hy-AM" w:eastAsia="fr-FR"/>
        </w:rPr>
        <w:t>1-ին բաժնի 1-</w:t>
      </w:r>
      <w:r w:rsidR="00FB20B0" w:rsidRPr="00F92A56">
        <w:rPr>
          <w:rFonts w:ascii="GHEA Grapalat" w:eastAsia="Times New Roman" w:hAnsi="GHEA Grapalat"/>
          <w:szCs w:val="20"/>
          <w:lang w:val="hy-AM" w:eastAsia="fr-FR"/>
        </w:rPr>
        <w:t>5</w:t>
      </w:r>
      <w:r w:rsidR="001549AF" w:rsidRPr="00F92A56">
        <w:rPr>
          <w:rFonts w:ascii="GHEA Grapalat" w:eastAsia="Times New Roman" w:hAnsi="GHEA Grapalat"/>
          <w:szCs w:val="20"/>
          <w:lang w:val="hy-AM" w:eastAsia="fr-FR"/>
        </w:rPr>
        <w:t>-րդ</w:t>
      </w:r>
      <w:r w:rsidRPr="00F92A56">
        <w:rPr>
          <w:rFonts w:ascii="GHEA Grapalat" w:eastAsia="Times New Roman" w:hAnsi="GHEA Grapalat"/>
          <w:szCs w:val="20"/>
          <w:lang w:val="hy-AM" w:eastAsia="fr-FR"/>
        </w:rPr>
        <w:t xml:space="preserve"> կետերում նշված փաստաթղթերը:</w:t>
      </w:r>
    </w:p>
    <w:p w14:paraId="5088359C" w14:textId="3A737916" w:rsidR="006E550E" w:rsidRPr="00F92A56" w:rsidRDefault="006E550E" w:rsidP="008911D7">
      <w:pPr>
        <w:suppressAutoHyphens/>
        <w:spacing w:before="0" w:after="0" w:line="288" w:lineRule="auto"/>
        <w:rPr>
          <w:rFonts w:ascii="GHEA Grapalat" w:eastAsia="Times New Roman" w:hAnsi="GHEA Grapalat"/>
          <w:szCs w:val="20"/>
          <w:lang w:val="hy-AM" w:eastAsia="fr-FR"/>
        </w:rPr>
      </w:pPr>
    </w:p>
    <w:p w14:paraId="147D80C2" w14:textId="0FDE8290" w:rsidR="006E550E" w:rsidRPr="00F92A56" w:rsidRDefault="006051B5" w:rsidP="008911D7">
      <w:pPr>
        <w:pStyle w:val="ListParagraph"/>
        <w:numPr>
          <w:ilvl w:val="0"/>
          <w:numId w:val="38"/>
        </w:numPr>
        <w:spacing w:before="0" w:after="0"/>
        <w:ind w:left="360"/>
        <w:contextualSpacing w:val="0"/>
        <w:jc w:val="both"/>
        <w:rPr>
          <w:rFonts w:ascii="GHEA Grapalat" w:hAnsi="GHEA Grapalat"/>
          <w:b/>
          <w:bCs/>
          <w:szCs w:val="20"/>
          <w:lang w:val="hy-AM"/>
        </w:rPr>
      </w:pPr>
      <w:r w:rsidRPr="00F92A56">
        <w:rPr>
          <w:rFonts w:ascii="GHEA Grapalat" w:hAnsi="GHEA Grapalat"/>
          <w:b/>
          <w:bCs/>
          <w:szCs w:val="20"/>
          <w:lang w:val="hy-AM"/>
        </w:rPr>
        <w:t>Հայտի ներկայացման գրություն</w:t>
      </w:r>
    </w:p>
    <w:p w14:paraId="2DC15936" w14:textId="2D65FE59" w:rsidR="006E550E" w:rsidRPr="00F92A56" w:rsidRDefault="006051B5"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Յուրաքանչյուր Որակավորված հայտատու պետք է ներկայացնի </w:t>
      </w:r>
      <w:r w:rsidR="00024B6A" w:rsidRPr="00F92A56">
        <w:rPr>
          <w:rFonts w:ascii="GHEA Grapalat" w:eastAsia="Times New Roman" w:hAnsi="GHEA Grapalat"/>
          <w:szCs w:val="20"/>
          <w:lang w:val="hy-AM" w:eastAsia="fr-FR"/>
        </w:rPr>
        <w:t>Հայտի ներկայացման գրություն Պաշտոնական լեզուներից որևէ մեկով՝ օգտագործելով սույն փաստաթղթին կից «Ձև Ա»-ն (</w:t>
      </w:r>
      <w:r w:rsidR="00024B6A" w:rsidRPr="00F92A56">
        <w:rPr>
          <w:rFonts w:ascii="GHEA Grapalat" w:eastAsia="Times New Roman" w:hAnsi="GHEA Grapalat"/>
          <w:i/>
          <w:iCs/>
          <w:szCs w:val="20"/>
          <w:lang w:val="hy-AM" w:eastAsia="fr-FR"/>
        </w:rPr>
        <w:t>Հայտի ներկայացման գրություն</w:t>
      </w:r>
      <w:r w:rsidR="00024B6A" w:rsidRPr="00F92A56">
        <w:rPr>
          <w:rFonts w:ascii="GHEA Grapalat" w:eastAsia="Times New Roman" w:hAnsi="GHEA Grapalat"/>
          <w:szCs w:val="20"/>
          <w:lang w:val="hy-AM" w:eastAsia="fr-FR"/>
        </w:rPr>
        <w:t>)։ Հայտի ներկայացման գրությունը պետք է ստորագրվի Որակավորված հայտատուի</w:t>
      </w:r>
      <w:r w:rsidR="00F70BF1" w:rsidRPr="00F92A56">
        <w:rPr>
          <w:rFonts w:ascii="GHEA Grapalat" w:eastAsia="Times New Roman" w:hAnsi="GHEA Grapalat"/>
          <w:szCs w:val="20"/>
          <w:lang w:val="hy-AM" w:eastAsia="fr-FR"/>
        </w:rPr>
        <w:t xml:space="preserve"> կամ ներկայացուցչի</w:t>
      </w:r>
      <w:r w:rsidR="00024B6A" w:rsidRPr="00F92A56">
        <w:rPr>
          <w:rFonts w:ascii="GHEA Grapalat" w:eastAsia="Times New Roman" w:hAnsi="GHEA Grapalat"/>
          <w:szCs w:val="20"/>
          <w:lang w:val="hy-AM" w:eastAsia="fr-FR"/>
        </w:rPr>
        <w:t xml:space="preserve"> կողմից։</w:t>
      </w:r>
      <w:r w:rsidR="00C4644D" w:rsidRPr="00F92A56">
        <w:rPr>
          <w:rFonts w:ascii="GHEA Grapalat" w:eastAsia="Times New Roman" w:hAnsi="GHEA Grapalat"/>
          <w:szCs w:val="20"/>
          <w:lang w:val="hy-AM" w:eastAsia="fr-FR"/>
        </w:rPr>
        <w:t xml:space="preserve"> </w:t>
      </w:r>
    </w:p>
    <w:p w14:paraId="02C806A5" w14:textId="77777777" w:rsidR="008F33A3" w:rsidRPr="00F92A56" w:rsidRDefault="008F33A3" w:rsidP="008911D7">
      <w:pPr>
        <w:suppressAutoHyphens/>
        <w:spacing w:before="0" w:after="0" w:line="288" w:lineRule="auto"/>
        <w:jc w:val="both"/>
        <w:rPr>
          <w:rFonts w:ascii="GHEA Grapalat" w:eastAsia="Times New Roman" w:hAnsi="GHEA Grapalat"/>
          <w:szCs w:val="20"/>
          <w:lang w:val="hy-AM" w:eastAsia="fr-FR"/>
        </w:rPr>
      </w:pPr>
    </w:p>
    <w:p w14:paraId="6D883213" w14:textId="12C7068C" w:rsidR="006E550E" w:rsidRPr="00F92A56" w:rsidRDefault="00024B6A" w:rsidP="008911D7">
      <w:pPr>
        <w:pStyle w:val="ListParagraph"/>
        <w:numPr>
          <w:ilvl w:val="0"/>
          <w:numId w:val="38"/>
        </w:numPr>
        <w:spacing w:before="0" w:after="0"/>
        <w:ind w:left="360"/>
        <w:contextualSpacing w:val="0"/>
        <w:jc w:val="both"/>
        <w:rPr>
          <w:rFonts w:ascii="GHEA Grapalat" w:hAnsi="GHEA Grapalat"/>
          <w:b/>
          <w:bCs/>
          <w:szCs w:val="20"/>
          <w:lang w:val="hy-AM"/>
        </w:rPr>
      </w:pPr>
      <w:r w:rsidRPr="00F92A56">
        <w:rPr>
          <w:rFonts w:ascii="GHEA Grapalat" w:hAnsi="GHEA Grapalat"/>
          <w:b/>
          <w:bCs/>
          <w:szCs w:val="20"/>
          <w:lang w:val="hy-AM"/>
        </w:rPr>
        <w:t>Տեխնիկական առաջարկի ձև</w:t>
      </w:r>
    </w:p>
    <w:p w14:paraId="3447A572" w14:textId="46EABE85" w:rsidR="00BD25A7" w:rsidRPr="00F92A56" w:rsidRDefault="00BD25A7" w:rsidP="008911D7">
      <w:pPr>
        <w:suppressAutoHyphens/>
        <w:spacing w:before="0" w:after="0" w:line="288" w:lineRule="auto"/>
        <w:jc w:val="both"/>
        <w:rPr>
          <w:rFonts w:ascii="GHEA Grapalat" w:eastAsia="Times New Roman" w:hAnsi="GHEA Grapalat"/>
          <w:szCs w:val="20"/>
          <w:lang w:val="hy-AM"/>
        </w:rPr>
      </w:pPr>
      <w:r w:rsidRPr="00F92A56">
        <w:rPr>
          <w:rFonts w:ascii="GHEA Grapalat" w:eastAsia="Times New Roman" w:hAnsi="GHEA Grapalat"/>
          <w:szCs w:val="20"/>
          <w:lang w:val="hy-AM" w:eastAsia="fr-FR"/>
        </w:rPr>
        <w:t xml:space="preserve">Տեխնիկական առաջարկի ձևը կազմվում է Պաշտոնական </w:t>
      </w:r>
      <w:r w:rsidR="00F452FA" w:rsidRPr="00F92A56">
        <w:rPr>
          <w:rFonts w:ascii="GHEA Grapalat" w:eastAsia="Times New Roman" w:hAnsi="GHEA Grapalat"/>
          <w:szCs w:val="20"/>
          <w:lang w:val="hy-AM" w:eastAsia="fr-FR"/>
        </w:rPr>
        <w:t xml:space="preserve">լեզուներից որևէ մեկով՝ սույն Հավելված </w:t>
      </w:r>
      <w:r w:rsidR="005D1324" w:rsidRPr="00F92A56">
        <w:rPr>
          <w:rFonts w:ascii="GHEA Grapalat" w:eastAsia="Times New Roman" w:hAnsi="GHEA Grapalat"/>
          <w:szCs w:val="20"/>
          <w:lang w:val="hy-AM" w:eastAsia="fr-FR"/>
        </w:rPr>
        <w:t>2</w:t>
      </w:r>
      <w:r w:rsidR="00F452FA" w:rsidRPr="00F92A56">
        <w:rPr>
          <w:rFonts w:ascii="GHEA Grapalat" w:eastAsia="Times New Roman" w:hAnsi="GHEA Grapalat"/>
          <w:szCs w:val="20"/>
          <w:lang w:val="hy-AM" w:eastAsia="fr-FR"/>
        </w:rPr>
        <w:t>-ի (</w:t>
      </w:r>
      <w:r w:rsidR="004A35B4" w:rsidRPr="00F92A56">
        <w:rPr>
          <w:rFonts w:ascii="GHEA Grapalat" w:eastAsia="Times New Roman" w:hAnsi="GHEA Grapalat"/>
          <w:i/>
          <w:iCs/>
          <w:szCs w:val="20"/>
          <w:lang w:val="hy-AM"/>
        </w:rPr>
        <w:t>Հայտի բովանդակությունը</w:t>
      </w:r>
      <w:r w:rsidR="004A35B4" w:rsidRPr="00F92A56">
        <w:rPr>
          <w:rFonts w:ascii="GHEA Grapalat" w:eastAsia="Times New Roman" w:hAnsi="GHEA Grapalat"/>
          <w:szCs w:val="20"/>
          <w:lang w:val="hy-AM"/>
        </w:rPr>
        <w:t>) «Ձև Բ»-ին</w:t>
      </w:r>
      <w:r w:rsidR="00CF2277" w:rsidRPr="00F92A56">
        <w:rPr>
          <w:rFonts w:ascii="GHEA Grapalat" w:eastAsia="Times New Roman" w:hAnsi="GHEA Grapalat"/>
          <w:szCs w:val="20"/>
          <w:lang w:val="hy-AM"/>
        </w:rPr>
        <w:t xml:space="preserve"> (</w:t>
      </w:r>
      <w:r w:rsidR="00CF2277" w:rsidRPr="00F92A56">
        <w:rPr>
          <w:rFonts w:ascii="GHEA Grapalat" w:eastAsia="Times New Roman" w:hAnsi="GHEA Grapalat"/>
          <w:i/>
          <w:iCs/>
          <w:szCs w:val="20"/>
          <w:lang w:val="hy-AM"/>
        </w:rPr>
        <w:t>Տեխնիկական առաջարկի ձև</w:t>
      </w:r>
      <w:r w:rsidR="00CF2277" w:rsidRPr="00F92A56">
        <w:rPr>
          <w:rFonts w:ascii="GHEA Grapalat" w:eastAsia="Times New Roman" w:hAnsi="GHEA Grapalat"/>
          <w:szCs w:val="20"/>
          <w:lang w:val="hy-AM"/>
        </w:rPr>
        <w:t>)</w:t>
      </w:r>
      <w:r w:rsidR="004A35B4" w:rsidRPr="00F92A56">
        <w:rPr>
          <w:rFonts w:ascii="GHEA Grapalat" w:eastAsia="Times New Roman" w:hAnsi="GHEA Grapalat"/>
          <w:szCs w:val="20"/>
          <w:lang w:val="hy-AM"/>
        </w:rPr>
        <w:t xml:space="preserve"> համապատասխան։ Այն պետք է պարունակի </w:t>
      </w:r>
      <w:r w:rsidR="00F452FA" w:rsidRPr="00F92A56">
        <w:rPr>
          <w:rFonts w:ascii="GHEA Grapalat" w:eastAsia="Times New Roman" w:hAnsi="GHEA Grapalat"/>
          <w:szCs w:val="20"/>
          <w:lang w:val="hy-AM"/>
        </w:rPr>
        <w:t xml:space="preserve">Հավելված </w:t>
      </w:r>
      <w:r w:rsidR="005D1324" w:rsidRPr="00F92A56">
        <w:rPr>
          <w:rFonts w:ascii="GHEA Grapalat" w:eastAsia="Times New Roman" w:hAnsi="GHEA Grapalat"/>
          <w:szCs w:val="20"/>
          <w:lang w:val="hy-AM"/>
        </w:rPr>
        <w:t>3-ով</w:t>
      </w:r>
      <w:r w:rsidR="009C7B02" w:rsidRPr="00F92A56">
        <w:rPr>
          <w:rFonts w:ascii="GHEA Grapalat" w:eastAsia="Times New Roman" w:hAnsi="GHEA Grapalat"/>
          <w:szCs w:val="20"/>
          <w:lang w:val="hy-AM" w:eastAsia="fr-FR"/>
        </w:rPr>
        <w:t xml:space="preserve"> </w:t>
      </w:r>
      <w:r w:rsidR="004A35B4" w:rsidRPr="00F92A56">
        <w:rPr>
          <w:rFonts w:ascii="GHEA Grapalat" w:eastAsia="Times New Roman" w:hAnsi="GHEA Grapalat"/>
          <w:szCs w:val="20"/>
          <w:lang w:val="hy-AM" w:eastAsia="fr-FR"/>
        </w:rPr>
        <w:t>(</w:t>
      </w:r>
      <w:r w:rsidR="004A35B4" w:rsidRPr="00F92A56">
        <w:rPr>
          <w:rFonts w:ascii="GHEA Grapalat" w:eastAsia="Times New Roman" w:hAnsi="GHEA Grapalat"/>
          <w:i/>
          <w:iCs/>
          <w:szCs w:val="20"/>
          <w:lang w:val="hy-AM" w:eastAsia="fr-FR"/>
        </w:rPr>
        <w:t>Տեխնիկական առաջարկների գնահատում</w:t>
      </w:r>
      <w:r w:rsidR="004A35B4" w:rsidRPr="00F92A56">
        <w:rPr>
          <w:rFonts w:ascii="GHEA Grapalat" w:eastAsia="Times New Roman" w:hAnsi="GHEA Grapalat"/>
          <w:szCs w:val="20"/>
          <w:lang w:val="hy-AM" w:eastAsia="fr-FR"/>
        </w:rPr>
        <w:t xml:space="preserve">) </w:t>
      </w:r>
      <w:r w:rsidR="000C1FA0" w:rsidRPr="00F92A56">
        <w:rPr>
          <w:rFonts w:ascii="GHEA Grapalat" w:eastAsia="Times New Roman" w:hAnsi="GHEA Grapalat"/>
          <w:szCs w:val="20"/>
          <w:lang w:val="hy-AM" w:eastAsia="fr-FR"/>
        </w:rPr>
        <w:t xml:space="preserve">սահմանված </w:t>
      </w:r>
      <w:r w:rsidR="004A35B4" w:rsidRPr="00F92A56">
        <w:rPr>
          <w:rFonts w:ascii="GHEA Grapalat" w:eastAsia="Times New Roman" w:hAnsi="GHEA Grapalat"/>
          <w:szCs w:val="20"/>
          <w:lang w:val="hy-AM" w:eastAsia="fr-FR"/>
        </w:rPr>
        <w:t xml:space="preserve">Տեխնիկական առաջարկների գնահատման չափանիշներին </w:t>
      </w:r>
      <w:r w:rsidR="00862433" w:rsidRPr="00F92A56">
        <w:rPr>
          <w:rFonts w:ascii="GHEA Grapalat" w:eastAsia="Times New Roman" w:hAnsi="GHEA Grapalat"/>
          <w:szCs w:val="20"/>
          <w:lang w:val="hy-AM"/>
        </w:rPr>
        <w:t>Որակավորված հայտատուի համապատասխանությունը</w:t>
      </w:r>
      <w:r w:rsidR="00862433" w:rsidRPr="00F92A56">
        <w:rPr>
          <w:rFonts w:ascii="GHEA Grapalat" w:eastAsia="Times New Roman" w:hAnsi="GHEA Grapalat"/>
          <w:szCs w:val="20"/>
          <w:lang w:val="hy-AM" w:eastAsia="fr-FR"/>
        </w:rPr>
        <w:t xml:space="preserve"> </w:t>
      </w:r>
      <w:r w:rsidR="004A35B4" w:rsidRPr="00F92A56">
        <w:rPr>
          <w:rFonts w:ascii="GHEA Grapalat" w:eastAsia="Times New Roman" w:hAnsi="GHEA Grapalat"/>
          <w:szCs w:val="20"/>
          <w:lang w:val="hy-AM" w:eastAsia="fr-FR"/>
        </w:rPr>
        <w:t>ցույց տալու համար</w:t>
      </w:r>
      <w:r w:rsidR="00862433" w:rsidRPr="00F92A56">
        <w:rPr>
          <w:rFonts w:ascii="GHEA Grapalat" w:eastAsia="Times New Roman" w:hAnsi="GHEA Grapalat"/>
          <w:szCs w:val="20"/>
          <w:lang w:val="hy-AM"/>
        </w:rPr>
        <w:t xml:space="preserve"> անհրաժեշտ բոլոր կարևոր տեղեկությունները։</w:t>
      </w:r>
    </w:p>
    <w:p w14:paraId="3F078C38" w14:textId="77777777" w:rsidR="00F227B2" w:rsidRPr="00F92A56" w:rsidRDefault="00F227B2" w:rsidP="008911D7">
      <w:pPr>
        <w:suppressAutoHyphens/>
        <w:spacing w:before="0" w:after="0" w:line="288" w:lineRule="auto"/>
        <w:jc w:val="both"/>
        <w:rPr>
          <w:rFonts w:ascii="GHEA Grapalat" w:eastAsia="Times New Roman" w:hAnsi="GHEA Grapalat"/>
          <w:szCs w:val="20"/>
          <w:lang w:val="hy-AM" w:eastAsia="fr-FR"/>
        </w:rPr>
      </w:pPr>
    </w:p>
    <w:p w14:paraId="45EDA9A0" w14:textId="7331157F" w:rsidR="00093FD2" w:rsidRPr="00F92A56" w:rsidRDefault="00862433" w:rsidP="008911D7">
      <w:pPr>
        <w:pStyle w:val="ListParagraph"/>
        <w:numPr>
          <w:ilvl w:val="0"/>
          <w:numId w:val="38"/>
        </w:numPr>
        <w:spacing w:before="0" w:after="0"/>
        <w:ind w:left="360"/>
        <w:contextualSpacing w:val="0"/>
        <w:jc w:val="both"/>
        <w:rPr>
          <w:rFonts w:ascii="GHEA Grapalat" w:eastAsia="Times New Roman" w:hAnsi="GHEA Grapalat"/>
          <w:b/>
          <w:bCs/>
          <w:szCs w:val="20"/>
          <w:lang w:val="hy-AM" w:eastAsia="fr-FR"/>
        </w:rPr>
      </w:pPr>
      <w:r w:rsidRPr="00F92A56">
        <w:rPr>
          <w:rFonts w:ascii="GHEA Grapalat" w:eastAsia="Times New Roman" w:hAnsi="GHEA Grapalat"/>
          <w:b/>
          <w:bCs/>
          <w:szCs w:val="20"/>
          <w:lang w:val="hy-AM" w:eastAsia="fr-FR"/>
        </w:rPr>
        <w:t>Հայտի ապահովումը</w:t>
      </w:r>
    </w:p>
    <w:p w14:paraId="070F3D20" w14:textId="0EB5B4B9" w:rsidR="003050F2" w:rsidRPr="00F92A56" w:rsidRDefault="003050F2"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Յուրաքանչյուր Որակավորված հայտատու պետք է տրամադրի Հայտի ապահովում</w:t>
      </w:r>
      <w:r w:rsidR="008A25B2" w:rsidRPr="00F92A56">
        <w:rPr>
          <w:rFonts w:ascii="GHEA Grapalat" w:hAnsi="GHEA Grapalat"/>
          <w:szCs w:val="20"/>
          <w:lang w:val="hy-AM"/>
        </w:rPr>
        <w:t xml:space="preserve"> հայտատուի գործարար ծրագրում առաջիկա </w:t>
      </w:r>
      <w:r w:rsidR="00067584" w:rsidRPr="00F92A56">
        <w:rPr>
          <w:rFonts w:ascii="GHEA Grapalat" w:hAnsi="GHEA Grapalat"/>
          <w:szCs w:val="20"/>
          <w:lang w:val="hy-AM"/>
        </w:rPr>
        <w:t>3 (</w:t>
      </w:r>
      <w:r w:rsidR="008A25B2" w:rsidRPr="00F92A56">
        <w:rPr>
          <w:rFonts w:ascii="GHEA Grapalat" w:hAnsi="GHEA Grapalat"/>
          <w:szCs w:val="20"/>
          <w:lang w:val="hy-AM"/>
        </w:rPr>
        <w:t>երեք</w:t>
      </w:r>
      <w:r w:rsidR="00067584" w:rsidRPr="00F92A56">
        <w:rPr>
          <w:rFonts w:ascii="GHEA Grapalat" w:hAnsi="GHEA Grapalat"/>
          <w:szCs w:val="20"/>
          <w:lang w:val="hy-AM"/>
        </w:rPr>
        <w:t>)</w:t>
      </w:r>
      <w:r w:rsidR="008A25B2" w:rsidRPr="00F92A56">
        <w:rPr>
          <w:rFonts w:ascii="GHEA Grapalat" w:hAnsi="GHEA Grapalat"/>
          <w:szCs w:val="20"/>
          <w:lang w:val="hy-AM"/>
        </w:rPr>
        <w:t xml:space="preserve"> տարիների համար նշված ծախսերի գնահատված արժեքի 2 (երկու) տոկոսի չափով</w:t>
      </w:r>
      <w:r w:rsidR="007A15EF" w:rsidRPr="00F92A56">
        <w:rPr>
          <w:rFonts w:ascii="GHEA Grapalat" w:hAnsi="GHEA Grapalat"/>
          <w:szCs w:val="20"/>
          <w:lang w:val="hy-AM"/>
        </w:rPr>
        <w:t>:</w:t>
      </w:r>
      <w:r w:rsidRPr="00F92A56">
        <w:rPr>
          <w:rFonts w:ascii="GHEA Grapalat" w:eastAsia="Times New Roman" w:hAnsi="GHEA Grapalat"/>
          <w:szCs w:val="20"/>
          <w:lang w:val="hy-AM" w:eastAsia="fr-FR"/>
        </w:rPr>
        <w:t xml:space="preserve"> </w:t>
      </w:r>
      <w:bookmarkStart w:id="96" w:name="_Hlk161495254"/>
      <w:r w:rsidRPr="00F92A56">
        <w:rPr>
          <w:rFonts w:ascii="GHEA Grapalat" w:eastAsia="Times New Roman" w:hAnsi="GHEA Grapalat"/>
          <w:szCs w:val="20"/>
          <w:lang w:val="hy-AM" w:eastAsia="fr-FR"/>
        </w:rPr>
        <w:t xml:space="preserve">Հայտի ապահովումը անկախ, անվերապահ և </w:t>
      </w:r>
      <w:r w:rsidR="00C94942" w:rsidRPr="00F92A56">
        <w:rPr>
          <w:rFonts w:ascii="GHEA Grapalat" w:eastAsia="Times New Roman" w:hAnsi="GHEA Grapalat"/>
          <w:szCs w:val="20"/>
          <w:lang w:val="hy-AM" w:eastAsia="fr-FR"/>
        </w:rPr>
        <w:t xml:space="preserve">անվերադարձ բանկային </w:t>
      </w:r>
      <w:r w:rsidR="00C94942" w:rsidRPr="00F92A56">
        <w:rPr>
          <w:rFonts w:ascii="GHEA Grapalat" w:eastAsia="Times New Roman" w:hAnsi="GHEA Grapalat"/>
          <w:szCs w:val="20"/>
          <w:lang w:val="hy-AM" w:eastAsia="fr-FR"/>
        </w:rPr>
        <w:lastRenderedPageBreak/>
        <w:t>երաշխիք է, որ</w:t>
      </w:r>
      <w:r w:rsidR="007A15EF" w:rsidRPr="00F92A56">
        <w:rPr>
          <w:rFonts w:ascii="GHEA Grapalat" w:eastAsia="Times New Roman" w:hAnsi="GHEA Grapalat"/>
          <w:szCs w:val="20"/>
          <w:lang w:val="hy-AM" w:eastAsia="fr-FR"/>
        </w:rPr>
        <w:t xml:space="preserve">ը Հանձնաժողովի </w:t>
      </w:r>
      <w:r w:rsidR="00C94942" w:rsidRPr="00F92A56">
        <w:rPr>
          <w:rFonts w:ascii="GHEA Grapalat" w:eastAsia="Times New Roman" w:hAnsi="GHEA Grapalat"/>
          <w:szCs w:val="20"/>
          <w:lang w:val="hy-AM" w:eastAsia="fr-FR"/>
        </w:rPr>
        <w:t xml:space="preserve">առաջին իսկ պահանջով վճարվում է </w:t>
      </w:r>
      <w:r w:rsidR="003964AE" w:rsidRPr="00F92A56">
        <w:rPr>
          <w:rFonts w:ascii="GHEA Grapalat" w:eastAsia="Times New Roman" w:hAnsi="GHEA Grapalat"/>
          <w:szCs w:val="20"/>
          <w:lang w:val="hy-AM" w:eastAsia="fr-FR"/>
        </w:rPr>
        <w:t>Լիազոր մարմնի անվամբ բացված գանձապետական հաշվին</w:t>
      </w:r>
      <w:r w:rsidR="00C94942" w:rsidRPr="00F92A56">
        <w:rPr>
          <w:rFonts w:ascii="GHEA Grapalat" w:eastAsia="Times New Roman" w:hAnsi="GHEA Grapalat"/>
          <w:szCs w:val="20"/>
          <w:lang w:val="hy-AM" w:eastAsia="fr-FR"/>
        </w:rPr>
        <w:t>։</w:t>
      </w:r>
      <w:bookmarkEnd w:id="96"/>
    </w:p>
    <w:p w14:paraId="46C2F232" w14:textId="6A755660" w:rsidR="00CF2277" w:rsidRPr="00F92A56" w:rsidRDefault="00CF2277"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Հայտի ապահովումը տրամադրվում է </w:t>
      </w:r>
      <w:r w:rsidR="00F227B2" w:rsidRPr="00F92A56">
        <w:rPr>
          <w:rFonts w:ascii="GHEA Grapalat" w:eastAsia="Times New Roman" w:hAnsi="GHEA Grapalat"/>
          <w:szCs w:val="20"/>
          <w:lang w:val="hy-AM" w:eastAsia="fr-FR"/>
        </w:rPr>
        <w:t>Հավելված 2</w:t>
      </w:r>
      <w:r w:rsidR="00026592" w:rsidRPr="00F92A56">
        <w:rPr>
          <w:rFonts w:ascii="GHEA Grapalat" w:eastAsia="Times New Roman" w:hAnsi="GHEA Grapalat"/>
          <w:szCs w:val="20"/>
          <w:lang w:val="hy-AM" w:eastAsia="fr-FR"/>
        </w:rPr>
        <w:t>-ի (</w:t>
      </w:r>
      <w:r w:rsidRPr="00F92A56">
        <w:rPr>
          <w:rFonts w:ascii="GHEA Grapalat" w:eastAsia="Times New Roman" w:hAnsi="GHEA Grapalat"/>
          <w:i/>
          <w:iCs/>
          <w:szCs w:val="20"/>
          <w:lang w:val="hy-AM"/>
        </w:rPr>
        <w:t>Հայտի բովանդակությունը</w:t>
      </w:r>
      <w:r w:rsidRPr="00F92A56">
        <w:rPr>
          <w:rFonts w:ascii="GHEA Grapalat" w:eastAsia="Times New Roman" w:hAnsi="GHEA Grapalat"/>
          <w:szCs w:val="20"/>
          <w:lang w:val="hy-AM"/>
        </w:rPr>
        <w:t>) «Ձև Գ»-ով (</w:t>
      </w:r>
      <w:r w:rsidR="00027983" w:rsidRPr="00F92A56">
        <w:rPr>
          <w:rFonts w:ascii="GHEA Grapalat" w:eastAsia="Times New Roman" w:hAnsi="GHEA Grapalat"/>
          <w:i/>
          <w:iCs/>
          <w:szCs w:val="20"/>
          <w:lang w:val="hy-AM"/>
        </w:rPr>
        <w:t>Հայտի ապահովման բովանդակությանը ներկայացվող պահանջներ</w:t>
      </w:r>
      <w:r w:rsidRPr="00F92A56">
        <w:rPr>
          <w:rFonts w:ascii="GHEA Grapalat" w:eastAsia="Times New Roman" w:hAnsi="GHEA Grapalat"/>
          <w:szCs w:val="20"/>
          <w:lang w:val="hy-AM"/>
        </w:rPr>
        <w:t>) սահմանվ</w:t>
      </w:r>
      <w:r w:rsidR="00027983" w:rsidRPr="00F92A56">
        <w:rPr>
          <w:rFonts w:ascii="GHEA Grapalat" w:eastAsia="Times New Roman" w:hAnsi="GHEA Grapalat"/>
          <w:szCs w:val="20"/>
          <w:lang w:val="hy-AM"/>
        </w:rPr>
        <w:t>ած պահանջներին</w:t>
      </w:r>
      <w:r w:rsidRPr="00F92A56">
        <w:rPr>
          <w:rFonts w:ascii="GHEA Grapalat" w:eastAsia="Times New Roman" w:hAnsi="GHEA Grapalat"/>
          <w:szCs w:val="20"/>
          <w:lang w:val="hy-AM"/>
        </w:rPr>
        <w:t xml:space="preserve"> համապատասխան</w:t>
      </w:r>
      <w:r w:rsidR="00027983" w:rsidRPr="00F92A56">
        <w:rPr>
          <w:rFonts w:ascii="GHEA Grapalat" w:eastAsia="Times New Roman" w:hAnsi="GHEA Grapalat"/>
          <w:szCs w:val="20"/>
          <w:lang w:val="hy-AM"/>
        </w:rPr>
        <w:t xml:space="preserve">ող երաշխիքային նամակի տեսքով՝ </w:t>
      </w:r>
      <w:r w:rsidR="00D60B16" w:rsidRPr="00F92A56">
        <w:rPr>
          <w:rFonts w:ascii="GHEA Grapalat" w:eastAsia="Times New Roman" w:hAnsi="GHEA Grapalat"/>
          <w:szCs w:val="20"/>
          <w:lang w:val="hy-AM"/>
        </w:rPr>
        <w:t>բանկային երաշխիքի պայմանագրի</w:t>
      </w:r>
      <w:r w:rsidR="00027983" w:rsidRPr="00F92A56">
        <w:rPr>
          <w:rFonts w:ascii="GHEA Grapalat" w:eastAsia="Times New Roman" w:hAnsi="GHEA Grapalat"/>
          <w:szCs w:val="20"/>
          <w:lang w:val="hy-AM"/>
        </w:rPr>
        <w:t xml:space="preserve"> հետ միասին։</w:t>
      </w:r>
    </w:p>
    <w:p w14:paraId="18EC849A" w14:textId="5DBBB1FB" w:rsidR="00AF148C" w:rsidRPr="00F92A56" w:rsidRDefault="00AF148C"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Հայտի ապահովումը պետք է տրամադրվի</w:t>
      </w:r>
      <w:r w:rsidR="004E7A69" w:rsidRPr="00F92A56">
        <w:rPr>
          <w:rFonts w:ascii="GHEA Grapalat" w:eastAsia="Times New Roman" w:hAnsi="GHEA Grapalat"/>
          <w:szCs w:val="20"/>
          <w:lang w:val="hy-AM" w:eastAsia="fr-FR"/>
        </w:rPr>
        <w:t xml:space="preserve"> </w:t>
      </w:r>
      <w:r w:rsidR="00F452FA" w:rsidRPr="00F92A56">
        <w:rPr>
          <w:rFonts w:ascii="GHEA Grapalat" w:eastAsia="Times New Roman" w:hAnsi="GHEA Grapalat"/>
          <w:szCs w:val="20"/>
          <w:lang w:val="hy-AM" w:eastAsia="fr-FR"/>
        </w:rPr>
        <w:t xml:space="preserve">Հավելված </w:t>
      </w:r>
      <w:r w:rsidR="00C14B3A" w:rsidRPr="00F92A56">
        <w:rPr>
          <w:rFonts w:ascii="GHEA Grapalat" w:eastAsia="Times New Roman" w:hAnsi="GHEA Grapalat"/>
          <w:szCs w:val="20"/>
          <w:lang w:val="hy-AM" w:eastAsia="fr-FR"/>
        </w:rPr>
        <w:t>5</w:t>
      </w:r>
      <w:r w:rsidR="001713FF"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ի (</w:t>
      </w:r>
      <w:r w:rsidRPr="00F92A56">
        <w:rPr>
          <w:rFonts w:ascii="GHEA Grapalat" w:eastAsia="Times New Roman" w:hAnsi="GHEA Grapalat"/>
          <w:i/>
          <w:iCs/>
          <w:szCs w:val="20"/>
          <w:lang w:val="hy-AM" w:eastAsia="fr-FR"/>
        </w:rPr>
        <w:t>Հուսալի բանկերին ներկայացվող պահանջներ</w:t>
      </w:r>
      <w:r w:rsidRPr="00F92A56">
        <w:rPr>
          <w:rFonts w:ascii="GHEA Grapalat" w:eastAsia="Times New Roman" w:hAnsi="GHEA Grapalat"/>
          <w:szCs w:val="20"/>
          <w:lang w:val="hy-AM" w:eastAsia="fr-FR"/>
        </w:rPr>
        <w:t xml:space="preserve">) համաձայն Հուսալի բանկ </w:t>
      </w:r>
      <w:r w:rsidR="008B173D" w:rsidRPr="00F92A56">
        <w:rPr>
          <w:rFonts w:ascii="GHEA Grapalat" w:eastAsia="Times New Roman" w:hAnsi="GHEA Grapalat"/>
          <w:szCs w:val="20"/>
          <w:lang w:val="hy-AM" w:eastAsia="fr-FR"/>
        </w:rPr>
        <w:t>համարվող</w:t>
      </w:r>
      <w:r w:rsidRPr="00F92A56">
        <w:rPr>
          <w:rFonts w:ascii="GHEA Grapalat" w:eastAsia="Times New Roman" w:hAnsi="GHEA Grapalat"/>
          <w:szCs w:val="20"/>
          <w:lang w:val="hy-AM" w:eastAsia="fr-FR"/>
        </w:rPr>
        <w:t xml:space="preserve"> բանկերի կողմից։</w:t>
      </w:r>
    </w:p>
    <w:p w14:paraId="33B6E6A2" w14:textId="0FA45CFB" w:rsidR="006E550E" w:rsidRPr="00F92A56" w:rsidRDefault="00445237" w:rsidP="008911D7">
      <w:pPr>
        <w:suppressAutoHyphens/>
        <w:spacing w:before="0" w:after="0" w:line="288" w:lineRule="auto"/>
        <w:jc w:val="both"/>
        <w:rPr>
          <w:rFonts w:ascii="GHEA Grapalat" w:hAnsi="GHEA Grapalat"/>
          <w:szCs w:val="20"/>
          <w:lang w:val="hy-AM"/>
        </w:rPr>
      </w:pPr>
      <w:r w:rsidRPr="00F92A56">
        <w:rPr>
          <w:rFonts w:ascii="GHEA Grapalat" w:eastAsia="Times New Roman" w:hAnsi="GHEA Grapalat"/>
          <w:szCs w:val="20"/>
          <w:lang w:val="hy-AM" w:eastAsia="fr-FR"/>
        </w:rPr>
        <w:t xml:space="preserve">Հայտի ապահովումը, որն ի սկզբանե կազմվել (ներկայացվել) է օտար լեզվով </w:t>
      </w:r>
      <w:r w:rsidR="00096824" w:rsidRPr="00F92A56">
        <w:rPr>
          <w:rFonts w:ascii="GHEA Grapalat" w:hAnsi="GHEA Grapalat"/>
          <w:szCs w:val="20"/>
          <w:lang w:val="hy-AM"/>
        </w:rPr>
        <w:t>(ոչ Պաշտոնական լեզուներից որևէ մեկով), պետք է ներկայացվի Պաշտոնական լեզուներից որևէ մեկով դրա թարգմանության հետ միասին։</w:t>
      </w:r>
    </w:p>
    <w:p w14:paraId="3558CE3E" w14:textId="77777777" w:rsidR="001F5B83" w:rsidRPr="00F92A56" w:rsidRDefault="001F5B83" w:rsidP="008911D7">
      <w:pPr>
        <w:suppressAutoHyphens/>
        <w:spacing w:before="0" w:after="0" w:line="288" w:lineRule="auto"/>
        <w:jc w:val="both"/>
        <w:rPr>
          <w:rFonts w:ascii="GHEA Grapalat" w:eastAsia="Times New Roman" w:hAnsi="GHEA Grapalat"/>
          <w:szCs w:val="20"/>
          <w:lang w:val="hy-AM" w:eastAsia="fr-FR"/>
        </w:rPr>
      </w:pPr>
    </w:p>
    <w:p w14:paraId="35625E45" w14:textId="4AC66105" w:rsidR="006E550E" w:rsidRPr="00F92A56" w:rsidRDefault="00096824" w:rsidP="008911D7">
      <w:pPr>
        <w:pStyle w:val="ListParagraph"/>
        <w:numPr>
          <w:ilvl w:val="0"/>
          <w:numId w:val="38"/>
        </w:numPr>
        <w:spacing w:before="0" w:after="0"/>
        <w:ind w:left="360"/>
        <w:contextualSpacing w:val="0"/>
        <w:jc w:val="both"/>
        <w:rPr>
          <w:rFonts w:ascii="GHEA Grapalat" w:hAnsi="GHEA Grapalat"/>
          <w:b/>
          <w:bCs/>
          <w:szCs w:val="20"/>
          <w:lang w:val="hy-AM"/>
        </w:rPr>
      </w:pPr>
      <w:r w:rsidRPr="00F92A56">
        <w:rPr>
          <w:rFonts w:ascii="GHEA Grapalat" w:hAnsi="GHEA Grapalat"/>
          <w:b/>
          <w:bCs/>
          <w:szCs w:val="20"/>
          <w:lang w:val="hy-AM"/>
        </w:rPr>
        <w:t>Շահերի բախման մասին հայտարարություն</w:t>
      </w:r>
    </w:p>
    <w:p w14:paraId="17BEE0A6" w14:textId="62F5C974" w:rsidR="00C4644D" w:rsidRPr="00F92A56" w:rsidRDefault="00096824"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Յուրաքանչյուր Որակավորված հայտատու պետք է ներկայացնի </w:t>
      </w:r>
      <w:r w:rsidR="00AF6B2D" w:rsidRPr="00F92A56">
        <w:rPr>
          <w:rFonts w:ascii="GHEA Grapalat" w:eastAsia="Times New Roman" w:hAnsi="GHEA Grapalat"/>
          <w:szCs w:val="20"/>
          <w:lang w:val="hy-AM" w:eastAsia="fr-FR"/>
        </w:rPr>
        <w:t>սույն փաստաթղթին կից «Ձև Դ»-ով (</w:t>
      </w:r>
      <w:r w:rsidR="00AF6B2D" w:rsidRPr="00F92A56">
        <w:rPr>
          <w:rFonts w:ascii="GHEA Grapalat" w:eastAsia="Times New Roman" w:hAnsi="GHEA Grapalat"/>
          <w:i/>
          <w:iCs/>
          <w:szCs w:val="20"/>
          <w:lang w:val="hy-AM" w:eastAsia="fr-FR"/>
        </w:rPr>
        <w:t>Շահերի բախման մասին հայտարարություն</w:t>
      </w:r>
      <w:r w:rsidR="00AF6B2D" w:rsidRPr="00F92A56">
        <w:rPr>
          <w:rFonts w:ascii="GHEA Grapalat" w:eastAsia="Times New Roman" w:hAnsi="GHEA Grapalat"/>
          <w:szCs w:val="20"/>
          <w:lang w:val="hy-AM" w:eastAsia="fr-FR"/>
        </w:rPr>
        <w:t xml:space="preserve">) պահանջվող ձևով կազմված </w:t>
      </w:r>
      <w:r w:rsidRPr="00F92A56">
        <w:rPr>
          <w:rFonts w:ascii="GHEA Grapalat" w:eastAsia="Times New Roman" w:hAnsi="GHEA Grapalat"/>
          <w:szCs w:val="20"/>
          <w:lang w:val="hy-AM" w:eastAsia="fr-FR"/>
        </w:rPr>
        <w:t>շահերի բախման մասին գրավոր հայտարարություն Պաշտոնական լեզուներից որևէ մեկով։</w:t>
      </w:r>
      <w:r w:rsidR="00AF6B2D" w:rsidRPr="00F92A56">
        <w:rPr>
          <w:rFonts w:ascii="GHEA Grapalat" w:eastAsia="Times New Roman" w:hAnsi="GHEA Grapalat"/>
          <w:szCs w:val="20"/>
          <w:lang w:val="hy-AM" w:eastAsia="fr-FR"/>
        </w:rPr>
        <w:t xml:space="preserve"> Հայտարարությունը պետք է ներկայացվի ցանկացած </w:t>
      </w:r>
      <w:r w:rsidR="003079D6" w:rsidRPr="00F92A56">
        <w:rPr>
          <w:rFonts w:ascii="GHEA Grapalat" w:eastAsia="Times New Roman" w:hAnsi="GHEA Grapalat"/>
          <w:szCs w:val="20"/>
          <w:lang w:val="hy-AM" w:eastAsia="fr-FR"/>
        </w:rPr>
        <w:t>Շ</w:t>
      </w:r>
      <w:r w:rsidR="00AF6B2D" w:rsidRPr="00F92A56">
        <w:rPr>
          <w:rFonts w:ascii="GHEA Grapalat" w:eastAsia="Times New Roman" w:hAnsi="GHEA Grapalat"/>
          <w:szCs w:val="20"/>
          <w:lang w:val="hy-AM" w:eastAsia="fr-FR"/>
        </w:rPr>
        <w:t>ահերի</w:t>
      </w:r>
      <w:r w:rsidR="003079D6" w:rsidRPr="00F92A56">
        <w:rPr>
          <w:rFonts w:ascii="GHEA Grapalat" w:eastAsia="Times New Roman" w:hAnsi="GHEA Grapalat"/>
          <w:szCs w:val="20"/>
          <w:lang w:val="hy-AM" w:eastAsia="fr-FR"/>
        </w:rPr>
        <w:t xml:space="preserve"> հնարավոր</w:t>
      </w:r>
      <w:r w:rsidR="00AF6B2D" w:rsidRPr="00F92A56">
        <w:rPr>
          <w:rFonts w:ascii="GHEA Grapalat" w:eastAsia="Times New Roman" w:hAnsi="GHEA Grapalat"/>
          <w:szCs w:val="20"/>
          <w:lang w:val="hy-AM" w:eastAsia="fr-FR"/>
        </w:rPr>
        <w:t xml:space="preserve"> բախման կամ </w:t>
      </w:r>
      <w:r w:rsidR="003079D6" w:rsidRPr="00F92A56">
        <w:rPr>
          <w:rFonts w:ascii="GHEA Grapalat" w:eastAsia="Times New Roman" w:hAnsi="GHEA Grapalat"/>
          <w:szCs w:val="20"/>
          <w:lang w:val="hy-AM" w:eastAsia="fr-FR"/>
        </w:rPr>
        <w:t>Շ</w:t>
      </w:r>
      <w:r w:rsidR="00AF6B2D" w:rsidRPr="00F92A56">
        <w:rPr>
          <w:rFonts w:ascii="GHEA Grapalat" w:eastAsia="Times New Roman" w:hAnsi="GHEA Grapalat"/>
          <w:szCs w:val="20"/>
          <w:lang w:val="hy-AM" w:eastAsia="fr-FR"/>
        </w:rPr>
        <w:t>ահերի</w:t>
      </w:r>
      <w:r w:rsidR="003079D6" w:rsidRPr="00F92A56">
        <w:rPr>
          <w:rFonts w:ascii="GHEA Grapalat" w:eastAsia="Times New Roman" w:hAnsi="GHEA Grapalat"/>
          <w:szCs w:val="20"/>
          <w:lang w:val="hy-AM" w:eastAsia="fr-FR"/>
        </w:rPr>
        <w:t xml:space="preserve"> իրական</w:t>
      </w:r>
      <w:r w:rsidR="00AF6B2D" w:rsidRPr="00F92A56">
        <w:rPr>
          <w:rFonts w:ascii="GHEA Grapalat" w:eastAsia="Times New Roman" w:hAnsi="GHEA Grapalat"/>
          <w:szCs w:val="20"/>
          <w:lang w:val="hy-AM" w:eastAsia="fr-FR"/>
        </w:rPr>
        <w:t xml:space="preserve"> բախման հետ կապված</w:t>
      </w:r>
      <w:r w:rsidR="008D0082" w:rsidRPr="00F92A56">
        <w:rPr>
          <w:rFonts w:ascii="GHEA Grapalat" w:eastAsia="Times New Roman" w:hAnsi="GHEA Grapalat"/>
          <w:szCs w:val="20"/>
          <w:lang w:val="hy-AM" w:eastAsia="fr-FR"/>
        </w:rPr>
        <w:t xml:space="preserve">, որը Որակավորված հայտատուն կարող է ունենալ Ընտրության ընթացակարգի, </w:t>
      </w:r>
      <w:r w:rsidR="00CC3E7A" w:rsidRPr="00F92A56">
        <w:rPr>
          <w:rFonts w:ascii="GHEA Grapalat" w:eastAsia="Times New Roman" w:hAnsi="GHEA Grapalat"/>
          <w:szCs w:val="20"/>
          <w:lang w:val="hy-AM" w:eastAsia="fr-FR"/>
        </w:rPr>
        <w:t>Վերահսկող</w:t>
      </w:r>
      <w:r w:rsidR="008D0082" w:rsidRPr="00F92A56">
        <w:rPr>
          <w:rFonts w:ascii="GHEA Grapalat" w:eastAsia="Times New Roman" w:hAnsi="GHEA Grapalat"/>
          <w:szCs w:val="20"/>
          <w:lang w:val="hy-AM" w:eastAsia="fr-FR"/>
        </w:rPr>
        <w:t xml:space="preserve"> մարմնի,</w:t>
      </w:r>
      <w:r w:rsidR="00440580" w:rsidRPr="00F92A56">
        <w:rPr>
          <w:rFonts w:ascii="GHEA Grapalat" w:eastAsia="Times New Roman" w:hAnsi="GHEA Grapalat"/>
          <w:szCs w:val="20"/>
          <w:lang w:val="hy-AM" w:eastAsia="fr-FR"/>
        </w:rPr>
        <w:t xml:space="preserve"> Լիազոր մարմնի,</w:t>
      </w:r>
      <w:r w:rsidR="008D0082" w:rsidRPr="00F92A56">
        <w:rPr>
          <w:rFonts w:ascii="GHEA Grapalat" w:eastAsia="Times New Roman" w:hAnsi="GHEA Grapalat"/>
          <w:szCs w:val="20"/>
          <w:lang w:val="hy-AM" w:eastAsia="fr-FR"/>
        </w:rPr>
        <w:t xml:space="preserve"> </w:t>
      </w:r>
      <w:r w:rsidR="00977554" w:rsidRPr="00F92A56">
        <w:rPr>
          <w:rFonts w:ascii="GHEA Grapalat" w:eastAsia="Times New Roman" w:hAnsi="GHEA Grapalat"/>
          <w:szCs w:val="20"/>
          <w:lang w:val="hy-AM" w:eastAsia="fr-FR"/>
        </w:rPr>
        <w:t>Հ</w:t>
      </w:r>
      <w:r w:rsidR="008D0082" w:rsidRPr="00F92A56">
        <w:rPr>
          <w:rFonts w:ascii="GHEA Grapalat" w:eastAsia="Times New Roman" w:hAnsi="GHEA Grapalat"/>
          <w:szCs w:val="20"/>
          <w:lang w:val="hy-AM" w:eastAsia="fr-FR"/>
        </w:rPr>
        <w:t>անձնաժողովի կամ Ընտրության ընթացակարգում պաշտոնապես ներգրավված ցանկացած սուբյեկտի կամ անձի հետ։</w:t>
      </w:r>
      <w:r w:rsidR="00C4644D" w:rsidRPr="00F92A56">
        <w:rPr>
          <w:rFonts w:ascii="GHEA Grapalat" w:eastAsia="Times New Roman" w:hAnsi="GHEA Grapalat"/>
          <w:szCs w:val="20"/>
          <w:lang w:val="hy-AM" w:eastAsia="fr-FR"/>
        </w:rPr>
        <w:t xml:space="preserve"> </w:t>
      </w:r>
    </w:p>
    <w:p w14:paraId="0B446093" w14:textId="15FFE9AE" w:rsidR="006F4067" w:rsidRPr="00F92A56" w:rsidRDefault="0020423A" w:rsidP="006F4067">
      <w:pPr>
        <w:suppressAutoHyphens/>
        <w:spacing w:before="0" w:after="0" w:line="288" w:lineRule="auto"/>
        <w:jc w:val="both"/>
        <w:rPr>
          <w:rFonts w:ascii="GHEA Grapalat" w:hAnsi="GHEA Grapalat"/>
          <w:szCs w:val="20"/>
          <w:lang w:val="hy-AM"/>
        </w:rPr>
      </w:pPr>
      <w:bookmarkStart w:id="97" w:name="_Ref135764790"/>
      <w:r w:rsidRPr="00F92A56">
        <w:rPr>
          <w:rFonts w:ascii="GHEA Grapalat" w:eastAsia="Times New Roman" w:hAnsi="GHEA Grapalat"/>
          <w:szCs w:val="20"/>
          <w:lang w:val="hy-AM" w:eastAsia="fr-FR"/>
        </w:rPr>
        <w:t>Շահերի բախման մասին</w:t>
      </w:r>
      <w:r w:rsidR="000570F3" w:rsidRPr="00F92A56">
        <w:rPr>
          <w:rFonts w:ascii="GHEA Grapalat" w:eastAsia="Times New Roman" w:hAnsi="GHEA Grapalat"/>
          <w:szCs w:val="20"/>
          <w:lang w:val="hy-AM" w:eastAsia="fr-FR"/>
        </w:rPr>
        <w:t xml:space="preserve"> ի սկզբանե օտար լեզվով </w:t>
      </w:r>
      <w:r w:rsidR="000570F3" w:rsidRPr="00F92A56">
        <w:rPr>
          <w:rFonts w:ascii="GHEA Grapalat" w:hAnsi="GHEA Grapalat"/>
          <w:szCs w:val="20"/>
          <w:lang w:val="hy-AM"/>
        </w:rPr>
        <w:t>(ոչ Պաշտոնական լեզուներից որևէ մեկով)</w:t>
      </w:r>
      <w:r w:rsidRPr="00F92A56">
        <w:rPr>
          <w:rFonts w:ascii="GHEA Grapalat" w:hAnsi="GHEA Grapalat"/>
          <w:szCs w:val="20"/>
          <w:lang w:val="hy-AM"/>
        </w:rPr>
        <w:t xml:space="preserve"> կազմված (ներկայացված) հայտարարությունը</w:t>
      </w:r>
      <w:r w:rsidR="000570F3" w:rsidRPr="00F92A56">
        <w:rPr>
          <w:rFonts w:ascii="GHEA Grapalat" w:hAnsi="GHEA Grapalat"/>
          <w:szCs w:val="20"/>
          <w:lang w:val="hy-AM"/>
        </w:rPr>
        <w:t xml:space="preserve"> պետք է ներկայացվի Պաշտոնական լեզուներից որևէ մեկով դրա թարգմանության հետ միասին։</w:t>
      </w:r>
    </w:p>
    <w:p w14:paraId="4554D374" w14:textId="77777777" w:rsidR="006F4067" w:rsidRPr="00F92A56" w:rsidRDefault="006F4067" w:rsidP="006F4067">
      <w:pPr>
        <w:suppressAutoHyphens/>
        <w:spacing w:before="0" w:after="0" w:line="288" w:lineRule="auto"/>
        <w:jc w:val="both"/>
        <w:rPr>
          <w:rFonts w:ascii="GHEA Grapalat" w:hAnsi="GHEA Grapalat"/>
          <w:szCs w:val="20"/>
          <w:lang w:val="hy-AM"/>
        </w:rPr>
      </w:pPr>
    </w:p>
    <w:p w14:paraId="7ADF8EC3" w14:textId="106C0B6A" w:rsidR="006F4067" w:rsidRPr="00F92A56" w:rsidRDefault="006F4067" w:rsidP="006F4067">
      <w:pPr>
        <w:suppressAutoHyphens/>
        <w:spacing w:before="0" w:after="0" w:line="288" w:lineRule="auto"/>
        <w:jc w:val="both"/>
        <w:rPr>
          <w:rFonts w:ascii="GHEA Grapalat" w:hAnsi="GHEA Grapalat"/>
          <w:b/>
          <w:bCs/>
          <w:szCs w:val="20"/>
          <w:lang w:val="hy-AM"/>
        </w:rPr>
      </w:pPr>
      <w:r w:rsidRPr="00F92A56">
        <w:rPr>
          <w:rFonts w:ascii="GHEA Grapalat" w:hAnsi="GHEA Grapalat"/>
          <w:b/>
          <w:bCs/>
          <w:szCs w:val="20"/>
          <w:lang w:val="hy-AM"/>
        </w:rPr>
        <w:t>5) Գործարար ծրագիր</w:t>
      </w:r>
    </w:p>
    <w:p w14:paraId="4BD8220B" w14:textId="00E9DA85" w:rsidR="006F100B" w:rsidRPr="00F92A56" w:rsidRDefault="009D45E9" w:rsidP="006F4067">
      <w:pPr>
        <w:suppressAutoHyphens/>
        <w:spacing w:before="0" w:after="0" w:line="288" w:lineRule="auto"/>
        <w:jc w:val="both"/>
        <w:rPr>
          <w:rFonts w:ascii="GHEA Grapalat" w:eastAsia="MS Mincho" w:hAnsi="GHEA Grapalat" w:cs="MS Mincho"/>
          <w:szCs w:val="20"/>
          <w:lang w:val="hy-AM"/>
        </w:rPr>
      </w:pPr>
      <w:r w:rsidRPr="00F92A56">
        <w:rPr>
          <w:rFonts w:ascii="GHEA Grapalat" w:hAnsi="GHEA Grapalat"/>
          <w:szCs w:val="20"/>
          <w:lang w:val="hy-AM"/>
        </w:rPr>
        <w:t xml:space="preserve">Յուրաքանչյուր Որակավորված հայտատու պետք է ներկայացնի Պաշտոնական լեզուներից որևէ մեկով գործարար ծրագիր։ </w:t>
      </w:r>
      <w:r w:rsidRPr="00F92A56">
        <w:rPr>
          <w:rFonts w:ascii="GHEA Grapalat" w:hAnsi="GHEA Grapalat" w:cs="Arial"/>
          <w:color w:val="333333"/>
          <w:shd w:val="clear" w:color="auto" w:fill="FFFFFF"/>
          <w:lang w:val="hy-AM"/>
        </w:rPr>
        <w:t>Գործարար ծրագիրը կազմվում է առաջիկա երեք տարիների համար և ներառում է հայտատուի կողմից ներդրվող առևտրային, տեղեկատվական և այլ համակարգերի, հայտատուի կազմակերպական կառուցվածքի, նրա կողմից կիրառվող տեղեկատվական տեխնոլոգիաների և այլ տեխնիկական միջոցների, ինչպես նաև դրանց տնտեսական ցուցանիշների մանրամասն նկարագրությունը, ծախսերի հաշվառման համակարգը, ծախսերը ծածկելուց հետո սակագները վերանայելու հնարավորությունը</w:t>
      </w:r>
      <w:r w:rsidR="00327DE7" w:rsidRPr="00F92A56">
        <w:rPr>
          <w:rFonts w:ascii="GHEA Grapalat" w:hAnsi="GHEA Grapalat" w:cs="Arial"/>
          <w:color w:val="333333"/>
          <w:shd w:val="clear" w:color="auto" w:fill="FFFFFF"/>
          <w:lang w:val="hy-AM"/>
        </w:rPr>
        <w:t>, Որակավորված հայտատուի ցանկությամբ այլ անհրաժեշտ տեղեկություններ ծրագրի իրականացման վերաբերյալ։</w:t>
      </w:r>
      <w:r w:rsidR="007F6530" w:rsidRPr="00F92A56">
        <w:rPr>
          <w:rFonts w:ascii="GHEA Grapalat" w:hAnsi="GHEA Grapalat" w:cs="Arial"/>
          <w:color w:val="333333"/>
          <w:shd w:val="clear" w:color="auto" w:fill="FFFFFF"/>
          <w:lang w:val="hy-AM"/>
        </w:rPr>
        <w:t xml:space="preserve"> Գործարար ծրագիրը պետք է համապատասխանի </w:t>
      </w:r>
      <w:r w:rsidR="00CE2AFB" w:rsidRPr="00F92A56">
        <w:rPr>
          <w:rFonts w:ascii="GHEA Grapalat" w:hAnsi="GHEA Grapalat" w:cs="Arial"/>
          <w:color w:val="333333"/>
          <w:shd w:val="clear" w:color="auto" w:fill="FFFFFF"/>
          <w:lang w:val="hy-AM"/>
        </w:rPr>
        <w:t>ԱՀ-ի ՀԱՎԵԼՎԱԾ 3-ի (Հայտերի գնահատում) 1</w:t>
      </w:r>
      <w:r w:rsidR="00CE2AFB" w:rsidRPr="00F92A56">
        <w:rPr>
          <w:rFonts w:ascii="MS Mincho" w:eastAsia="MS Mincho" w:hAnsi="MS Mincho" w:cs="MS Mincho" w:hint="eastAsia"/>
          <w:color w:val="333333"/>
          <w:shd w:val="clear" w:color="auto" w:fill="FFFFFF"/>
          <w:lang w:val="hy-AM"/>
        </w:rPr>
        <w:t>․</w:t>
      </w:r>
      <w:r w:rsidR="00CE2AFB" w:rsidRPr="00F92A56">
        <w:rPr>
          <w:rFonts w:ascii="GHEA Grapalat" w:eastAsia="MS Mincho" w:hAnsi="GHEA Grapalat" w:cs="MS Mincho"/>
          <w:color w:val="333333"/>
          <w:shd w:val="clear" w:color="auto" w:fill="FFFFFF"/>
          <w:lang w:val="hy-AM"/>
        </w:rPr>
        <w:t>2 բաժնի (Տեխնիկական առաջարկների գնահատում)</w:t>
      </w:r>
      <w:r w:rsidR="00EE4CDF" w:rsidRPr="00F92A56">
        <w:rPr>
          <w:rFonts w:ascii="GHEA Grapalat" w:eastAsia="MS Mincho" w:hAnsi="GHEA Grapalat" w:cs="MS Mincho"/>
          <w:color w:val="333333"/>
          <w:shd w:val="clear" w:color="auto" w:fill="FFFFFF"/>
          <w:lang w:val="hy-AM"/>
        </w:rPr>
        <w:t xml:space="preserve"> Հավելված Ա-ով (Տեխնիկական առաջարկների գնահատման մոտեցում) սահմանված գործարար ծրագրի ենթաչափանիշներին։</w:t>
      </w:r>
    </w:p>
    <w:p w14:paraId="15E2B959" w14:textId="77777777" w:rsidR="008A3C99" w:rsidRPr="00F92A56" w:rsidRDefault="008A3C99" w:rsidP="008911D7">
      <w:pPr>
        <w:suppressAutoHyphens/>
        <w:spacing w:before="0" w:after="0" w:line="288" w:lineRule="auto"/>
        <w:jc w:val="both"/>
        <w:rPr>
          <w:rFonts w:ascii="GHEA Grapalat" w:eastAsia="Times New Roman" w:hAnsi="GHEA Grapalat"/>
          <w:b/>
          <w:bCs/>
          <w:szCs w:val="20"/>
          <w:lang w:val="hy-AM" w:eastAsia="fr-FR"/>
        </w:rPr>
      </w:pPr>
    </w:p>
    <w:p w14:paraId="67D8C0BF" w14:textId="0A8470A9" w:rsidR="006F100B" w:rsidRPr="00F92A56" w:rsidRDefault="006F100B" w:rsidP="008911D7">
      <w:pPr>
        <w:suppressAutoHyphens/>
        <w:spacing w:before="0" w:after="0" w:line="288" w:lineRule="auto"/>
        <w:jc w:val="both"/>
        <w:rPr>
          <w:rFonts w:ascii="GHEA Grapalat" w:eastAsia="Times New Roman" w:hAnsi="GHEA Grapalat"/>
          <w:b/>
          <w:bCs/>
          <w:szCs w:val="20"/>
          <w:lang w:val="hy-AM" w:eastAsia="fr-FR"/>
        </w:rPr>
      </w:pPr>
      <w:r w:rsidRPr="00F92A56">
        <w:rPr>
          <w:rFonts w:ascii="GHEA Grapalat" w:eastAsia="Times New Roman" w:hAnsi="GHEA Grapalat"/>
          <w:b/>
          <w:bCs/>
          <w:szCs w:val="20"/>
          <w:lang w:val="hy-AM" w:eastAsia="fr-FR"/>
        </w:rPr>
        <w:t>6) Լիազորագիր</w:t>
      </w:r>
    </w:p>
    <w:p w14:paraId="4B2244F6" w14:textId="7E42AB55" w:rsidR="006F100B" w:rsidRPr="00F92A56" w:rsidRDefault="006F100B"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Եթե Հայտը ներկայացնում է այլ </w:t>
      </w:r>
      <w:r w:rsidR="00FB20B0" w:rsidRPr="00F92A56">
        <w:rPr>
          <w:rFonts w:ascii="GHEA Grapalat" w:eastAsia="Times New Roman" w:hAnsi="GHEA Grapalat"/>
          <w:szCs w:val="20"/>
          <w:lang w:val="hy-AM" w:eastAsia="fr-FR"/>
        </w:rPr>
        <w:t>ներկայացուցիչ, քան Որակավորման հայտը</w:t>
      </w:r>
      <w:r w:rsidR="00070A29" w:rsidRPr="00F92A56">
        <w:rPr>
          <w:rFonts w:ascii="GHEA Grapalat" w:eastAsia="Times New Roman" w:hAnsi="GHEA Grapalat"/>
          <w:szCs w:val="20"/>
          <w:lang w:val="hy-AM" w:eastAsia="fr-FR"/>
        </w:rPr>
        <w:t xml:space="preserve"> Որակավորված հայտատուի անունից</w:t>
      </w:r>
      <w:r w:rsidR="00FB20B0" w:rsidRPr="00F92A56">
        <w:rPr>
          <w:rFonts w:ascii="GHEA Grapalat" w:eastAsia="Times New Roman" w:hAnsi="GHEA Grapalat"/>
          <w:szCs w:val="20"/>
          <w:lang w:val="hy-AM" w:eastAsia="fr-FR"/>
        </w:rPr>
        <w:t xml:space="preserve"> ներկայացրած անձն է, ապա </w:t>
      </w:r>
      <w:r w:rsidR="00122173" w:rsidRPr="00F92A56">
        <w:rPr>
          <w:rFonts w:ascii="GHEA Grapalat" w:eastAsia="Times New Roman" w:hAnsi="GHEA Grapalat"/>
          <w:szCs w:val="20"/>
          <w:lang w:val="hy-AM" w:eastAsia="fr-FR"/>
        </w:rPr>
        <w:t>Հայտին պետք է կցել նաև ՈՀ-ով սահմանված կարգին համապատասխան տրված լիազորագիր։</w:t>
      </w:r>
    </w:p>
    <w:p w14:paraId="250AF12C" w14:textId="77777777" w:rsidR="006F100B" w:rsidRPr="00F92A56" w:rsidRDefault="006F100B" w:rsidP="008911D7">
      <w:pPr>
        <w:suppressAutoHyphens/>
        <w:spacing w:before="0" w:after="0" w:line="288" w:lineRule="auto"/>
        <w:jc w:val="both"/>
        <w:rPr>
          <w:rFonts w:ascii="GHEA Grapalat" w:eastAsia="Times New Roman" w:hAnsi="GHEA Grapalat"/>
          <w:szCs w:val="20"/>
          <w:lang w:val="hy-AM" w:eastAsia="fr-FR"/>
        </w:rPr>
      </w:pPr>
    </w:p>
    <w:p w14:paraId="4F70DF34" w14:textId="7AC18CCE" w:rsidR="00093FD2" w:rsidRPr="00F92A56" w:rsidRDefault="002E58E2" w:rsidP="008911D7">
      <w:pPr>
        <w:pStyle w:val="HeadingforAnnex4"/>
        <w:spacing w:before="0" w:after="0"/>
        <w:jc w:val="both"/>
        <w:rPr>
          <w:rFonts w:ascii="GHEA Grapalat" w:hAnsi="GHEA Grapalat"/>
          <w:szCs w:val="20"/>
          <w:lang w:val="hy-AM"/>
        </w:rPr>
      </w:pPr>
      <w:bookmarkStart w:id="98" w:name="_Ref135798498"/>
      <w:bookmarkEnd w:id="97"/>
      <w:r w:rsidRPr="00F92A56">
        <w:rPr>
          <w:rFonts w:ascii="GHEA Grapalat" w:hAnsi="GHEA Grapalat"/>
          <w:szCs w:val="20"/>
          <w:lang w:val="hy-AM"/>
        </w:rPr>
        <w:t>Ֆինանսական առաջարկի բովանդակությունը</w:t>
      </w:r>
    </w:p>
    <w:p w14:paraId="382FA3AF" w14:textId="2BBF73EC" w:rsidR="00093FD2" w:rsidRPr="00F92A56" w:rsidRDefault="002E58E2"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lastRenderedPageBreak/>
        <w:t xml:space="preserve">Յուրաքանչյուր Որակավորված հայտատու պարտավոր է որպես Ֆինանսական առաջարկի մաս ներկայացնել </w:t>
      </w:r>
      <w:r w:rsidR="00F452FA" w:rsidRPr="00F92A56">
        <w:rPr>
          <w:rFonts w:ascii="GHEA Grapalat" w:eastAsia="Times New Roman" w:hAnsi="GHEA Grapalat"/>
          <w:szCs w:val="20"/>
          <w:lang w:val="hy-AM" w:eastAsia="fr-FR"/>
        </w:rPr>
        <w:t xml:space="preserve">սույն 2-րդ բաժնի </w:t>
      </w:r>
      <w:r w:rsidR="00FB48E2" w:rsidRPr="00F92A56">
        <w:rPr>
          <w:rFonts w:ascii="GHEA Grapalat" w:eastAsia="Times New Roman" w:hAnsi="GHEA Grapalat"/>
          <w:szCs w:val="20"/>
          <w:lang w:val="hy-AM" w:eastAsia="fr-FR"/>
        </w:rPr>
        <w:t>1-ին կետում</w:t>
      </w:r>
      <w:r w:rsidRPr="00F92A56">
        <w:rPr>
          <w:rFonts w:ascii="GHEA Grapalat" w:eastAsia="Times New Roman" w:hAnsi="GHEA Grapalat"/>
          <w:szCs w:val="20"/>
          <w:lang w:val="hy-AM" w:eastAsia="fr-FR"/>
        </w:rPr>
        <w:t xml:space="preserve"> նշված </w:t>
      </w:r>
      <w:r w:rsidR="00FB48E2" w:rsidRPr="00F92A56">
        <w:rPr>
          <w:rFonts w:ascii="GHEA Grapalat" w:eastAsia="Times New Roman" w:hAnsi="GHEA Grapalat"/>
          <w:szCs w:val="20"/>
          <w:lang w:val="hy-AM" w:eastAsia="fr-FR"/>
        </w:rPr>
        <w:t>փաստաթուղթը</w:t>
      </w:r>
      <w:r w:rsidRPr="00F92A56">
        <w:rPr>
          <w:rFonts w:ascii="GHEA Grapalat" w:eastAsia="Times New Roman" w:hAnsi="GHEA Grapalat"/>
          <w:szCs w:val="20"/>
          <w:lang w:val="hy-AM" w:eastAsia="fr-FR"/>
        </w:rPr>
        <w:t>։</w:t>
      </w:r>
    </w:p>
    <w:bookmarkEnd w:id="98"/>
    <w:p w14:paraId="5A4E6F8E" w14:textId="209F5256" w:rsidR="006E550E" w:rsidRPr="00F92A56" w:rsidRDefault="00003EF6" w:rsidP="008911D7">
      <w:pPr>
        <w:pStyle w:val="ListParagraph"/>
        <w:numPr>
          <w:ilvl w:val="0"/>
          <w:numId w:val="40"/>
        </w:numPr>
        <w:spacing w:before="0" w:after="0"/>
        <w:ind w:left="360"/>
        <w:contextualSpacing w:val="0"/>
        <w:jc w:val="both"/>
        <w:rPr>
          <w:rFonts w:ascii="GHEA Grapalat" w:eastAsia="Times New Roman" w:hAnsi="GHEA Grapalat"/>
          <w:b/>
          <w:bCs/>
          <w:szCs w:val="20"/>
          <w:lang w:val="hy-AM"/>
        </w:rPr>
      </w:pPr>
      <w:r w:rsidRPr="00F92A56">
        <w:rPr>
          <w:rFonts w:ascii="GHEA Grapalat" w:hAnsi="GHEA Grapalat"/>
          <w:b/>
          <w:bCs/>
          <w:szCs w:val="20"/>
          <w:lang w:val="hy-AM"/>
        </w:rPr>
        <w:t>Ֆինանսական առաջարկի ձև</w:t>
      </w:r>
    </w:p>
    <w:p w14:paraId="56E13237" w14:textId="0AED7AB2" w:rsidR="00003EF6" w:rsidRPr="00F92A56" w:rsidRDefault="005A0430"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Ֆինանս</w:t>
      </w:r>
      <w:r w:rsidR="00003EF6" w:rsidRPr="00F92A56">
        <w:rPr>
          <w:rFonts w:ascii="GHEA Grapalat" w:eastAsia="Times New Roman" w:hAnsi="GHEA Grapalat"/>
          <w:szCs w:val="20"/>
          <w:lang w:val="hy-AM" w:eastAsia="fr-FR"/>
        </w:rPr>
        <w:t>ական առաջարկ</w:t>
      </w:r>
      <w:r w:rsidRPr="00F92A56">
        <w:rPr>
          <w:rFonts w:ascii="GHEA Grapalat" w:eastAsia="Times New Roman" w:hAnsi="GHEA Grapalat"/>
          <w:szCs w:val="20"/>
          <w:lang w:val="hy-AM" w:eastAsia="fr-FR"/>
        </w:rPr>
        <w:t>ը ներառում է</w:t>
      </w:r>
      <w:r w:rsidR="00003EF6" w:rsidRPr="00F92A56">
        <w:rPr>
          <w:rFonts w:ascii="GHEA Grapalat" w:eastAsia="Times New Roman" w:hAnsi="GHEA Grapalat"/>
          <w:szCs w:val="20"/>
          <w:lang w:val="hy-AM" w:eastAsia="fr-FR"/>
        </w:rPr>
        <w:t xml:space="preserve"> Պաշտոնական լեզուներից որևէ մեկով</w:t>
      </w:r>
      <w:r w:rsidRPr="00F92A56">
        <w:rPr>
          <w:rFonts w:ascii="GHEA Grapalat" w:eastAsia="Times New Roman" w:hAnsi="GHEA Grapalat"/>
          <w:szCs w:val="20"/>
          <w:lang w:val="hy-AM" w:eastAsia="fr-FR"/>
        </w:rPr>
        <w:t xml:space="preserve"> կազմված՝</w:t>
      </w:r>
      <w:r w:rsidR="00003EF6" w:rsidRPr="00F92A56">
        <w:rPr>
          <w:rFonts w:ascii="GHEA Grapalat" w:eastAsia="Times New Roman" w:hAnsi="GHEA Grapalat"/>
          <w:szCs w:val="20"/>
          <w:lang w:val="hy-AM" w:eastAsia="fr-FR"/>
        </w:rPr>
        <w:t xml:space="preserve"> սույն</w:t>
      </w:r>
      <w:r w:rsidR="00F452FA" w:rsidRPr="00F92A56">
        <w:rPr>
          <w:rFonts w:ascii="GHEA Grapalat" w:eastAsia="Times New Roman" w:hAnsi="GHEA Grapalat"/>
          <w:szCs w:val="20"/>
          <w:lang w:val="hy-AM" w:eastAsia="fr-FR"/>
        </w:rPr>
        <w:t xml:space="preserve"> Հավելված </w:t>
      </w:r>
      <w:r w:rsidR="001400AD" w:rsidRPr="00F92A56">
        <w:rPr>
          <w:rFonts w:ascii="GHEA Grapalat" w:eastAsia="Times New Roman" w:hAnsi="GHEA Grapalat"/>
          <w:szCs w:val="20"/>
          <w:lang w:val="hy-AM" w:eastAsia="fr-FR"/>
        </w:rPr>
        <w:t>2</w:t>
      </w:r>
      <w:r w:rsidR="00003EF6" w:rsidRPr="00F92A56">
        <w:rPr>
          <w:rFonts w:ascii="GHEA Grapalat" w:eastAsia="Times New Roman" w:hAnsi="GHEA Grapalat"/>
          <w:szCs w:val="20"/>
          <w:lang w:val="hy-AM"/>
        </w:rPr>
        <w:t>-ի (</w:t>
      </w:r>
      <w:r w:rsidR="00003EF6" w:rsidRPr="00F92A56">
        <w:rPr>
          <w:rFonts w:ascii="GHEA Grapalat" w:eastAsia="Times New Roman" w:hAnsi="GHEA Grapalat"/>
          <w:i/>
          <w:iCs/>
          <w:szCs w:val="20"/>
          <w:lang w:val="hy-AM"/>
        </w:rPr>
        <w:t>Հայտի բովանդակությունը</w:t>
      </w:r>
      <w:r w:rsidR="00003EF6" w:rsidRPr="00F92A56">
        <w:rPr>
          <w:rFonts w:ascii="GHEA Grapalat" w:eastAsia="Times New Roman" w:hAnsi="GHEA Grapalat"/>
          <w:szCs w:val="20"/>
          <w:lang w:val="hy-AM"/>
        </w:rPr>
        <w:t xml:space="preserve">) «Ձև </w:t>
      </w:r>
      <w:r w:rsidRPr="00F92A56">
        <w:rPr>
          <w:rFonts w:ascii="GHEA Grapalat" w:eastAsia="Times New Roman" w:hAnsi="GHEA Grapalat"/>
          <w:szCs w:val="20"/>
          <w:lang w:val="hy-AM"/>
        </w:rPr>
        <w:t>Ե</w:t>
      </w:r>
      <w:r w:rsidR="00003EF6" w:rsidRPr="00F92A56">
        <w:rPr>
          <w:rFonts w:ascii="GHEA Grapalat" w:eastAsia="Times New Roman" w:hAnsi="GHEA Grapalat"/>
          <w:szCs w:val="20"/>
          <w:lang w:val="hy-AM"/>
        </w:rPr>
        <w:t>»-</w:t>
      </w:r>
      <w:r w:rsidR="00596B4D" w:rsidRPr="00F92A56">
        <w:rPr>
          <w:rFonts w:ascii="GHEA Grapalat" w:eastAsia="Times New Roman" w:hAnsi="GHEA Grapalat"/>
          <w:szCs w:val="20"/>
          <w:lang w:val="hy-AM"/>
        </w:rPr>
        <w:t>ի</w:t>
      </w:r>
      <w:r w:rsidRPr="00F92A56">
        <w:rPr>
          <w:rFonts w:ascii="GHEA Grapalat" w:eastAsia="Times New Roman" w:hAnsi="GHEA Grapalat"/>
          <w:szCs w:val="20"/>
          <w:lang w:val="hy-AM"/>
        </w:rPr>
        <w:t xml:space="preserve"> </w:t>
      </w:r>
      <w:r w:rsidR="00003EF6" w:rsidRPr="00F92A56">
        <w:rPr>
          <w:rFonts w:ascii="GHEA Grapalat" w:eastAsia="Times New Roman" w:hAnsi="GHEA Grapalat"/>
          <w:szCs w:val="20"/>
          <w:lang w:val="hy-AM"/>
        </w:rPr>
        <w:t>(</w:t>
      </w:r>
      <w:r w:rsidRPr="00F92A56">
        <w:rPr>
          <w:rFonts w:ascii="GHEA Grapalat" w:eastAsia="Times New Roman" w:hAnsi="GHEA Grapalat"/>
          <w:i/>
          <w:iCs/>
          <w:szCs w:val="20"/>
          <w:lang w:val="hy-AM"/>
        </w:rPr>
        <w:t>Ֆինանս</w:t>
      </w:r>
      <w:r w:rsidR="00003EF6" w:rsidRPr="00F92A56">
        <w:rPr>
          <w:rFonts w:ascii="GHEA Grapalat" w:eastAsia="Times New Roman" w:hAnsi="GHEA Grapalat"/>
          <w:i/>
          <w:iCs/>
          <w:szCs w:val="20"/>
          <w:lang w:val="hy-AM"/>
        </w:rPr>
        <w:t>ական առաջարկի ձև</w:t>
      </w:r>
      <w:r w:rsidR="00003EF6" w:rsidRPr="00F92A56">
        <w:rPr>
          <w:rFonts w:ascii="GHEA Grapalat" w:eastAsia="Times New Roman" w:hAnsi="GHEA Grapalat"/>
          <w:szCs w:val="20"/>
          <w:lang w:val="hy-AM"/>
        </w:rPr>
        <w:t xml:space="preserve">) </w:t>
      </w:r>
      <w:r w:rsidR="00596B4D" w:rsidRPr="00F92A56">
        <w:rPr>
          <w:rFonts w:ascii="GHEA Grapalat" w:eastAsia="Times New Roman" w:hAnsi="GHEA Grapalat"/>
          <w:szCs w:val="20"/>
          <w:lang w:val="hy-AM"/>
        </w:rPr>
        <w:t>համաձայն լրացված Ֆինանսական առաջարկի ձևաթուղթը</w:t>
      </w:r>
      <w:r w:rsidR="00003EF6" w:rsidRPr="00F92A56">
        <w:rPr>
          <w:rFonts w:ascii="GHEA Grapalat" w:eastAsia="Times New Roman" w:hAnsi="GHEA Grapalat"/>
          <w:szCs w:val="20"/>
          <w:lang w:val="hy-AM"/>
        </w:rPr>
        <w:t xml:space="preserve">։ </w:t>
      </w:r>
    </w:p>
    <w:p w14:paraId="2BB9FFB0" w14:textId="00E5AF0D" w:rsidR="006E550E" w:rsidRPr="00F92A56" w:rsidRDefault="005A08A5" w:rsidP="008911D7">
      <w:pPr>
        <w:suppressAutoHyphens/>
        <w:spacing w:before="0" w:after="0" w:line="288" w:lineRule="auto"/>
        <w:jc w:val="both"/>
        <w:rPr>
          <w:rFonts w:ascii="GHEA Grapalat" w:eastAsia="Times New Roman" w:hAnsi="GHEA Grapalat"/>
          <w:szCs w:val="20"/>
          <w:lang w:val="hy-AM"/>
        </w:rPr>
      </w:pPr>
      <w:r w:rsidRPr="00F92A56">
        <w:rPr>
          <w:rFonts w:ascii="GHEA Grapalat" w:eastAsia="Times New Roman" w:hAnsi="GHEA Grapalat"/>
          <w:szCs w:val="20"/>
          <w:lang w:val="hy-AM"/>
        </w:rPr>
        <w:t>Գումարները Ֆինանսական առաջարկի ձևում պետք է նշվեն</w:t>
      </w:r>
      <w:r w:rsidR="001400AD" w:rsidRPr="00F92A56">
        <w:rPr>
          <w:rFonts w:ascii="GHEA Grapalat" w:eastAsia="Times New Roman" w:hAnsi="GHEA Grapalat"/>
          <w:szCs w:val="20"/>
          <w:lang w:val="hy-AM"/>
        </w:rPr>
        <w:t xml:space="preserve"> </w:t>
      </w:r>
      <w:r w:rsidR="00F63880" w:rsidRPr="00F92A56">
        <w:rPr>
          <w:rFonts w:ascii="GHEA Grapalat" w:eastAsia="Times New Roman" w:hAnsi="GHEA Grapalat"/>
          <w:szCs w:val="20"/>
          <w:lang w:val="hy-AM"/>
        </w:rPr>
        <w:t>ՀՀ դրամով</w:t>
      </w:r>
      <w:r w:rsidRPr="00F92A56">
        <w:rPr>
          <w:rFonts w:ascii="GHEA Grapalat" w:eastAsia="Times New Roman" w:hAnsi="GHEA Grapalat"/>
          <w:szCs w:val="20"/>
          <w:lang w:val="hy-AM"/>
        </w:rPr>
        <w:t>, թվերով և բառերով</w:t>
      </w:r>
      <w:r w:rsidR="008D7415" w:rsidRPr="00F92A56">
        <w:rPr>
          <w:rFonts w:ascii="GHEA Grapalat" w:eastAsia="Times New Roman" w:hAnsi="GHEA Grapalat"/>
          <w:szCs w:val="20"/>
          <w:lang w:val="hy-AM"/>
        </w:rPr>
        <w:t>։ Անհամապատասխանության դեպքում կգերակշռի բառերով նշված գումարը։</w:t>
      </w:r>
      <w:r w:rsidR="00653495" w:rsidRPr="00F92A56">
        <w:rPr>
          <w:rFonts w:ascii="GHEA Grapalat" w:eastAsia="Times New Roman" w:hAnsi="GHEA Grapalat"/>
          <w:szCs w:val="20"/>
          <w:lang w:val="hy-AM"/>
        </w:rPr>
        <w:t xml:space="preserve"> </w:t>
      </w:r>
    </w:p>
    <w:p w14:paraId="0068D8D9" w14:textId="77777777" w:rsidR="009D6687" w:rsidRPr="00F92A56" w:rsidRDefault="009D6687" w:rsidP="008911D7">
      <w:pPr>
        <w:tabs>
          <w:tab w:val="left" w:pos="2100"/>
        </w:tabs>
        <w:spacing w:before="0" w:after="0" w:line="259" w:lineRule="auto"/>
        <w:jc w:val="center"/>
        <w:rPr>
          <w:rFonts w:ascii="GHEA Grapalat" w:hAnsi="GHEA Grapalat"/>
          <w:b/>
          <w:bCs/>
          <w:szCs w:val="20"/>
          <w:lang w:val="hy-AM"/>
        </w:rPr>
      </w:pPr>
      <w:bookmarkStart w:id="99" w:name="_Ref135798289"/>
    </w:p>
    <w:p w14:paraId="5BDDCF3F" w14:textId="064AD8B9" w:rsidR="00DE7157" w:rsidRPr="00F92A56" w:rsidRDefault="002D7937" w:rsidP="008911D7">
      <w:pPr>
        <w:tabs>
          <w:tab w:val="left" w:pos="2100"/>
        </w:tabs>
        <w:spacing w:before="0" w:after="0" w:line="259" w:lineRule="auto"/>
        <w:jc w:val="center"/>
        <w:rPr>
          <w:rFonts w:ascii="GHEA Grapalat" w:hAnsi="GHEA Grapalat"/>
          <w:b/>
          <w:bCs/>
          <w:szCs w:val="20"/>
          <w:lang w:val="hy-AM"/>
        </w:rPr>
      </w:pPr>
      <w:r w:rsidRPr="00F92A56">
        <w:rPr>
          <w:rFonts w:ascii="GHEA Grapalat" w:hAnsi="GHEA Grapalat"/>
          <w:b/>
          <w:bCs/>
          <w:szCs w:val="20"/>
          <w:lang w:val="hy-AM"/>
        </w:rPr>
        <w:t>ՁԵՎ</w:t>
      </w:r>
      <w:r w:rsidR="00097370" w:rsidRPr="00F92A56">
        <w:rPr>
          <w:rFonts w:ascii="GHEA Grapalat" w:hAnsi="GHEA Grapalat"/>
          <w:b/>
          <w:bCs/>
          <w:szCs w:val="20"/>
          <w:lang w:val="hy-AM"/>
        </w:rPr>
        <w:t xml:space="preserve"> </w:t>
      </w:r>
      <w:r w:rsidRPr="00F92A56">
        <w:rPr>
          <w:rFonts w:ascii="GHEA Grapalat" w:hAnsi="GHEA Grapalat"/>
          <w:b/>
          <w:bCs/>
          <w:szCs w:val="20"/>
          <w:lang w:val="hy-AM"/>
        </w:rPr>
        <w:t>Ա.</w:t>
      </w:r>
      <w:r w:rsidR="000957D6" w:rsidRPr="00F92A56">
        <w:rPr>
          <w:rFonts w:ascii="GHEA Grapalat" w:hAnsi="GHEA Grapalat"/>
          <w:b/>
          <w:bCs/>
          <w:szCs w:val="20"/>
          <w:lang w:val="hy-AM"/>
        </w:rPr>
        <w:t xml:space="preserve"> </w:t>
      </w:r>
      <w:r w:rsidRPr="00F92A56">
        <w:rPr>
          <w:rFonts w:ascii="GHEA Grapalat" w:hAnsi="GHEA Grapalat"/>
          <w:b/>
          <w:bCs/>
          <w:szCs w:val="20"/>
          <w:lang w:val="hy-AM"/>
        </w:rPr>
        <w:t xml:space="preserve"> ՀԱՅՏԻ ՆԵՐԿԱՅԱՑՄԱՆ ԳՐՈՒԹՅՈՒՆ</w:t>
      </w:r>
      <w:bookmarkEnd w:id="99"/>
    </w:p>
    <w:p w14:paraId="67649626" w14:textId="47167B1F" w:rsidR="00DE7157" w:rsidRPr="00F92A56" w:rsidRDefault="00DE7157" w:rsidP="008911D7">
      <w:pPr>
        <w:suppressAutoHyphens/>
        <w:spacing w:before="0" w:after="0" w:line="288" w:lineRule="auto"/>
        <w:jc w:val="center"/>
        <w:rPr>
          <w:rFonts w:ascii="GHEA Grapalat" w:eastAsia="Times New Roman" w:hAnsi="GHEA Grapalat"/>
          <w:szCs w:val="20"/>
          <w:lang w:val="hy-AM" w:eastAsia="fr-FR"/>
        </w:rPr>
      </w:pPr>
      <w:r w:rsidRPr="00F92A56">
        <w:rPr>
          <w:rFonts w:ascii="GHEA Grapalat" w:eastAsia="Times New Roman" w:hAnsi="GHEA Grapalat"/>
          <w:szCs w:val="20"/>
          <w:lang w:val="hy-AM" w:eastAsia="fr-FR"/>
        </w:rPr>
        <w:t>[</w:t>
      </w:r>
      <w:r w:rsidR="002C4791" w:rsidRPr="00F92A56">
        <w:rPr>
          <w:rFonts w:ascii="GHEA Grapalat" w:eastAsia="Times New Roman" w:hAnsi="GHEA Grapalat"/>
          <w:szCs w:val="20"/>
          <w:lang w:val="hy-AM" w:eastAsia="fr-FR"/>
        </w:rPr>
        <w:t>ՈՐԱԿԱՎՈՐՎԱԾ ՀԱՅՏԱՏՈՒԻ ՊԱՇՏՈՆԱԿԱՆ ՁԵՎԱԹՂ</w:t>
      </w:r>
      <w:r w:rsidR="00406B7F" w:rsidRPr="00F92A56">
        <w:rPr>
          <w:rFonts w:ascii="GHEA Grapalat" w:eastAsia="Times New Roman" w:hAnsi="GHEA Grapalat"/>
          <w:szCs w:val="20"/>
          <w:lang w:val="hy-AM" w:eastAsia="fr-FR"/>
        </w:rPr>
        <w:t>ԹԻ ԳԼԽԱԳԻՐ</w:t>
      </w:r>
      <w:r w:rsidRPr="00F92A56">
        <w:rPr>
          <w:rFonts w:ascii="GHEA Grapalat" w:eastAsia="Times New Roman" w:hAnsi="GHEA Grapalat"/>
          <w:szCs w:val="20"/>
          <w:lang w:val="hy-AM" w:eastAsia="fr-FR"/>
        </w:rPr>
        <w:t>]</w:t>
      </w:r>
    </w:p>
    <w:p w14:paraId="18E13016" w14:textId="1546D74F" w:rsidR="00DE7157" w:rsidRPr="00F92A56" w:rsidRDefault="007C715F" w:rsidP="008911D7">
      <w:pPr>
        <w:suppressAutoHyphens/>
        <w:spacing w:before="0" w:after="0" w:line="288" w:lineRule="auto"/>
        <w:jc w:val="right"/>
        <w:rPr>
          <w:rFonts w:ascii="GHEA Grapalat" w:eastAsia="Times New Roman" w:hAnsi="GHEA Grapalat"/>
          <w:szCs w:val="20"/>
          <w:lang w:val="hy-AM" w:eastAsia="fr-FR"/>
        </w:rPr>
      </w:pPr>
      <w:r w:rsidRPr="00F92A56">
        <w:rPr>
          <w:rFonts w:ascii="GHEA Grapalat" w:eastAsia="Times New Roman" w:hAnsi="GHEA Grapalat"/>
          <w:szCs w:val="20"/>
          <w:lang w:val="hy-AM" w:eastAsia="fr-FR"/>
        </w:rPr>
        <w:t>Ամսաթիվ՝</w:t>
      </w:r>
      <w:r w:rsidR="003716B9" w:rsidRPr="00F92A56">
        <w:rPr>
          <w:rFonts w:ascii="GHEA Grapalat" w:eastAsia="Times New Roman" w:hAnsi="GHEA Grapalat"/>
          <w:noProof/>
          <w:szCs w:val="20"/>
          <w:lang w:val="hy-AM" w:eastAsia="fr-FR"/>
        </w:rPr>
        <w:t>___</w:t>
      </w:r>
      <w:r w:rsidR="003716B9" w:rsidRPr="00F92A56">
        <w:rPr>
          <w:rFonts w:ascii="Calibri" w:eastAsia="Times New Roman" w:hAnsi="Calibri" w:cs="Calibri"/>
          <w:noProof/>
          <w:szCs w:val="20"/>
          <w:lang w:val="hy-AM" w:eastAsia="fr-FR"/>
        </w:rPr>
        <w:t> </w:t>
      </w:r>
      <w:r w:rsidR="003716B9" w:rsidRPr="00F92A56">
        <w:rPr>
          <w:rFonts w:ascii="GHEA Grapalat" w:eastAsia="Times New Roman" w:hAnsi="GHEA Grapalat"/>
          <w:noProof/>
          <w:szCs w:val="20"/>
          <w:lang w:val="hy-AM" w:eastAsia="fr-FR"/>
        </w:rPr>
        <w:t>___________</w:t>
      </w:r>
      <w:r w:rsidR="003716B9" w:rsidRPr="00F92A56">
        <w:rPr>
          <w:rFonts w:ascii="Calibri" w:eastAsia="Times New Roman" w:hAnsi="Calibri" w:cs="Calibri"/>
          <w:noProof/>
          <w:szCs w:val="20"/>
          <w:lang w:val="hy-AM" w:eastAsia="fr-FR"/>
        </w:rPr>
        <w:t> </w:t>
      </w:r>
      <w:r w:rsidR="003716B9" w:rsidRPr="00F92A56">
        <w:rPr>
          <w:rFonts w:ascii="GHEA Grapalat" w:eastAsia="Times New Roman" w:hAnsi="GHEA Grapalat"/>
          <w:noProof/>
          <w:szCs w:val="20"/>
          <w:lang w:val="hy-AM" w:eastAsia="fr-FR"/>
        </w:rPr>
        <w:t>202</w:t>
      </w:r>
      <w:r w:rsidR="009F53E1" w:rsidRPr="00F92A56">
        <w:rPr>
          <w:rFonts w:ascii="GHEA Grapalat" w:eastAsia="Times New Roman" w:hAnsi="GHEA Grapalat"/>
          <w:noProof/>
          <w:szCs w:val="20"/>
          <w:lang w:val="hy-AM" w:eastAsia="fr-FR"/>
        </w:rPr>
        <w:t>6</w:t>
      </w:r>
      <w:r w:rsidRPr="00F92A56">
        <w:rPr>
          <w:rFonts w:ascii="GHEA Grapalat" w:eastAsia="Times New Roman" w:hAnsi="GHEA Grapalat"/>
          <w:szCs w:val="20"/>
          <w:lang w:val="hy-AM" w:eastAsia="fr-FR"/>
        </w:rPr>
        <w:t>թ.</w:t>
      </w:r>
    </w:p>
    <w:p w14:paraId="7D0ECA12" w14:textId="2CBF67BE" w:rsidR="00AB4557" w:rsidRPr="00F92A56" w:rsidRDefault="00AB4557"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Հայաստանի Հանրապետությունում </w:t>
      </w:r>
      <w:r w:rsidR="00C232AA" w:rsidRPr="00F92A56">
        <w:rPr>
          <w:rFonts w:ascii="GHEA Grapalat" w:hAnsi="GHEA Grapalat"/>
          <w:szCs w:val="20"/>
          <w:lang w:val="hy-AM"/>
        </w:rPr>
        <w:t>խաղային գործունեության կարգավորման օպերատորի</w:t>
      </w:r>
      <w:r w:rsidR="00F85CC9" w:rsidRPr="00F92A56">
        <w:rPr>
          <w:rFonts w:ascii="GHEA Grapalat" w:hAnsi="GHEA Grapalat"/>
          <w:szCs w:val="20"/>
          <w:lang w:val="hy-AM"/>
        </w:rPr>
        <w:t xml:space="preserve"> Ընտրության ընթացակարգին մասնակցության Հայտի ներկայացման</w:t>
      </w:r>
      <w:r w:rsidRPr="00F92A56">
        <w:rPr>
          <w:rFonts w:ascii="GHEA Grapalat" w:hAnsi="GHEA Grapalat"/>
          <w:szCs w:val="20"/>
          <w:lang w:val="hy-AM"/>
        </w:rPr>
        <w:t xml:space="preserve"> վերաբերյալ</w:t>
      </w:r>
      <w:r w:rsidRPr="00F92A56">
        <w:rPr>
          <w:rFonts w:ascii="GHEA Grapalat" w:eastAsia="Times New Roman" w:hAnsi="GHEA Grapalat"/>
          <w:szCs w:val="20"/>
          <w:lang w:val="hy-AM" w:eastAsia="fr-FR"/>
        </w:rPr>
        <w:t xml:space="preserve"> </w:t>
      </w:r>
    </w:p>
    <w:p w14:paraId="10A940F5" w14:textId="77777777" w:rsidR="009F53E1" w:rsidRPr="00F92A56" w:rsidRDefault="009F53E1" w:rsidP="008911D7">
      <w:pPr>
        <w:suppressAutoHyphens/>
        <w:spacing w:before="0" w:after="0" w:line="288" w:lineRule="auto"/>
        <w:jc w:val="both"/>
        <w:rPr>
          <w:rFonts w:ascii="GHEA Grapalat" w:eastAsia="Times New Roman" w:hAnsi="GHEA Grapalat"/>
          <w:szCs w:val="20"/>
          <w:lang w:val="hy-AM" w:eastAsia="fr-FR"/>
        </w:rPr>
      </w:pPr>
    </w:p>
    <w:p w14:paraId="7E73187F" w14:textId="4D715A7D" w:rsidR="00F85CC9" w:rsidRPr="00F92A56" w:rsidRDefault="00F85CC9"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Ներկայացվում է </w:t>
      </w:r>
      <w:r w:rsidR="00C00773" w:rsidRPr="00F92A56">
        <w:rPr>
          <w:rFonts w:ascii="GHEA Grapalat" w:eastAsia="Times New Roman" w:hAnsi="GHEA Grapalat"/>
          <w:szCs w:val="20"/>
          <w:lang w:val="hy-AM" w:eastAsia="fr-FR"/>
        </w:rPr>
        <w:t>Հ</w:t>
      </w:r>
      <w:r w:rsidRPr="00F92A56">
        <w:rPr>
          <w:rFonts w:ascii="GHEA Grapalat" w:eastAsia="Times New Roman" w:hAnsi="GHEA Grapalat"/>
          <w:szCs w:val="20"/>
          <w:lang w:val="hy-AM" w:eastAsia="fr-FR"/>
        </w:rPr>
        <w:t xml:space="preserve">անձնաժողովին՝ </w:t>
      </w:r>
      <w:r w:rsidR="008D4DA8" w:rsidRPr="00F92A56">
        <w:rPr>
          <w:rFonts w:ascii="GHEA Grapalat" w:eastAsia="Times New Roman" w:hAnsi="GHEA Grapalat"/>
          <w:szCs w:val="20"/>
          <w:lang w:val="hy-AM" w:eastAsia="fr-FR"/>
        </w:rPr>
        <w:t xml:space="preserve">Հայաստանի Հանրապետությունում </w:t>
      </w:r>
      <w:r w:rsidR="00E34B67" w:rsidRPr="00F92A56">
        <w:rPr>
          <w:rFonts w:ascii="GHEA Grapalat" w:hAnsi="GHEA Grapalat"/>
          <w:szCs w:val="20"/>
          <w:lang w:val="hy-AM"/>
        </w:rPr>
        <w:t>խաղային գործունեության կարգավորման օպերատորի</w:t>
      </w:r>
      <w:r w:rsidR="008D4DA8" w:rsidRPr="00F92A56">
        <w:rPr>
          <w:rFonts w:ascii="GHEA Grapalat" w:hAnsi="GHEA Grapalat"/>
          <w:szCs w:val="20"/>
          <w:lang w:val="hy-AM"/>
        </w:rPr>
        <w:t xml:space="preserve"> Ընտրության ընթացակարգի</w:t>
      </w:r>
      <w:r w:rsidRPr="00F92A56">
        <w:rPr>
          <w:rFonts w:ascii="GHEA Grapalat" w:eastAsia="Times New Roman" w:hAnsi="GHEA Grapalat"/>
          <w:szCs w:val="20"/>
          <w:lang w:val="hy-AM" w:eastAsia="fr-FR"/>
        </w:rPr>
        <w:t xml:space="preserve"> իրականաց</w:t>
      </w:r>
      <w:r w:rsidR="008D4DA8" w:rsidRPr="00F92A56">
        <w:rPr>
          <w:rFonts w:ascii="GHEA Grapalat" w:eastAsia="Times New Roman" w:hAnsi="GHEA Grapalat"/>
          <w:szCs w:val="20"/>
          <w:lang w:val="hy-AM" w:eastAsia="fr-FR"/>
        </w:rPr>
        <w:t>ման</w:t>
      </w:r>
      <w:r w:rsidRPr="00F92A56">
        <w:rPr>
          <w:rFonts w:ascii="GHEA Grapalat" w:eastAsia="Times New Roman" w:hAnsi="GHEA Grapalat"/>
          <w:szCs w:val="20"/>
          <w:lang w:val="hy-AM" w:eastAsia="fr-FR"/>
        </w:rPr>
        <w:t xml:space="preserve"> նպատակով</w:t>
      </w:r>
    </w:p>
    <w:p w14:paraId="6D070BD7" w14:textId="24FB0463" w:rsidR="00DE7157" w:rsidRPr="00F92A56" w:rsidRDefault="008D4DA8"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 </w:t>
      </w:r>
      <w:r w:rsidR="00BA5093" w:rsidRPr="00F92A56">
        <w:rPr>
          <w:rFonts w:ascii="GHEA Grapalat" w:eastAsia="Times New Roman" w:hAnsi="GHEA Grapalat"/>
          <w:szCs w:val="20"/>
          <w:lang w:val="hy-AM" w:eastAsia="fr-FR"/>
        </w:rPr>
        <w:t>[</w:t>
      </w:r>
      <w:r w:rsidR="003A7343" w:rsidRPr="00F92A56">
        <w:rPr>
          <w:rFonts w:ascii="GHEA Grapalat" w:eastAsia="Times New Roman" w:hAnsi="GHEA Grapalat"/>
          <w:szCs w:val="20"/>
          <w:lang w:val="hy-AM" w:eastAsia="fr-FR"/>
        </w:rPr>
        <w:t>Որակավորվա</w:t>
      </w:r>
      <w:r w:rsidR="00E34984" w:rsidRPr="00F92A56">
        <w:rPr>
          <w:rFonts w:ascii="GHEA Grapalat" w:eastAsia="Times New Roman" w:hAnsi="GHEA Grapalat"/>
          <w:szCs w:val="20"/>
          <w:lang w:val="hy-AM" w:eastAsia="fr-FR"/>
        </w:rPr>
        <w:t>ծ</w:t>
      </w:r>
      <w:r w:rsidR="003A7343" w:rsidRPr="00F92A56">
        <w:rPr>
          <w:rFonts w:ascii="GHEA Grapalat" w:eastAsia="Times New Roman" w:hAnsi="GHEA Grapalat"/>
          <w:szCs w:val="20"/>
          <w:lang w:val="hy-AM" w:eastAsia="fr-FR"/>
        </w:rPr>
        <w:t xml:space="preserve"> հայտատուի </w:t>
      </w:r>
      <w:r w:rsidR="00B533AC" w:rsidRPr="00F92A56">
        <w:rPr>
          <w:rFonts w:ascii="GHEA Grapalat" w:eastAsia="Times New Roman" w:hAnsi="GHEA Grapalat"/>
          <w:szCs w:val="20"/>
          <w:lang w:val="hy-AM" w:eastAsia="fr-FR"/>
        </w:rPr>
        <w:t>անվանումը</w:t>
      </w:r>
      <w:r w:rsidR="00BA5093" w:rsidRPr="00F92A56">
        <w:rPr>
          <w:rFonts w:ascii="GHEA Grapalat" w:eastAsia="Times New Roman" w:hAnsi="GHEA Grapalat"/>
          <w:szCs w:val="20"/>
          <w:lang w:val="hy-AM" w:eastAsia="fr-FR"/>
        </w:rPr>
        <w:t>], [</w:t>
      </w:r>
      <w:r w:rsidR="003A7343" w:rsidRPr="00F92A56">
        <w:rPr>
          <w:rFonts w:ascii="GHEA Grapalat" w:eastAsia="Times New Roman" w:hAnsi="GHEA Grapalat"/>
          <w:szCs w:val="20"/>
          <w:lang w:val="hy-AM" w:eastAsia="fr-FR"/>
        </w:rPr>
        <w:t>կազմակերպաիրավական տեսակը</w:t>
      </w:r>
      <w:r w:rsidR="00BA5093" w:rsidRPr="00F92A56">
        <w:rPr>
          <w:rFonts w:ascii="GHEA Grapalat" w:eastAsia="Times New Roman" w:hAnsi="GHEA Grapalat"/>
          <w:szCs w:val="20"/>
          <w:lang w:val="hy-AM" w:eastAsia="fr-FR"/>
        </w:rPr>
        <w:t xml:space="preserve"> </w:t>
      </w:r>
      <w:r w:rsidR="003A7343" w:rsidRPr="00F92A56">
        <w:rPr>
          <w:rFonts w:ascii="GHEA Grapalat" w:eastAsia="Times New Roman" w:hAnsi="GHEA Grapalat"/>
          <w:szCs w:val="20"/>
          <w:lang w:val="hy-AM" w:eastAsia="fr-FR"/>
        </w:rPr>
        <w:t>և գրանցման տվյալները</w:t>
      </w:r>
      <w:r w:rsidR="00BA5093" w:rsidRPr="00F92A56">
        <w:rPr>
          <w:rFonts w:ascii="GHEA Grapalat" w:eastAsia="Times New Roman" w:hAnsi="GHEA Grapalat"/>
          <w:szCs w:val="20"/>
          <w:lang w:val="hy-AM" w:eastAsia="fr-FR"/>
        </w:rPr>
        <w:t xml:space="preserve">] </w:t>
      </w:r>
      <w:r w:rsidR="008801FC" w:rsidRPr="00F92A56">
        <w:rPr>
          <w:rFonts w:ascii="GHEA Grapalat" w:eastAsia="Times New Roman" w:hAnsi="GHEA Grapalat"/>
          <w:szCs w:val="20"/>
          <w:lang w:val="hy-AM" w:eastAsia="fr-FR"/>
        </w:rPr>
        <w:t xml:space="preserve">Մրցութային փաստաթղթերի պահանջներին համապատասխան ներկայացնում է սույն Հայտը՝ Հայաստանի Հանրապետությունում </w:t>
      </w:r>
      <w:r w:rsidR="008801FC" w:rsidRPr="00F92A56">
        <w:rPr>
          <w:rFonts w:ascii="GHEA Grapalat" w:hAnsi="GHEA Grapalat"/>
          <w:szCs w:val="20"/>
          <w:lang w:val="hy-AM"/>
        </w:rPr>
        <w:t>անցկացվող</w:t>
      </w:r>
      <w:r w:rsidR="00E34B67" w:rsidRPr="00F92A56">
        <w:rPr>
          <w:rFonts w:ascii="GHEA Grapalat" w:hAnsi="GHEA Grapalat"/>
          <w:szCs w:val="20"/>
          <w:lang w:val="hy-AM"/>
        </w:rPr>
        <w:t>՝ խաղային գործունեության կարգավորման օպերատորի</w:t>
      </w:r>
      <w:r w:rsidR="008801FC" w:rsidRPr="00F92A56">
        <w:rPr>
          <w:rFonts w:ascii="GHEA Grapalat" w:hAnsi="GHEA Grapalat"/>
          <w:szCs w:val="20"/>
          <w:lang w:val="hy-AM"/>
        </w:rPr>
        <w:t xml:space="preserve"> Ընտրության ընթացակարգին մասնակցելու համար և խնդրում է </w:t>
      </w:r>
      <w:r w:rsidR="00181502" w:rsidRPr="00F92A56">
        <w:rPr>
          <w:rFonts w:ascii="GHEA Grapalat" w:hAnsi="GHEA Grapalat"/>
          <w:szCs w:val="20"/>
          <w:lang w:val="hy-AM"/>
        </w:rPr>
        <w:t xml:space="preserve">ընդունել </w:t>
      </w:r>
      <w:r w:rsidR="008801FC" w:rsidRPr="00F92A56">
        <w:rPr>
          <w:rFonts w:ascii="GHEA Grapalat" w:hAnsi="GHEA Grapalat"/>
          <w:szCs w:val="20"/>
          <w:lang w:val="hy-AM"/>
        </w:rPr>
        <w:t>այս</w:t>
      </w:r>
      <w:r w:rsidR="00181502" w:rsidRPr="00F92A56">
        <w:rPr>
          <w:rFonts w:ascii="GHEA Grapalat" w:hAnsi="GHEA Grapalat"/>
          <w:szCs w:val="20"/>
          <w:lang w:val="hy-AM"/>
        </w:rPr>
        <w:t xml:space="preserve"> Հայտը գնահատման համար</w:t>
      </w:r>
      <w:r w:rsidR="00181502" w:rsidRPr="00F92A56">
        <w:rPr>
          <w:rFonts w:ascii="GHEA Grapalat" w:eastAsia="Times New Roman" w:hAnsi="GHEA Grapalat"/>
          <w:szCs w:val="20"/>
          <w:lang w:val="hy-AM" w:eastAsia="fr-FR"/>
        </w:rPr>
        <w:t>։</w:t>
      </w:r>
    </w:p>
    <w:p w14:paraId="14F11899" w14:textId="62DBB4DE" w:rsidR="00DE7157" w:rsidRPr="00F92A56" w:rsidRDefault="007C7838" w:rsidP="008911D7">
      <w:pPr>
        <w:suppressAutoHyphens/>
        <w:spacing w:before="0" w:after="0" w:line="288" w:lineRule="auto"/>
        <w:jc w:val="both"/>
        <w:rPr>
          <w:rFonts w:ascii="GHEA Grapalat" w:hAnsi="GHEA Grapalat"/>
          <w:szCs w:val="20"/>
          <w:lang w:val="hy-AM"/>
        </w:rPr>
      </w:pPr>
      <w:r w:rsidRPr="00F92A56">
        <w:rPr>
          <w:rFonts w:ascii="GHEA Grapalat" w:eastAsia="Times New Roman" w:hAnsi="GHEA Grapalat"/>
          <w:szCs w:val="20"/>
          <w:lang w:val="hy-AM" w:eastAsia="fr-FR"/>
        </w:rPr>
        <w:t>[</w:t>
      </w:r>
      <w:r w:rsidR="00D564CC" w:rsidRPr="00F92A56">
        <w:rPr>
          <w:rFonts w:ascii="GHEA Grapalat" w:eastAsia="Times New Roman" w:hAnsi="GHEA Grapalat"/>
          <w:szCs w:val="20"/>
          <w:lang w:val="hy-AM" w:eastAsia="fr-FR"/>
        </w:rPr>
        <w:t xml:space="preserve">Որակավորված հայտատուի </w:t>
      </w:r>
      <w:r w:rsidR="009F53E1" w:rsidRPr="00F92A56">
        <w:rPr>
          <w:rFonts w:ascii="GHEA Grapalat" w:eastAsia="Times New Roman" w:hAnsi="GHEA Grapalat"/>
          <w:szCs w:val="20"/>
          <w:lang w:val="hy-AM" w:eastAsia="fr-FR"/>
        </w:rPr>
        <w:t>անվան</w:t>
      </w:r>
      <w:r w:rsidR="00B533AC" w:rsidRPr="00F92A56">
        <w:rPr>
          <w:rFonts w:ascii="GHEA Grapalat" w:eastAsia="Times New Roman" w:hAnsi="GHEA Grapalat"/>
          <w:szCs w:val="20"/>
          <w:lang w:val="hy-AM" w:eastAsia="fr-FR"/>
        </w:rPr>
        <w:t>ում</w:t>
      </w:r>
      <w:r w:rsidR="009F53E1" w:rsidRPr="00F92A56">
        <w:rPr>
          <w:rFonts w:ascii="GHEA Grapalat" w:eastAsia="Times New Roman" w:hAnsi="GHEA Grapalat"/>
          <w:szCs w:val="20"/>
          <w:lang w:val="hy-AM" w:eastAsia="fr-FR"/>
        </w:rPr>
        <w:t>ը</w:t>
      </w:r>
      <w:r w:rsidRPr="00F92A56">
        <w:rPr>
          <w:rFonts w:ascii="GHEA Grapalat" w:eastAsia="Times New Roman" w:hAnsi="GHEA Grapalat"/>
          <w:szCs w:val="20"/>
          <w:lang w:val="hy-AM" w:eastAsia="fr-FR"/>
        </w:rPr>
        <w:t xml:space="preserve">] </w:t>
      </w:r>
      <w:r w:rsidR="00D564CC" w:rsidRPr="00F92A56">
        <w:rPr>
          <w:rFonts w:ascii="GHEA Grapalat" w:hAnsi="GHEA Grapalat"/>
          <w:szCs w:val="20"/>
          <w:lang w:val="hy-AM"/>
        </w:rPr>
        <w:t>սույնով.</w:t>
      </w:r>
    </w:p>
    <w:p w14:paraId="07A9DCA1" w14:textId="28E2431D" w:rsidR="00C7037A" w:rsidRPr="00F92A56" w:rsidRDefault="00D564CC"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(ա)</w:t>
      </w:r>
      <w:r w:rsidRPr="00F92A56">
        <w:rPr>
          <w:rFonts w:ascii="GHEA Grapalat" w:hAnsi="GHEA Grapalat" w:cstheme="minorBidi"/>
          <w:noProof w:val="0"/>
          <w:szCs w:val="20"/>
          <w:lang w:val="hy-AM"/>
        </w:rPr>
        <w:tab/>
        <w:t xml:space="preserve">հաստատում է, որ </w:t>
      </w:r>
      <w:r w:rsidR="006E3BE8" w:rsidRPr="00F92A56">
        <w:rPr>
          <w:rFonts w:ascii="GHEA Grapalat" w:hAnsi="GHEA Grapalat" w:cstheme="minorBidi"/>
          <w:noProof w:val="0"/>
          <w:szCs w:val="20"/>
          <w:lang w:val="hy-AM"/>
        </w:rPr>
        <w:t>կարդացել և ծանոթացել է Մրցութային փաստաթղթեր</w:t>
      </w:r>
      <w:r w:rsidR="004F755F" w:rsidRPr="00F92A56">
        <w:rPr>
          <w:rFonts w:ascii="GHEA Grapalat" w:hAnsi="GHEA Grapalat" w:cstheme="minorBidi"/>
          <w:noProof w:val="0"/>
          <w:szCs w:val="20"/>
          <w:lang w:val="hy-AM"/>
        </w:rPr>
        <w:t>ով</w:t>
      </w:r>
      <w:r w:rsidR="006E3BE8" w:rsidRPr="00F92A56">
        <w:rPr>
          <w:rFonts w:ascii="GHEA Grapalat" w:hAnsi="GHEA Grapalat" w:cstheme="minorBidi"/>
          <w:noProof w:val="0"/>
          <w:szCs w:val="20"/>
          <w:lang w:val="hy-AM"/>
        </w:rPr>
        <w:t xml:space="preserve"> (ներառյալ Հավելվածները) </w:t>
      </w:r>
      <w:r w:rsidR="004F755F" w:rsidRPr="00F92A56">
        <w:rPr>
          <w:rFonts w:ascii="GHEA Grapalat" w:hAnsi="GHEA Grapalat" w:cstheme="minorBidi"/>
          <w:noProof w:val="0"/>
          <w:szCs w:val="20"/>
          <w:lang w:val="hy-AM"/>
        </w:rPr>
        <w:t xml:space="preserve">սահմանված </w:t>
      </w:r>
      <w:r w:rsidR="006E3BE8" w:rsidRPr="00F92A56">
        <w:rPr>
          <w:rFonts w:ascii="GHEA Grapalat" w:hAnsi="GHEA Grapalat" w:cstheme="minorBidi"/>
          <w:noProof w:val="0"/>
          <w:szCs w:val="20"/>
          <w:lang w:val="hy-AM"/>
        </w:rPr>
        <w:t>բոլոր պահանջներին և ունի բավարար հնարավորություններ Ընտրության ընթացակարգին մասնակցելու և Հաղթող ճանաչվելու դեպքում</w:t>
      </w:r>
      <w:r w:rsidR="00C7037A" w:rsidRPr="00F92A56">
        <w:rPr>
          <w:rFonts w:ascii="GHEA Grapalat" w:hAnsi="GHEA Grapalat" w:cstheme="minorBidi"/>
          <w:noProof w:val="0"/>
          <w:szCs w:val="20"/>
          <w:lang w:val="hy-AM"/>
        </w:rPr>
        <w:t xml:space="preserve"> Պայմանագիրը կնքելու համար,</w:t>
      </w:r>
    </w:p>
    <w:p w14:paraId="3C51F9CC" w14:textId="4BA50435" w:rsidR="00C7037A" w:rsidRPr="00F92A56" w:rsidRDefault="00C7037A"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(բ)</w:t>
      </w:r>
      <w:r w:rsidRPr="00F92A56">
        <w:rPr>
          <w:rFonts w:ascii="GHEA Grapalat" w:hAnsi="GHEA Grapalat" w:cstheme="minorBidi"/>
          <w:noProof w:val="0"/>
          <w:szCs w:val="20"/>
          <w:lang w:val="hy-AM"/>
        </w:rPr>
        <w:tab/>
        <w:t>պարտ</w:t>
      </w:r>
      <w:r w:rsidR="009D2F93" w:rsidRPr="00F92A56">
        <w:rPr>
          <w:rFonts w:ascii="GHEA Grapalat" w:hAnsi="GHEA Grapalat" w:cstheme="minorBidi"/>
          <w:noProof w:val="0"/>
          <w:szCs w:val="20"/>
          <w:lang w:val="hy-AM"/>
        </w:rPr>
        <w:t>ա</w:t>
      </w:r>
      <w:r w:rsidRPr="00F92A56">
        <w:rPr>
          <w:rFonts w:ascii="GHEA Grapalat" w:hAnsi="GHEA Grapalat" w:cstheme="minorBidi"/>
          <w:noProof w:val="0"/>
          <w:szCs w:val="20"/>
          <w:lang w:val="hy-AM"/>
        </w:rPr>
        <w:t>վորվում է  պահպանել Ընտրության ընթացակարգի կանոնները և Ընտրության ընթացակարգը կարգավորող Կիրառելի օրենքի պահանջները,</w:t>
      </w:r>
    </w:p>
    <w:p w14:paraId="1B3A8B7C" w14:textId="42A3400D" w:rsidR="00DE7157" w:rsidRPr="00F92A56" w:rsidRDefault="002365F4"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(գ)</w:t>
      </w:r>
      <w:r w:rsidRPr="00F92A56">
        <w:rPr>
          <w:rFonts w:ascii="GHEA Grapalat" w:hAnsi="GHEA Grapalat" w:cstheme="minorBidi"/>
          <w:noProof w:val="0"/>
          <w:szCs w:val="20"/>
          <w:lang w:val="hy-AM"/>
        </w:rPr>
        <w:tab/>
        <w:t>հավաստիացնում և երաշխավորում է, որ Հայտի շրջանակներում ներկայացված բոլոր տեղեկությունները և փաստաթղթերը ճիշտ են, ամբողջական և ճշգրիտ</w:t>
      </w:r>
      <w:r w:rsidR="0090513E" w:rsidRPr="00F92A56">
        <w:rPr>
          <w:rFonts w:ascii="GHEA Grapalat" w:hAnsi="GHEA Grapalat" w:cstheme="minorBidi"/>
          <w:noProof w:val="0"/>
          <w:szCs w:val="20"/>
          <w:lang w:val="hy-AM"/>
        </w:rPr>
        <w:t>,</w:t>
      </w:r>
      <w:r w:rsidR="004F755F" w:rsidRPr="00F92A56">
        <w:rPr>
          <w:rFonts w:ascii="GHEA Grapalat" w:hAnsi="GHEA Grapalat" w:cstheme="minorBidi"/>
          <w:noProof w:val="0"/>
          <w:szCs w:val="20"/>
          <w:lang w:val="hy-AM"/>
        </w:rPr>
        <w:t xml:space="preserve"> </w:t>
      </w:r>
      <w:r w:rsidR="00B3346F" w:rsidRPr="00F92A56">
        <w:rPr>
          <w:rFonts w:ascii="GHEA Grapalat" w:hAnsi="GHEA Grapalat" w:cstheme="minorBidi"/>
          <w:noProof w:val="0"/>
          <w:szCs w:val="20"/>
          <w:lang w:val="hy-AM"/>
        </w:rPr>
        <w:t>իսկ Ընտրության ընթացակարգի ընթացքում փոփոխվելու դեպքում նախապես կտեղեկացնի Հանձնաժողովին,</w:t>
      </w:r>
    </w:p>
    <w:p w14:paraId="4CF5ADA0" w14:textId="59C3FAAA" w:rsidR="00DE7157" w:rsidRPr="00F92A56" w:rsidRDefault="0090513E"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(դ)</w:t>
      </w:r>
      <w:r w:rsidRPr="00F92A56">
        <w:rPr>
          <w:rFonts w:ascii="GHEA Grapalat" w:hAnsi="GHEA Grapalat" w:cstheme="minorBidi"/>
          <w:noProof w:val="0"/>
          <w:szCs w:val="20"/>
          <w:lang w:val="hy-AM"/>
        </w:rPr>
        <w:tab/>
      </w:r>
      <w:r w:rsidR="006D78D3" w:rsidRPr="00F92A56">
        <w:rPr>
          <w:rFonts w:ascii="GHEA Grapalat" w:hAnsi="GHEA Grapalat" w:cstheme="minorBidi"/>
          <w:noProof w:val="0"/>
          <w:szCs w:val="20"/>
          <w:lang w:val="hy-AM"/>
        </w:rPr>
        <w:t>ընդունում</w:t>
      </w:r>
      <w:r w:rsidR="00A16396" w:rsidRPr="00F92A56">
        <w:rPr>
          <w:rFonts w:ascii="GHEA Grapalat" w:hAnsi="GHEA Grapalat" w:cstheme="minorBidi"/>
          <w:noProof w:val="0"/>
          <w:szCs w:val="20"/>
          <w:lang w:val="hy-AM"/>
        </w:rPr>
        <w:t xml:space="preserve"> է</w:t>
      </w:r>
      <w:r w:rsidR="006D78D3" w:rsidRPr="00F92A56">
        <w:rPr>
          <w:rFonts w:ascii="GHEA Grapalat" w:hAnsi="GHEA Grapalat" w:cstheme="minorBidi"/>
          <w:noProof w:val="0"/>
          <w:szCs w:val="20"/>
          <w:lang w:val="hy-AM"/>
        </w:rPr>
        <w:t xml:space="preserve"> </w:t>
      </w:r>
      <w:r w:rsidR="009D2F93" w:rsidRPr="00F92A56">
        <w:rPr>
          <w:rFonts w:ascii="GHEA Grapalat" w:hAnsi="GHEA Grapalat" w:cstheme="minorBidi"/>
          <w:noProof w:val="0"/>
          <w:szCs w:val="20"/>
          <w:lang w:val="hy-AM"/>
        </w:rPr>
        <w:t>Հ</w:t>
      </w:r>
      <w:r w:rsidR="006D78D3" w:rsidRPr="00F92A56">
        <w:rPr>
          <w:rFonts w:ascii="GHEA Grapalat" w:hAnsi="GHEA Grapalat" w:cstheme="minorBidi"/>
          <w:noProof w:val="0"/>
          <w:szCs w:val="20"/>
          <w:lang w:val="hy-AM"/>
        </w:rPr>
        <w:t xml:space="preserve">անձնաժողովի իրավունքը՝ </w:t>
      </w:r>
      <w:r w:rsidR="009D2F93" w:rsidRPr="00F92A56">
        <w:rPr>
          <w:rFonts w:ascii="GHEA Grapalat" w:hAnsi="GHEA Grapalat" w:cstheme="minorBidi"/>
          <w:noProof w:val="0"/>
          <w:szCs w:val="20"/>
          <w:lang w:val="hy-AM"/>
        </w:rPr>
        <w:t xml:space="preserve">հայտը գնահատելու համար </w:t>
      </w:r>
      <w:r w:rsidR="004806A2" w:rsidRPr="00F92A56">
        <w:rPr>
          <w:rFonts w:ascii="GHEA Grapalat" w:hAnsi="GHEA Grapalat" w:cstheme="minorBidi"/>
          <w:noProof w:val="0"/>
          <w:szCs w:val="20"/>
          <w:lang w:val="hy-AM"/>
        </w:rPr>
        <w:t xml:space="preserve">պահանջել </w:t>
      </w:r>
      <w:r w:rsidR="009D2F93" w:rsidRPr="00F92A56">
        <w:rPr>
          <w:rFonts w:ascii="GHEA Grapalat" w:hAnsi="GHEA Grapalat" w:cstheme="minorBidi"/>
          <w:noProof w:val="0"/>
          <w:szCs w:val="20"/>
          <w:lang w:val="hy-AM"/>
        </w:rPr>
        <w:t>անհրաժեշտ լրացուցիչ տեղեկություններ և փաստաթղթեր</w:t>
      </w:r>
      <w:r w:rsidR="004806A2" w:rsidRPr="00F92A56">
        <w:rPr>
          <w:rFonts w:ascii="GHEA Grapalat" w:hAnsi="GHEA Grapalat" w:cstheme="minorBidi"/>
          <w:noProof w:val="0"/>
          <w:szCs w:val="20"/>
          <w:lang w:val="hy-AM"/>
        </w:rPr>
        <w:t xml:space="preserve">, փոփոխել կամ պարզաբանել կիրառելի ընթացակարգերն ու կանոնները, և </w:t>
      </w:r>
      <w:r w:rsidR="00967EDD" w:rsidRPr="00F92A56">
        <w:rPr>
          <w:rFonts w:ascii="GHEA Grapalat" w:hAnsi="GHEA Grapalat" w:cstheme="minorBidi"/>
          <w:noProof w:val="0"/>
          <w:szCs w:val="20"/>
          <w:lang w:val="hy-AM"/>
        </w:rPr>
        <w:t>Օրենքով, Ընթացակարգով, Ա</w:t>
      </w:r>
      <w:r w:rsidR="00A01386" w:rsidRPr="00F92A56">
        <w:rPr>
          <w:rFonts w:ascii="GHEA Grapalat" w:hAnsi="GHEA Grapalat" w:cstheme="minorBidi"/>
          <w:noProof w:val="0"/>
          <w:szCs w:val="20"/>
          <w:lang w:val="hy-AM"/>
        </w:rPr>
        <w:t>Հ</w:t>
      </w:r>
      <w:r w:rsidR="00967EDD" w:rsidRPr="00F92A56">
        <w:rPr>
          <w:rFonts w:ascii="GHEA Grapalat" w:hAnsi="GHEA Grapalat" w:cstheme="minorBidi"/>
          <w:noProof w:val="0"/>
          <w:szCs w:val="20"/>
          <w:lang w:val="hy-AM"/>
        </w:rPr>
        <w:t>-ով և Որակավորման հարցմամբ սահմանված հիմքերով</w:t>
      </w:r>
      <w:r w:rsidR="004806A2" w:rsidRPr="00F92A56">
        <w:rPr>
          <w:rFonts w:ascii="GHEA Grapalat" w:hAnsi="GHEA Grapalat" w:cstheme="minorBidi"/>
          <w:noProof w:val="0"/>
          <w:szCs w:val="20"/>
          <w:lang w:val="hy-AM"/>
        </w:rPr>
        <w:t xml:space="preserve"> մերժել Հայտը</w:t>
      </w:r>
      <w:r w:rsidR="00A16396" w:rsidRPr="00F92A56">
        <w:rPr>
          <w:rFonts w:ascii="GHEA Grapalat" w:hAnsi="GHEA Grapalat" w:cstheme="minorBidi"/>
          <w:noProof w:val="0"/>
          <w:szCs w:val="20"/>
          <w:lang w:val="hy-AM"/>
        </w:rPr>
        <w:t>։</w:t>
      </w:r>
    </w:p>
    <w:p w14:paraId="75492E7D" w14:textId="77777777" w:rsidR="008F33A3" w:rsidRPr="00F92A56" w:rsidRDefault="008F33A3" w:rsidP="008911D7">
      <w:pPr>
        <w:suppressAutoHyphens/>
        <w:spacing w:before="0" w:after="0" w:line="288" w:lineRule="auto"/>
        <w:jc w:val="both"/>
        <w:rPr>
          <w:rFonts w:ascii="GHEA Grapalat" w:eastAsia="Times New Roman" w:hAnsi="GHEA Grapalat"/>
          <w:szCs w:val="20"/>
          <w:lang w:val="hy-AM" w:eastAsia="fr-FR"/>
        </w:rPr>
      </w:pPr>
    </w:p>
    <w:p w14:paraId="0812B177" w14:textId="7CDA16E4" w:rsidR="00DE7157" w:rsidRPr="00F92A56" w:rsidRDefault="00700326"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Հայտի ընդունման դեպքում</w:t>
      </w:r>
      <w:r w:rsidR="00DE7157" w:rsidRPr="00F92A56">
        <w:rPr>
          <w:rFonts w:ascii="GHEA Grapalat" w:eastAsia="Times New Roman" w:hAnsi="GHEA Grapalat"/>
          <w:szCs w:val="20"/>
          <w:lang w:val="hy-AM" w:eastAsia="fr-FR"/>
        </w:rPr>
        <w:t xml:space="preserve"> </w:t>
      </w:r>
      <w:r w:rsidR="007C7838"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 xml:space="preserve">Որակավորված հայտատուի </w:t>
      </w:r>
      <w:r w:rsidR="00967EDD" w:rsidRPr="00F92A56">
        <w:rPr>
          <w:rFonts w:ascii="GHEA Grapalat" w:eastAsia="Times New Roman" w:hAnsi="GHEA Grapalat"/>
          <w:szCs w:val="20"/>
          <w:lang w:val="hy-AM" w:eastAsia="fr-FR"/>
        </w:rPr>
        <w:t>անվանումը</w:t>
      </w:r>
      <w:r w:rsidR="007C7838" w:rsidRPr="00F92A56">
        <w:rPr>
          <w:rFonts w:ascii="GHEA Grapalat" w:eastAsia="Times New Roman" w:hAnsi="GHEA Grapalat"/>
          <w:szCs w:val="20"/>
          <w:lang w:val="hy-AM" w:eastAsia="fr-FR"/>
        </w:rPr>
        <w:t xml:space="preserve">] </w:t>
      </w:r>
      <w:r w:rsidRPr="00F92A56">
        <w:rPr>
          <w:rFonts w:ascii="GHEA Grapalat" w:eastAsia="Times New Roman" w:hAnsi="GHEA Grapalat"/>
          <w:szCs w:val="20"/>
          <w:lang w:val="hy-AM" w:eastAsia="fr-FR"/>
        </w:rPr>
        <w:t>պարտավորվում է.</w:t>
      </w:r>
      <w:r w:rsidR="00DE7157" w:rsidRPr="00F92A56">
        <w:rPr>
          <w:rFonts w:ascii="GHEA Grapalat" w:eastAsia="Times New Roman" w:hAnsi="GHEA Grapalat"/>
          <w:szCs w:val="20"/>
          <w:lang w:val="hy-AM" w:eastAsia="fr-FR"/>
        </w:rPr>
        <w:t xml:space="preserve"> </w:t>
      </w:r>
    </w:p>
    <w:p w14:paraId="106E086D" w14:textId="7A5E63BA" w:rsidR="00700326" w:rsidRPr="00F92A56" w:rsidRDefault="00700326"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(ա)</w:t>
      </w:r>
      <w:r w:rsidRPr="00F92A56">
        <w:rPr>
          <w:rFonts w:ascii="GHEA Grapalat" w:hAnsi="GHEA Grapalat" w:cstheme="minorBidi"/>
          <w:noProof w:val="0"/>
          <w:szCs w:val="20"/>
          <w:lang w:val="hy-AM"/>
        </w:rPr>
        <w:tab/>
      </w:r>
      <w:r w:rsidR="00A717FD" w:rsidRPr="00F92A56">
        <w:rPr>
          <w:rFonts w:ascii="GHEA Grapalat" w:hAnsi="GHEA Grapalat" w:cstheme="minorBidi"/>
          <w:noProof w:val="0"/>
          <w:szCs w:val="20"/>
          <w:lang w:val="hy-AM"/>
        </w:rPr>
        <w:t>հետևել Մրցութային փաստաթղթերի և Կիրառելի օրենքի բոլոր պահանջներին, կանոններին և ընթացակարգերին, որոնք վերաբերում են Հայտի ուսումնասիրմանը, գնահատմանը և Ընտրության արդյունքների որոշմանը,</w:t>
      </w:r>
    </w:p>
    <w:p w14:paraId="5D2F160C" w14:textId="28954BF9" w:rsidR="00574D87" w:rsidRPr="00F92A56" w:rsidRDefault="00A717FD"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(բ)</w:t>
      </w:r>
      <w:r w:rsidRPr="00F92A56">
        <w:rPr>
          <w:rFonts w:ascii="GHEA Grapalat" w:hAnsi="GHEA Grapalat" w:cstheme="minorBidi"/>
          <w:noProof w:val="0"/>
          <w:szCs w:val="20"/>
          <w:lang w:val="hy-AM"/>
        </w:rPr>
        <w:tab/>
      </w:r>
      <w:r w:rsidR="00574D87" w:rsidRPr="00F92A56">
        <w:rPr>
          <w:rFonts w:ascii="GHEA Grapalat" w:hAnsi="GHEA Grapalat" w:cstheme="minorBidi"/>
          <w:noProof w:val="0"/>
          <w:szCs w:val="20"/>
          <w:lang w:val="hy-AM"/>
        </w:rPr>
        <w:t>պահպանել</w:t>
      </w:r>
      <w:r w:rsidR="00151445" w:rsidRPr="00F92A56">
        <w:rPr>
          <w:rFonts w:ascii="GHEA Grapalat" w:hAnsi="GHEA Grapalat" w:cstheme="minorBidi"/>
          <w:noProof w:val="0"/>
          <w:szCs w:val="20"/>
          <w:lang w:val="hy-AM"/>
        </w:rPr>
        <w:t xml:space="preserve"> ԱՀ</w:t>
      </w:r>
      <w:r w:rsidR="00C03614" w:rsidRPr="00F92A56">
        <w:rPr>
          <w:rFonts w:ascii="GHEA Grapalat" w:hAnsi="GHEA Grapalat" w:cstheme="minorBidi"/>
          <w:noProof w:val="0"/>
          <w:szCs w:val="20"/>
          <w:lang w:val="hy-AM"/>
        </w:rPr>
        <w:t>-ով սահմանված</w:t>
      </w:r>
      <w:r w:rsidR="00574D87" w:rsidRPr="00F92A56">
        <w:rPr>
          <w:rFonts w:ascii="GHEA Grapalat" w:hAnsi="GHEA Grapalat" w:cstheme="minorBidi"/>
          <w:noProof w:val="0"/>
          <w:szCs w:val="20"/>
          <w:lang w:val="hy-AM"/>
        </w:rPr>
        <w:t xml:space="preserve"> Հայտի ապահովման վավերականության ժամկետը,</w:t>
      </w:r>
    </w:p>
    <w:p w14:paraId="0B3D5F7E" w14:textId="4E26EBDE" w:rsidR="00DE7157" w:rsidRPr="00F92A56" w:rsidRDefault="00574D87" w:rsidP="008911D7">
      <w:pPr>
        <w:pStyle w:val="Liste2-0cm"/>
        <w:numPr>
          <w:ilvl w:val="0"/>
          <w:numId w:val="0"/>
        </w:numPr>
        <w:spacing w:after="0"/>
        <w:ind w:left="720" w:hanging="72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(գ)</w:t>
      </w:r>
      <w:r w:rsidRPr="00F92A56">
        <w:rPr>
          <w:rFonts w:ascii="GHEA Grapalat" w:hAnsi="GHEA Grapalat" w:cstheme="minorBidi"/>
          <w:noProof w:val="0"/>
          <w:szCs w:val="20"/>
          <w:lang w:val="hy-AM"/>
        </w:rPr>
        <w:tab/>
      </w:r>
      <w:r w:rsidRPr="00F92A56">
        <w:rPr>
          <w:rFonts w:ascii="GHEA Grapalat" w:hAnsi="GHEA Grapalat" w:cstheme="minorBidi"/>
          <w:noProof w:val="0"/>
          <w:szCs w:val="20"/>
          <w:lang w:val="hy-AM" w:eastAsia="fr-FR"/>
        </w:rPr>
        <w:t>Հաղթող ճանաչվելու դեպքում</w:t>
      </w:r>
      <w:r w:rsidR="00B433AF" w:rsidRPr="00F92A56">
        <w:rPr>
          <w:rFonts w:ascii="GHEA Grapalat" w:hAnsi="GHEA Grapalat" w:cstheme="minorBidi"/>
          <w:noProof w:val="0"/>
          <w:szCs w:val="20"/>
          <w:lang w:val="hy-AM"/>
        </w:rPr>
        <w:t xml:space="preserve">՝ բարեխղճորեն </w:t>
      </w:r>
      <w:r w:rsidR="003B3DCD" w:rsidRPr="00F92A56">
        <w:rPr>
          <w:rFonts w:ascii="GHEA Grapalat" w:hAnsi="GHEA Grapalat" w:cstheme="minorBidi"/>
          <w:noProof w:val="0"/>
          <w:szCs w:val="20"/>
          <w:lang w:val="hy-AM"/>
        </w:rPr>
        <w:t>մասնակցել Պայմանագրի պայմանների վերաբերյալ բանակցություններին</w:t>
      </w:r>
      <w:r w:rsidR="000166AB" w:rsidRPr="00F92A56">
        <w:rPr>
          <w:rFonts w:ascii="GHEA Grapalat" w:hAnsi="GHEA Grapalat" w:cstheme="minorBidi"/>
          <w:noProof w:val="0"/>
          <w:szCs w:val="20"/>
          <w:lang w:val="hy-AM"/>
        </w:rPr>
        <w:t xml:space="preserve">՝ բացառությամբ ԱՀ-ով հրապարակված Պայմանագրի </w:t>
      </w:r>
      <w:r w:rsidR="000166AB" w:rsidRPr="00F92A56">
        <w:rPr>
          <w:rFonts w:ascii="GHEA Grapalat" w:hAnsi="GHEA Grapalat" w:cstheme="minorBidi"/>
          <w:noProof w:val="0"/>
          <w:szCs w:val="20"/>
          <w:lang w:val="hy-AM"/>
        </w:rPr>
        <w:lastRenderedPageBreak/>
        <w:t>պայմանների,</w:t>
      </w:r>
      <w:r w:rsidR="00B433AF" w:rsidRPr="00F92A56">
        <w:rPr>
          <w:rFonts w:ascii="GHEA Grapalat" w:hAnsi="GHEA Grapalat" w:cstheme="minorBidi"/>
          <w:noProof w:val="0"/>
          <w:szCs w:val="20"/>
          <w:lang w:val="hy-AM"/>
        </w:rPr>
        <w:t xml:space="preserve"> </w:t>
      </w:r>
      <w:r w:rsidR="000166AB" w:rsidRPr="00F92A56">
        <w:rPr>
          <w:rFonts w:ascii="GHEA Grapalat" w:hAnsi="GHEA Grapalat" w:cstheme="minorBidi"/>
          <w:noProof w:val="0"/>
          <w:szCs w:val="20"/>
          <w:lang w:val="hy-AM"/>
        </w:rPr>
        <w:t>կատարել Պայմանագրի կնքման համար ԱՀ-ով պահանջվող գործողությունները</w:t>
      </w:r>
      <w:r w:rsidR="00B433AF" w:rsidRPr="00F92A56">
        <w:rPr>
          <w:rFonts w:ascii="GHEA Grapalat" w:hAnsi="GHEA Grapalat" w:cstheme="minorBidi"/>
          <w:noProof w:val="0"/>
          <w:szCs w:val="20"/>
          <w:lang w:val="hy-AM"/>
        </w:rPr>
        <w:t>։</w:t>
      </w:r>
    </w:p>
    <w:p w14:paraId="19A4AD9C" w14:textId="6857E730" w:rsidR="00A61230" w:rsidRPr="00F92A56" w:rsidRDefault="00904674"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Որակավորման հայտով և Հայտով [Որակավորված հայտատուի անվանումը] ստանձնած պարտավորությունները պահպանվելու են Պայմանագրի գործողության ողջ ընթացքում</w:t>
      </w:r>
      <w:r w:rsidR="004F755F" w:rsidRPr="00F92A56">
        <w:rPr>
          <w:rFonts w:ascii="GHEA Grapalat" w:eastAsia="Times New Roman" w:hAnsi="GHEA Grapalat"/>
          <w:szCs w:val="20"/>
          <w:lang w:val="hy-AM" w:eastAsia="fr-FR"/>
        </w:rPr>
        <w:t>։</w:t>
      </w:r>
      <w:r w:rsidR="00BB33B7" w:rsidRPr="00F92A56">
        <w:rPr>
          <w:rFonts w:ascii="GHEA Grapalat" w:eastAsia="Times New Roman" w:hAnsi="GHEA Grapalat"/>
          <w:szCs w:val="20"/>
          <w:lang w:val="hy-AM" w:eastAsia="fr-FR"/>
        </w:rPr>
        <w:t xml:space="preserve"> </w:t>
      </w:r>
      <w:r w:rsidR="009C512B" w:rsidRPr="00F92A56">
        <w:rPr>
          <w:rFonts w:ascii="GHEA Grapalat" w:eastAsia="Times New Roman" w:hAnsi="GHEA Grapalat"/>
          <w:szCs w:val="20"/>
          <w:lang w:val="hy-AM" w:eastAsia="fr-FR"/>
        </w:rPr>
        <w:t>Եթե Պայմանագրում փոփոխություններ կատարվեն այդ պարտավորությունների մասով, ապա գործելու են Պայմանագր</w:t>
      </w:r>
      <w:r w:rsidR="00EF3B69" w:rsidRPr="00F92A56">
        <w:rPr>
          <w:rFonts w:ascii="GHEA Grapalat" w:eastAsia="Times New Roman" w:hAnsi="GHEA Grapalat"/>
          <w:szCs w:val="20"/>
          <w:lang w:val="hy-AM" w:eastAsia="fr-FR"/>
        </w:rPr>
        <w:t xml:space="preserve">ի </w:t>
      </w:r>
      <w:r w:rsidR="009C512B" w:rsidRPr="00F92A56">
        <w:rPr>
          <w:rFonts w:ascii="GHEA Grapalat" w:eastAsia="Times New Roman" w:hAnsi="GHEA Grapalat"/>
          <w:szCs w:val="20"/>
          <w:lang w:val="hy-AM" w:eastAsia="fr-FR"/>
        </w:rPr>
        <w:t>դրույթները։</w:t>
      </w:r>
    </w:p>
    <w:p w14:paraId="4C852822" w14:textId="492B7AC7" w:rsidR="00DE7157" w:rsidRPr="00F92A56" w:rsidRDefault="00B37640"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Մենք գիտակցում ենք, որ </w:t>
      </w:r>
      <w:r w:rsidR="004F755F" w:rsidRPr="00F92A56">
        <w:rPr>
          <w:rFonts w:ascii="GHEA Grapalat" w:eastAsia="Times New Roman" w:hAnsi="GHEA Grapalat"/>
          <w:szCs w:val="20"/>
          <w:lang w:val="hy-AM" w:eastAsia="fr-FR"/>
        </w:rPr>
        <w:t>Հ</w:t>
      </w:r>
      <w:r w:rsidRPr="00F92A56">
        <w:rPr>
          <w:rFonts w:ascii="GHEA Grapalat" w:eastAsia="Times New Roman" w:hAnsi="GHEA Grapalat"/>
          <w:szCs w:val="20"/>
          <w:lang w:val="hy-AM" w:eastAsia="fr-FR"/>
        </w:rPr>
        <w:t>անձնաժողովը պարտավոր չէ ընդունել ստացվող ցանկաց</w:t>
      </w:r>
      <w:r w:rsidR="005E690F" w:rsidRPr="00F92A56">
        <w:rPr>
          <w:rFonts w:ascii="GHEA Grapalat" w:eastAsia="Times New Roman" w:hAnsi="GHEA Grapalat"/>
          <w:szCs w:val="20"/>
          <w:lang w:val="hy-AM" w:eastAsia="fr-FR"/>
        </w:rPr>
        <w:t>ա</w:t>
      </w:r>
      <w:r w:rsidRPr="00F92A56">
        <w:rPr>
          <w:rFonts w:ascii="GHEA Grapalat" w:eastAsia="Times New Roman" w:hAnsi="GHEA Grapalat"/>
          <w:szCs w:val="20"/>
          <w:lang w:val="hy-AM" w:eastAsia="fr-FR"/>
        </w:rPr>
        <w:t>ծ հայտ</w:t>
      </w:r>
      <w:r w:rsidR="00ED72D6" w:rsidRPr="00F92A56">
        <w:rPr>
          <w:rFonts w:ascii="GHEA Grapalat" w:eastAsia="Times New Roman" w:hAnsi="GHEA Grapalat"/>
          <w:szCs w:val="20"/>
          <w:lang w:val="hy-AM" w:eastAsia="fr-FR"/>
        </w:rPr>
        <w:t xml:space="preserve">։ </w:t>
      </w:r>
    </w:p>
    <w:p w14:paraId="685357BF" w14:textId="522C1081" w:rsidR="00494F1F" w:rsidRPr="00F92A56" w:rsidRDefault="00C30AD5" w:rsidP="008911D7">
      <w:pPr>
        <w:suppressAutoHyphens/>
        <w:spacing w:before="0" w:after="0" w:line="288" w:lineRule="auto"/>
        <w:jc w:val="both"/>
        <w:rPr>
          <w:rFonts w:ascii="GHEA Grapalat" w:eastAsia="Times New Roman" w:hAnsi="GHEA Grapalat"/>
          <w:szCs w:val="20"/>
          <w:lang w:val="hy-AM" w:eastAsia="fr-FR"/>
        </w:rPr>
      </w:pPr>
      <w:bookmarkStart w:id="100" w:name="_Hlk161656539"/>
      <w:r w:rsidRPr="00F92A56">
        <w:rPr>
          <w:rFonts w:ascii="GHEA Grapalat" w:eastAsia="Times New Roman" w:hAnsi="GHEA Grapalat"/>
          <w:szCs w:val="20"/>
          <w:lang w:val="hy-AM" w:eastAsia="fr-FR"/>
        </w:rPr>
        <w:t xml:space="preserve">Մենք ընդունում և համաձայնում ենք, որ </w:t>
      </w:r>
      <w:r w:rsidR="005E690F" w:rsidRPr="00F92A56">
        <w:rPr>
          <w:rFonts w:ascii="GHEA Grapalat" w:eastAsia="Times New Roman" w:hAnsi="GHEA Grapalat"/>
          <w:szCs w:val="20"/>
          <w:lang w:val="hy-AM" w:eastAsia="fr-FR"/>
        </w:rPr>
        <w:t>Հ</w:t>
      </w:r>
      <w:r w:rsidRPr="00F92A56">
        <w:rPr>
          <w:rFonts w:ascii="GHEA Grapalat" w:eastAsia="Times New Roman" w:hAnsi="GHEA Grapalat"/>
          <w:szCs w:val="20"/>
          <w:lang w:val="hy-AM" w:eastAsia="fr-FR"/>
        </w:rPr>
        <w:t xml:space="preserve">անձնաժողովը պատասխանատվություն </w:t>
      </w:r>
      <w:r w:rsidR="005E690F" w:rsidRPr="00F92A56">
        <w:rPr>
          <w:rFonts w:ascii="GHEA Grapalat" w:eastAsia="Times New Roman" w:hAnsi="GHEA Grapalat"/>
          <w:szCs w:val="20"/>
          <w:lang w:val="hy-AM" w:eastAsia="fr-FR"/>
        </w:rPr>
        <w:t xml:space="preserve">չի </w:t>
      </w:r>
      <w:r w:rsidR="00E60260" w:rsidRPr="00F92A56">
        <w:rPr>
          <w:rFonts w:ascii="GHEA Grapalat" w:eastAsia="Times New Roman" w:hAnsi="GHEA Grapalat"/>
          <w:szCs w:val="20"/>
          <w:lang w:val="hy-AM" w:eastAsia="fr-FR"/>
        </w:rPr>
        <w:t>կրելու</w:t>
      </w:r>
      <w:r w:rsidRPr="00F92A56">
        <w:rPr>
          <w:rFonts w:ascii="GHEA Grapalat" w:eastAsia="Times New Roman" w:hAnsi="GHEA Grapalat"/>
          <w:szCs w:val="20"/>
          <w:lang w:val="hy-AM" w:eastAsia="fr-FR"/>
        </w:rPr>
        <w:t xml:space="preserve"> սույն Հայտը պատրաստելիս մեր կողմից թույլ տրված սխալների կամ բացթողումների համար</w:t>
      </w:r>
      <w:r w:rsidR="00481266"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 xml:space="preserve"> </w:t>
      </w:r>
    </w:p>
    <w:p w14:paraId="20BC9E67" w14:textId="59BEA59D" w:rsidR="00C30AD5" w:rsidRPr="00F92A56" w:rsidRDefault="00494F1F"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Մենք պատասխանատվություն ենք կրում մեր Հայտի պատրաստման և ներկայացման ընթացքում առաջացած ցանկացած ծախսի և վնասի համար: </w:t>
      </w:r>
      <w:r w:rsidR="00481266" w:rsidRPr="00F92A56">
        <w:rPr>
          <w:rFonts w:ascii="GHEA Grapalat" w:eastAsia="Times New Roman" w:hAnsi="GHEA Grapalat"/>
          <w:szCs w:val="20"/>
          <w:lang w:val="hy-AM" w:eastAsia="fr-FR"/>
        </w:rPr>
        <w:t xml:space="preserve">Հայաստանի Հանրապետությունը </w:t>
      </w:r>
      <w:r w:rsidRPr="00F92A56">
        <w:rPr>
          <w:rFonts w:ascii="GHEA Grapalat" w:eastAsia="Times New Roman" w:hAnsi="GHEA Grapalat"/>
          <w:szCs w:val="20"/>
          <w:lang w:val="hy-AM" w:eastAsia="fr-FR"/>
        </w:rPr>
        <w:t xml:space="preserve">որևէ կերպ պատասխանատվություն չի կրում </w:t>
      </w:r>
      <w:r w:rsidR="00791705" w:rsidRPr="00F92A56">
        <w:rPr>
          <w:rFonts w:ascii="GHEA Grapalat" w:eastAsia="Times New Roman" w:hAnsi="GHEA Grapalat"/>
          <w:szCs w:val="20"/>
          <w:lang w:val="hy-AM" w:eastAsia="fr-FR"/>
        </w:rPr>
        <w:t xml:space="preserve">որևէ այդպիսի ծախս կամ վնաս </w:t>
      </w:r>
      <w:r w:rsidRPr="00F92A56">
        <w:rPr>
          <w:rFonts w:ascii="GHEA Grapalat" w:eastAsia="Times New Roman" w:hAnsi="GHEA Grapalat"/>
          <w:szCs w:val="20"/>
          <w:lang w:val="hy-AM" w:eastAsia="fr-FR"/>
        </w:rPr>
        <w:t>մեզ փոխհատուցելու համար՝ անկախ Ընտրության ընթացակարգի արդյունքից:</w:t>
      </w:r>
    </w:p>
    <w:bookmarkEnd w:id="100"/>
    <w:p w14:paraId="7397E2AB" w14:textId="6E4318EE" w:rsidR="007C7838" w:rsidRPr="00F92A56" w:rsidRDefault="0079170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 </w:t>
      </w:r>
      <w:r w:rsidR="007C7838"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Ստորագրություն</w:t>
      </w:r>
      <w:r w:rsidR="007C7838" w:rsidRPr="00F92A56">
        <w:rPr>
          <w:rFonts w:ascii="GHEA Grapalat" w:eastAsia="Times New Roman" w:hAnsi="GHEA Grapalat"/>
          <w:szCs w:val="20"/>
          <w:lang w:val="hy-AM" w:eastAsia="fr-FR"/>
        </w:rPr>
        <w:t>]</w:t>
      </w:r>
    </w:p>
    <w:p w14:paraId="735F3D9F" w14:textId="49442CF5" w:rsidR="00791705" w:rsidRPr="00F92A56" w:rsidRDefault="0079170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Որպես __________________________[պաշտոնը] _________________[Որակավորված հայտատուի անունը]</w:t>
      </w:r>
    </w:p>
    <w:p w14:paraId="000D2A02" w14:textId="45B1B858" w:rsidR="00AF55C5" w:rsidRPr="00F92A56" w:rsidRDefault="00AF55C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Լիազորված է ստորագրել Հայտի ներկայացման սույն գրությունը ____________________________ [Որակավորված հայտատուի անունը]-ի անունից</w:t>
      </w:r>
    </w:p>
    <w:p w14:paraId="27CC03DC" w14:textId="17686D11" w:rsidR="00791705" w:rsidRPr="00F92A56" w:rsidRDefault="0079170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Որակավորված հայտատուի Լիազորված անձի (անձանց) կոնտակտային տվյալները</w:t>
      </w:r>
    </w:p>
    <w:p w14:paraId="16E14FF6" w14:textId="3AD4C3D8" w:rsidR="008F33A3" w:rsidRPr="00F92A56" w:rsidRDefault="0079170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[Հասցեն, հեռախոսահամարը և էլեկտրոնային փոստի հասցեն]</w:t>
      </w:r>
      <w:bookmarkStart w:id="101" w:name="_Ref135798426"/>
      <w:bookmarkStart w:id="102" w:name="_Hlk135778851"/>
      <w:bookmarkStart w:id="103" w:name="_Ref135798339"/>
    </w:p>
    <w:p w14:paraId="589DFAED" w14:textId="77777777" w:rsidR="009D6687" w:rsidRPr="00F92A56" w:rsidRDefault="009D6687" w:rsidP="008911D7">
      <w:pPr>
        <w:spacing w:before="0" w:after="0"/>
        <w:jc w:val="center"/>
        <w:rPr>
          <w:rFonts w:ascii="GHEA Grapalat" w:eastAsia="Times New Roman" w:hAnsi="GHEA Grapalat"/>
          <w:szCs w:val="20"/>
          <w:lang w:val="hy-AM" w:eastAsia="fr-FR"/>
        </w:rPr>
      </w:pPr>
    </w:p>
    <w:p w14:paraId="79CDC7C4" w14:textId="77777777" w:rsidR="009B4712" w:rsidRPr="00F92A56" w:rsidRDefault="009B4712" w:rsidP="008911D7">
      <w:pPr>
        <w:spacing w:before="0" w:after="0"/>
        <w:jc w:val="center"/>
        <w:rPr>
          <w:rFonts w:ascii="GHEA Grapalat" w:hAnsi="GHEA Grapalat"/>
          <w:b/>
          <w:bCs/>
          <w:szCs w:val="20"/>
          <w:lang w:val="hy-AM" w:eastAsia="fr-FR"/>
        </w:rPr>
      </w:pPr>
    </w:p>
    <w:p w14:paraId="3FF7292D" w14:textId="77777777" w:rsidR="00BF7041" w:rsidRPr="00F92A56" w:rsidRDefault="00BF7041" w:rsidP="008911D7">
      <w:pPr>
        <w:spacing w:before="0" w:after="0"/>
        <w:jc w:val="center"/>
        <w:rPr>
          <w:rFonts w:ascii="GHEA Grapalat" w:hAnsi="GHEA Grapalat"/>
          <w:b/>
          <w:bCs/>
          <w:szCs w:val="20"/>
          <w:lang w:val="hy-AM" w:eastAsia="fr-FR"/>
        </w:rPr>
      </w:pPr>
    </w:p>
    <w:p w14:paraId="2033AD59" w14:textId="77777777" w:rsidR="00BF7041" w:rsidRPr="00F92A56" w:rsidRDefault="00BF7041" w:rsidP="008911D7">
      <w:pPr>
        <w:spacing w:before="0" w:after="0"/>
        <w:jc w:val="center"/>
        <w:rPr>
          <w:rFonts w:ascii="GHEA Grapalat" w:hAnsi="GHEA Grapalat"/>
          <w:b/>
          <w:bCs/>
          <w:szCs w:val="20"/>
          <w:lang w:val="hy-AM" w:eastAsia="fr-FR"/>
        </w:rPr>
      </w:pPr>
    </w:p>
    <w:p w14:paraId="56AFA96D" w14:textId="77777777" w:rsidR="00BF7041" w:rsidRPr="00F92A56" w:rsidRDefault="00BF7041" w:rsidP="008911D7">
      <w:pPr>
        <w:spacing w:before="0" w:after="0"/>
        <w:jc w:val="center"/>
        <w:rPr>
          <w:rFonts w:ascii="GHEA Grapalat" w:hAnsi="GHEA Grapalat"/>
          <w:b/>
          <w:bCs/>
          <w:szCs w:val="20"/>
          <w:lang w:val="hy-AM" w:eastAsia="fr-FR"/>
        </w:rPr>
      </w:pPr>
    </w:p>
    <w:p w14:paraId="21AFCF5C" w14:textId="77777777" w:rsidR="00BF7041" w:rsidRPr="00F92A56" w:rsidRDefault="00BF7041" w:rsidP="008911D7">
      <w:pPr>
        <w:spacing w:before="0" w:after="0"/>
        <w:jc w:val="center"/>
        <w:rPr>
          <w:rFonts w:ascii="GHEA Grapalat" w:hAnsi="GHEA Grapalat"/>
          <w:b/>
          <w:bCs/>
          <w:szCs w:val="20"/>
          <w:lang w:val="hy-AM" w:eastAsia="fr-FR"/>
        </w:rPr>
      </w:pPr>
    </w:p>
    <w:p w14:paraId="151AF950" w14:textId="77777777" w:rsidR="00BF7041" w:rsidRPr="00F92A56" w:rsidRDefault="00BF7041" w:rsidP="008911D7">
      <w:pPr>
        <w:spacing w:before="0" w:after="0"/>
        <w:jc w:val="center"/>
        <w:rPr>
          <w:rFonts w:ascii="GHEA Grapalat" w:hAnsi="GHEA Grapalat"/>
          <w:b/>
          <w:bCs/>
          <w:szCs w:val="20"/>
          <w:lang w:val="hy-AM" w:eastAsia="fr-FR"/>
        </w:rPr>
      </w:pPr>
    </w:p>
    <w:p w14:paraId="6024F1D6" w14:textId="77777777" w:rsidR="00BF7041" w:rsidRPr="00F92A56" w:rsidRDefault="00BF7041" w:rsidP="008911D7">
      <w:pPr>
        <w:spacing w:before="0" w:after="0"/>
        <w:jc w:val="center"/>
        <w:rPr>
          <w:rFonts w:ascii="GHEA Grapalat" w:hAnsi="GHEA Grapalat"/>
          <w:b/>
          <w:bCs/>
          <w:szCs w:val="20"/>
          <w:lang w:val="hy-AM" w:eastAsia="fr-FR"/>
        </w:rPr>
      </w:pPr>
    </w:p>
    <w:p w14:paraId="3C2445AD" w14:textId="77777777" w:rsidR="00BF7041" w:rsidRPr="00F92A56" w:rsidRDefault="00BF7041" w:rsidP="008911D7">
      <w:pPr>
        <w:spacing w:before="0" w:after="0"/>
        <w:jc w:val="center"/>
        <w:rPr>
          <w:rFonts w:ascii="GHEA Grapalat" w:hAnsi="GHEA Grapalat"/>
          <w:b/>
          <w:bCs/>
          <w:szCs w:val="20"/>
          <w:lang w:val="hy-AM" w:eastAsia="fr-FR"/>
        </w:rPr>
      </w:pPr>
    </w:p>
    <w:p w14:paraId="3068F683" w14:textId="77777777" w:rsidR="00BF7041" w:rsidRPr="00F92A56" w:rsidRDefault="00BF7041" w:rsidP="008911D7">
      <w:pPr>
        <w:spacing w:before="0" w:after="0"/>
        <w:jc w:val="center"/>
        <w:rPr>
          <w:rFonts w:ascii="GHEA Grapalat" w:hAnsi="GHEA Grapalat"/>
          <w:b/>
          <w:bCs/>
          <w:szCs w:val="20"/>
          <w:lang w:val="hy-AM" w:eastAsia="fr-FR"/>
        </w:rPr>
      </w:pPr>
    </w:p>
    <w:p w14:paraId="51027057" w14:textId="77777777" w:rsidR="00BF7041" w:rsidRPr="00F92A56" w:rsidRDefault="00BF7041" w:rsidP="008911D7">
      <w:pPr>
        <w:spacing w:before="0" w:after="0"/>
        <w:jc w:val="center"/>
        <w:rPr>
          <w:rFonts w:ascii="GHEA Grapalat" w:hAnsi="GHEA Grapalat"/>
          <w:b/>
          <w:bCs/>
          <w:szCs w:val="20"/>
          <w:lang w:val="hy-AM" w:eastAsia="fr-FR"/>
        </w:rPr>
      </w:pPr>
    </w:p>
    <w:p w14:paraId="44F93541" w14:textId="77777777" w:rsidR="00BF7041" w:rsidRPr="00F92A56" w:rsidRDefault="00BF7041" w:rsidP="008911D7">
      <w:pPr>
        <w:spacing w:before="0" w:after="0"/>
        <w:jc w:val="center"/>
        <w:rPr>
          <w:rFonts w:ascii="GHEA Grapalat" w:hAnsi="GHEA Grapalat"/>
          <w:b/>
          <w:bCs/>
          <w:szCs w:val="20"/>
          <w:lang w:val="hy-AM" w:eastAsia="fr-FR"/>
        </w:rPr>
      </w:pPr>
    </w:p>
    <w:p w14:paraId="7D9F53C1" w14:textId="77777777" w:rsidR="00BF7041" w:rsidRPr="00F92A56" w:rsidRDefault="00BF7041" w:rsidP="008911D7">
      <w:pPr>
        <w:spacing w:before="0" w:after="0"/>
        <w:jc w:val="center"/>
        <w:rPr>
          <w:rFonts w:ascii="GHEA Grapalat" w:hAnsi="GHEA Grapalat"/>
          <w:b/>
          <w:bCs/>
          <w:szCs w:val="20"/>
          <w:lang w:val="hy-AM" w:eastAsia="fr-FR"/>
        </w:rPr>
      </w:pPr>
    </w:p>
    <w:p w14:paraId="61C65BA7" w14:textId="77777777" w:rsidR="00BF7041" w:rsidRPr="00F92A56" w:rsidRDefault="00BF7041" w:rsidP="008911D7">
      <w:pPr>
        <w:spacing w:before="0" w:after="0"/>
        <w:jc w:val="center"/>
        <w:rPr>
          <w:rFonts w:ascii="GHEA Grapalat" w:hAnsi="GHEA Grapalat"/>
          <w:b/>
          <w:bCs/>
          <w:szCs w:val="20"/>
          <w:lang w:val="hy-AM" w:eastAsia="fr-FR"/>
        </w:rPr>
      </w:pPr>
    </w:p>
    <w:p w14:paraId="36508EE3" w14:textId="77777777" w:rsidR="00BF7041" w:rsidRPr="00F92A56" w:rsidRDefault="00BF7041" w:rsidP="008911D7">
      <w:pPr>
        <w:spacing w:before="0" w:after="0"/>
        <w:jc w:val="center"/>
        <w:rPr>
          <w:rFonts w:ascii="GHEA Grapalat" w:hAnsi="GHEA Grapalat"/>
          <w:b/>
          <w:bCs/>
          <w:szCs w:val="20"/>
          <w:lang w:val="hy-AM" w:eastAsia="fr-FR"/>
        </w:rPr>
      </w:pPr>
    </w:p>
    <w:p w14:paraId="7BFE35FC" w14:textId="77777777" w:rsidR="00BF7041" w:rsidRPr="00F92A56" w:rsidRDefault="00BF7041" w:rsidP="008911D7">
      <w:pPr>
        <w:spacing w:before="0" w:after="0"/>
        <w:jc w:val="center"/>
        <w:rPr>
          <w:rFonts w:ascii="GHEA Grapalat" w:hAnsi="GHEA Grapalat"/>
          <w:b/>
          <w:bCs/>
          <w:szCs w:val="20"/>
          <w:lang w:val="hy-AM" w:eastAsia="fr-FR"/>
        </w:rPr>
      </w:pPr>
    </w:p>
    <w:p w14:paraId="175C360D" w14:textId="77777777" w:rsidR="00BF7041" w:rsidRPr="00F92A56" w:rsidRDefault="00BF7041" w:rsidP="008911D7">
      <w:pPr>
        <w:spacing w:before="0" w:after="0"/>
        <w:jc w:val="center"/>
        <w:rPr>
          <w:rFonts w:ascii="GHEA Grapalat" w:hAnsi="GHEA Grapalat"/>
          <w:b/>
          <w:bCs/>
          <w:szCs w:val="20"/>
          <w:lang w:val="hy-AM" w:eastAsia="fr-FR"/>
        </w:rPr>
      </w:pPr>
    </w:p>
    <w:p w14:paraId="519CC6B5" w14:textId="77777777" w:rsidR="00BF7041" w:rsidRPr="00F92A56" w:rsidRDefault="00BF7041" w:rsidP="008911D7">
      <w:pPr>
        <w:spacing w:before="0" w:after="0"/>
        <w:jc w:val="center"/>
        <w:rPr>
          <w:rFonts w:ascii="GHEA Grapalat" w:hAnsi="GHEA Grapalat"/>
          <w:b/>
          <w:bCs/>
          <w:szCs w:val="20"/>
          <w:lang w:val="hy-AM" w:eastAsia="fr-FR"/>
        </w:rPr>
      </w:pPr>
    </w:p>
    <w:p w14:paraId="7465DE11" w14:textId="77777777" w:rsidR="00BF7041" w:rsidRPr="00F92A56" w:rsidRDefault="00BF7041" w:rsidP="008911D7">
      <w:pPr>
        <w:spacing w:before="0" w:after="0"/>
        <w:jc w:val="center"/>
        <w:rPr>
          <w:rFonts w:ascii="GHEA Grapalat" w:hAnsi="GHEA Grapalat"/>
          <w:b/>
          <w:bCs/>
          <w:szCs w:val="20"/>
          <w:lang w:val="hy-AM" w:eastAsia="fr-FR"/>
        </w:rPr>
      </w:pPr>
    </w:p>
    <w:p w14:paraId="7A4D9AD7" w14:textId="77777777" w:rsidR="00BF7041" w:rsidRPr="00F92A56" w:rsidRDefault="00BF7041" w:rsidP="008911D7">
      <w:pPr>
        <w:spacing w:before="0" w:after="0"/>
        <w:jc w:val="center"/>
        <w:rPr>
          <w:rFonts w:ascii="GHEA Grapalat" w:hAnsi="GHEA Grapalat"/>
          <w:b/>
          <w:bCs/>
          <w:szCs w:val="20"/>
          <w:lang w:val="hy-AM" w:eastAsia="fr-FR"/>
        </w:rPr>
      </w:pPr>
    </w:p>
    <w:p w14:paraId="67AFAA5F" w14:textId="77777777" w:rsidR="00BF7041" w:rsidRPr="00F92A56" w:rsidRDefault="00BF7041" w:rsidP="008911D7">
      <w:pPr>
        <w:spacing w:before="0" w:after="0"/>
        <w:jc w:val="center"/>
        <w:rPr>
          <w:rFonts w:ascii="GHEA Grapalat" w:hAnsi="GHEA Grapalat"/>
          <w:b/>
          <w:bCs/>
          <w:szCs w:val="20"/>
          <w:lang w:val="hy-AM" w:eastAsia="fr-FR"/>
        </w:rPr>
      </w:pPr>
    </w:p>
    <w:p w14:paraId="6AA08F79" w14:textId="77777777" w:rsidR="00BF7041" w:rsidRPr="00F92A56" w:rsidRDefault="00BF7041" w:rsidP="008911D7">
      <w:pPr>
        <w:spacing w:before="0" w:after="0"/>
        <w:jc w:val="center"/>
        <w:rPr>
          <w:rFonts w:ascii="GHEA Grapalat" w:hAnsi="GHEA Grapalat"/>
          <w:b/>
          <w:bCs/>
          <w:szCs w:val="20"/>
          <w:lang w:val="hy-AM" w:eastAsia="fr-FR"/>
        </w:rPr>
      </w:pPr>
    </w:p>
    <w:p w14:paraId="06EC3940" w14:textId="77777777" w:rsidR="00BF7041" w:rsidRPr="00F92A56" w:rsidRDefault="00BF7041" w:rsidP="008911D7">
      <w:pPr>
        <w:spacing w:before="0" w:after="0"/>
        <w:jc w:val="center"/>
        <w:rPr>
          <w:rFonts w:ascii="GHEA Grapalat" w:hAnsi="GHEA Grapalat"/>
          <w:b/>
          <w:bCs/>
          <w:szCs w:val="20"/>
          <w:lang w:val="hy-AM" w:eastAsia="fr-FR"/>
        </w:rPr>
      </w:pPr>
    </w:p>
    <w:p w14:paraId="20019AC4" w14:textId="77777777" w:rsidR="00BF7041" w:rsidRPr="00F92A56" w:rsidRDefault="00BF7041" w:rsidP="008911D7">
      <w:pPr>
        <w:spacing w:before="0" w:after="0"/>
        <w:jc w:val="center"/>
        <w:rPr>
          <w:rFonts w:ascii="GHEA Grapalat" w:hAnsi="GHEA Grapalat"/>
          <w:b/>
          <w:bCs/>
          <w:szCs w:val="20"/>
          <w:lang w:val="hy-AM" w:eastAsia="fr-FR"/>
        </w:rPr>
      </w:pPr>
    </w:p>
    <w:p w14:paraId="72CF422D" w14:textId="77777777" w:rsidR="00BF7041" w:rsidRPr="00F92A56" w:rsidRDefault="00BF7041" w:rsidP="008911D7">
      <w:pPr>
        <w:spacing w:before="0" w:after="0"/>
        <w:jc w:val="center"/>
        <w:rPr>
          <w:rFonts w:ascii="GHEA Grapalat" w:hAnsi="GHEA Grapalat"/>
          <w:b/>
          <w:bCs/>
          <w:szCs w:val="20"/>
          <w:lang w:val="hy-AM" w:eastAsia="fr-FR"/>
        </w:rPr>
      </w:pPr>
    </w:p>
    <w:p w14:paraId="4361A8B7" w14:textId="77777777" w:rsidR="00BF7041" w:rsidRPr="00F92A56" w:rsidRDefault="00BF7041" w:rsidP="008911D7">
      <w:pPr>
        <w:spacing w:before="0" w:after="0"/>
        <w:jc w:val="center"/>
        <w:rPr>
          <w:rFonts w:ascii="GHEA Grapalat" w:hAnsi="GHEA Grapalat"/>
          <w:b/>
          <w:bCs/>
          <w:szCs w:val="20"/>
          <w:lang w:val="hy-AM" w:eastAsia="fr-FR"/>
        </w:rPr>
      </w:pPr>
    </w:p>
    <w:p w14:paraId="4B1E599C" w14:textId="77777777" w:rsidR="00BF7041" w:rsidRPr="00F92A56" w:rsidRDefault="00BF7041" w:rsidP="008911D7">
      <w:pPr>
        <w:spacing w:before="0" w:after="0"/>
        <w:jc w:val="center"/>
        <w:rPr>
          <w:rFonts w:ascii="GHEA Grapalat" w:hAnsi="GHEA Grapalat"/>
          <w:b/>
          <w:bCs/>
          <w:szCs w:val="20"/>
          <w:lang w:val="hy-AM" w:eastAsia="fr-FR"/>
        </w:rPr>
      </w:pPr>
    </w:p>
    <w:p w14:paraId="2007166E" w14:textId="77777777" w:rsidR="00BF7041" w:rsidRPr="00F92A56" w:rsidRDefault="00BF7041" w:rsidP="008911D7">
      <w:pPr>
        <w:spacing w:before="0" w:after="0"/>
        <w:jc w:val="center"/>
        <w:rPr>
          <w:rFonts w:ascii="GHEA Grapalat" w:hAnsi="GHEA Grapalat"/>
          <w:b/>
          <w:bCs/>
          <w:szCs w:val="20"/>
          <w:lang w:val="hy-AM" w:eastAsia="fr-FR"/>
        </w:rPr>
      </w:pPr>
    </w:p>
    <w:p w14:paraId="16E437D1" w14:textId="77777777" w:rsidR="00BF7041" w:rsidRPr="00F92A56" w:rsidRDefault="00BF7041" w:rsidP="008911D7">
      <w:pPr>
        <w:spacing w:before="0" w:after="0"/>
        <w:jc w:val="center"/>
        <w:rPr>
          <w:rFonts w:ascii="GHEA Grapalat" w:hAnsi="GHEA Grapalat"/>
          <w:b/>
          <w:bCs/>
          <w:szCs w:val="20"/>
          <w:lang w:val="hy-AM" w:eastAsia="fr-FR"/>
        </w:rPr>
      </w:pPr>
    </w:p>
    <w:p w14:paraId="024059FB" w14:textId="77777777" w:rsidR="00BF7041" w:rsidRPr="00F92A56" w:rsidRDefault="00BF7041" w:rsidP="008911D7">
      <w:pPr>
        <w:spacing w:before="0" w:after="0"/>
        <w:jc w:val="center"/>
        <w:rPr>
          <w:rFonts w:ascii="GHEA Grapalat" w:hAnsi="GHEA Grapalat"/>
          <w:b/>
          <w:bCs/>
          <w:szCs w:val="20"/>
          <w:lang w:val="hy-AM" w:eastAsia="fr-FR"/>
        </w:rPr>
      </w:pPr>
    </w:p>
    <w:p w14:paraId="21FDF0C5" w14:textId="77777777" w:rsidR="00BF7041" w:rsidRPr="00F92A56" w:rsidRDefault="00BF7041" w:rsidP="008911D7">
      <w:pPr>
        <w:spacing w:before="0" w:after="0"/>
        <w:jc w:val="center"/>
        <w:rPr>
          <w:rFonts w:ascii="GHEA Grapalat" w:hAnsi="GHEA Grapalat"/>
          <w:b/>
          <w:bCs/>
          <w:szCs w:val="20"/>
          <w:lang w:val="hy-AM" w:eastAsia="fr-FR"/>
        </w:rPr>
      </w:pPr>
    </w:p>
    <w:p w14:paraId="6E247DFD" w14:textId="77777777" w:rsidR="00B458C0" w:rsidRPr="00F92A56" w:rsidRDefault="00B458C0" w:rsidP="008911D7">
      <w:pPr>
        <w:spacing w:before="0" w:after="0"/>
        <w:jc w:val="center"/>
        <w:rPr>
          <w:rFonts w:ascii="GHEA Grapalat" w:hAnsi="GHEA Grapalat"/>
          <w:b/>
          <w:bCs/>
          <w:szCs w:val="20"/>
          <w:lang w:val="hy-AM" w:eastAsia="fr-FR"/>
        </w:rPr>
      </w:pPr>
    </w:p>
    <w:p w14:paraId="1887DCD6" w14:textId="77777777" w:rsidR="00BB33B7" w:rsidRPr="00F92A56" w:rsidRDefault="00BB33B7" w:rsidP="008911D7">
      <w:pPr>
        <w:spacing w:before="0" w:after="0"/>
        <w:jc w:val="center"/>
        <w:rPr>
          <w:rFonts w:ascii="GHEA Grapalat" w:hAnsi="GHEA Grapalat"/>
          <w:b/>
          <w:bCs/>
          <w:szCs w:val="20"/>
          <w:lang w:val="hy-AM" w:eastAsia="fr-FR"/>
        </w:rPr>
      </w:pPr>
    </w:p>
    <w:p w14:paraId="54C55678" w14:textId="77777777" w:rsidR="00BB33B7" w:rsidRPr="00F92A56" w:rsidRDefault="00BB33B7" w:rsidP="008911D7">
      <w:pPr>
        <w:spacing w:before="0" w:after="0"/>
        <w:jc w:val="center"/>
        <w:rPr>
          <w:rFonts w:ascii="GHEA Grapalat" w:hAnsi="GHEA Grapalat"/>
          <w:b/>
          <w:bCs/>
          <w:szCs w:val="20"/>
          <w:lang w:val="hy-AM" w:eastAsia="fr-FR"/>
        </w:rPr>
      </w:pPr>
    </w:p>
    <w:p w14:paraId="75A1D55C" w14:textId="77777777" w:rsidR="00BB33B7" w:rsidRPr="00F92A56" w:rsidRDefault="00BB33B7" w:rsidP="008911D7">
      <w:pPr>
        <w:spacing w:before="0" w:after="0"/>
        <w:jc w:val="center"/>
        <w:rPr>
          <w:rFonts w:ascii="GHEA Grapalat" w:hAnsi="GHEA Grapalat"/>
          <w:b/>
          <w:bCs/>
          <w:szCs w:val="20"/>
          <w:lang w:val="hy-AM" w:eastAsia="fr-FR"/>
        </w:rPr>
      </w:pPr>
    </w:p>
    <w:p w14:paraId="2D777FC6" w14:textId="77777777" w:rsidR="00BB33B7" w:rsidRPr="00F92A56" w:rsidRDefault="00BB33B7" w:rsidP="008911D7">
      <w:pPr>
        <w:spacing w:before="0" w:after="0"/>
        <w:jc w:val="center"/>
        <w:rPr>
          <w:rFonts w:ascii="GHEA Grapalat" w:hAnsi="GHEA Grapalat"/>
          <w:b/>
          <w:bCs/>
          <w:szCs w:val="20"/>
          <w:lang w:val="hy-AM" w:eastAsia="fr-FR"/>
        </w:rPr>
      </w:pPr>
    </w:p>
    <w:p w14:paraId="757A848A" w14:textId="77777777" w:rsidR="00BB33B7" w:rsidRPr="00F92A56" w:rsidRDefault="00BB33B7" w:rsidP="008911D7">
      <w:pPr>
        <w:spacing w:before="0" w:after="0"/>
        <w:jc w:val="center"/>
        <w:rPr>
          <w:rFonts w:ascii="GHEA Grapalat" w:hAnsi="GHEA Grapalat"/>
          <w:b/>
          <w:bCs/>
          <w:szCs w:val="20"/>
          <w:lang w:val="hy-AM" w:eastAsia="fr-FR"/>
        </w:rPr>
      </w:pPr>
    </w:p>
    <w:p w14:paraId="1F519723" w14:textId="77777777" w:rsidR="00BB33B7" w:rsidRPr="00F92A56" w:rsidRDefault="00BB33B7" w:rsidP="008911D7">
      <w:pPr>
        <w:spacing w:before="0" w:after="0"/>
        <w:jc w:val="center"/>
        <w:rPr>
          <w:rFonts w:ascii="GHEA Grapalat" w:hAnsi="GHEA Grapalat"/>
          <w:b/>
          <w:bCs/>
          <w:szCs w:val="20"/>
          <w:lang w:val="hy-AM" w:eastAsia="fr-FR"/>
        </w:rPr>
      </w:pPr>
    </w:p>
    <w:p w14:paraId="195A0818" w14:textId="77777777" w:rsidR="00BB33B7" w:rsidRPr="00F92A56" w:rsidRDefault="00BB33B7" w:rsidP="008911D7">
      <w:pPr>
        <w:spacing w:before="0" w:after="0"/>
        <w:jc w:val="center"/>
        <w:rPr>
          <w:rFonts w:ascii="GHEA Grapalat" w:hAnsi="GHEA Grapalat"/>
          <w:b/>
          <w:bCs/>
          <w:szCs w:val="20"/>
          <w:lang w:val="hy-AM" w:eastAsia="fr-FR"/>
        </w:rPr>
      </w:pPr>
    </w:p>
    <w:p w14:paraId="334D6EEC" w14:textId="77777777" w:rsidR="00BB33B7" w:rsidRPr="00F92A56" w:rsidRDefault="00BB33B7" w:rsidP="008911D7">
      <w:pPr>
        <w:spacing w:before="0" w:after="0"/>
        <w:jc w:val="center"/>
        <w:rPr>
          <w:rFonts w:ascii="GHEA Grapalat" w:hAnsi="GHEA Grapalat"/>
          <w:b/>
          <w:bCs/>
          <w:szCs w:val="20"/>
          <w:lang w:val="hy-AM" w:eastAsia="fr-FR"/>
        </w:rPr>
      </w:pPr>
    </w:p>
    <w:p w14:paraId="7B38959A" w14:textId="2DF5370B" w:rsidR="007161DB" w:rsidRPr="00F92A56" w:rsidRDefault="00F82325" w:rsidP="008911D7">
      <w:pPr>
        <w:spacing w:before="0" w:after="0"/>
        <w:jc w:val="center"/>
        <w:rPr>
          <w:rFonts w:ascii="GHEA Grapalat" w:hAnsi="GHEA Grapalat"/>
          <w:b/>
          <w:bCs/>
          <w:szCs w:val="20"/>
          <w:lang w:val="hy-AM" w:eastAsia="fr-FR"/>
        </w:rPr>
      </w:pPr>
      <w:r w:rsidRPr="00F92A56">
        <w:rPr>
          <w:rFonts w:ascii="GHEA Grapalat" w:hAnsi="GHEA Grapalat"/>
          <w:b/>
          <w:bCs/>
          <w:szCs w:val="20"/>
          <w:lang w:val="hy-AM" w:eastAsia="fr-FR"/>
        </w:rPr>
        <w:t>ՁԵՎ</w:t>
      </w:r>
      <w:r w:rsidR="007161DB" w:rsidRPr="00F92A56">
        <w:rPr>
          <w:rFonts w:ascii="GHEA Grapalat" w:hAnsi="GHEA Grapalat"/>
          <w:b/>
          <w:bCs/>
          <w:szCs w:val="20"/>
          <w:lang w:val="hy-AM" w:eastAsia="fr-FR"/>
        </w:rPr>
        <w:t xml:space="preserve"> </w:t>
      </w:r>
      <w:r w:rsidRPr="00F92A56">
        <w:rPr>
          <w:rFonts w:ascii="GHEA Grapalat" w:hAnsi="GHEA Grapalat"/>
          <w:b/>
          <w:bCs/>
          <w:szCs w:val="20"/>
          <w:lang w:val="hy-AM" w:eastAsia="fr-FR"/>
        </w:rPr>
        <w:t>Բ.</w:t>
      </w:r>
      <w:r w:rsidR="007161DB" w:rsidRPr="00F92A56">
        <w:rPr>
          <w:rFonts w:ascii="GHEA Grapalat" w:hAnsi="GHEA Grapalat"/>
          <w:b/>
          <w:bCs/>
          <w:szCs w:val="20"/>
          <w:lang w:val="hy-AM" w:eastAsia="fr-FR"/>
        </w:rPr>
        <w:t xml:space="preserve"> </w:t>
      </w:r>
      <w:bookmarkEnd w:id="101"/>
      <w:r w:rsidR="00E128DC" w:rsidRPr="00F92A56">
        <w:rPr>
          <w:rFonts w:ascii="GHEA Grapalat" w:hAnsi="GHEA Grapalat"/>
          <w:b/>
          <w:bCs/>
          <w:szCs w:val="20"/>
          <w:lang w:val="hy-AM" w:eastAsia="fr-FR"/>
        </w:rPr>
        <w:t>ՏԵԽՆԻԿԱԿԱՆ ԱՌԱՋԱՐԿԻ ՁԵՎ</w:t>
      </w:r>
    </w:p>
    <w:bookmarkEnd w:id="102"/>
    <w:p w14:paraId="44D034C6" w14:textId="01E46446" w:rsidR="007161DB" w:rsidRPr="00F92A56" w:rsidRDefault="00F82325" w:rsidP="008911D7">
      <w:pPr>
        <w:suppressAutoHyphens/>
        <w:spacing w:before="0" w:after="0" w:line="288" w:lineRule="auto"/>
        <w:jc w:val="right"/>
        <w:rPr>
          <w:rFonts w:ascii="GHEA Grapalat" w:eastAsia="Times New Roman" w:hAnsi="GHEA Grapalat"/>
          <w:color w:val="000000" w:themeColor="text1"/>
          <w:szCs w:val="20"/>
          <w:lang w:val="hy-AM" w:eastAsia="fr-FR"/>
        </w:rPr>
      </w:pPr>
      <w:r w:rsidRPr="00F92A56">
        <w:rPr>
          <w:rFonts w:ascii="GHEA Grapalat" w:eastAsia="Times New Roman" w:hAnsi="GHEA Grapalat"/>
          <w:color w:val="000000" w:themeColor="text1"/>
          <w:szCs w:val="20"/>
          <w:lang w:val="hy-AM" w:eastAsia="fr-FR"/>
        </w:rPr>
        <w:t>Ամսաթիվ՝</w:t>
      </w:r>
      <w:r w:rsidR="003716B9" w:rsidRPr="00F92A56">
        <w:rPr>
          <w:rFonts w:ascii="GHEA Grapalat" w:eastAsia="Times New Roman" w:hAnsi="GHEA Grapalat"/>
          <w:noProof/>
          <w:color w:val="000000" w:themeColor="text1"/>
          <w:szCs w:val="20"/>
          <w:lang w:val="hy-AM" w:eastAsia="fr-FR"/>
        </w:rPr>
        <w:t>___</w:t>
      </w:r>
      <w:r w:rsidR="003716B9" w:rsidRPr="00F92A56">
        <w:rPr>
          <w:rFonts w:ascii="Calibri" w:eastAsia="Times New Roman" w:hAnsi="Calibri" w:cs="Calibri"/>
          <w:noProof/>
          <w:color w:val="000000" w:themeColor="text1"/>
          <w:szCs w:val="20"/>
          <w:lang w:val="hy-AM" w:eastAsia="fr-FR"/>
        </w:rPr>
        <w:t> </w:t>
      </w:r>
      <w:r w:rsidR="003716B9" w:rsidRPr="00F92A56">
        <w:rPr>
          <w:rFonts w:ascii="GHEA Grapalat" w:eastAsia="Times New Roman" w:hAnsi="GHEA Grapalat"/>
          <w:noProof/>
          <w:color w:val="000000" w:themeColor="text1"/>
          <w:szCs w:val="20"/>
          <w:lang w:val="hy-AM" w:eastAsia="fr-FR"/>
        </w:rPr>
        <w:t>___________</w:t>
      </w:r>
      <w:r w:rsidR="003716B9" w:rsidRPr="00F92A56">
        <w:rPr>
          <w:rFonts w:ascii="Calibri" w:eastAsia="Times New Roman" w:hAnsi="Calibri" w:cs="Calibri"/>
          <w:noProof/>
          <w:color w:val="000000" w:themeColor="text1"/>
          <w:szCs w:val="20"/>
          <w:lang w:val="hy-AM" w:eastAsia="fr-FR"/>
        </w:rPr>
        <w:t> </w:t>
      </w:r>
      <w:r w:rsidR="003716B9" w:rsidRPr="00F92A56">
        <w:rPr>
          <w:rFonts w:ascii="GHEA Grapalat" w:eastAsia="Times New Roman" w:hAnsi="GHEA Grapalat"/>
          <w:noProof/>
          <w:color w:val="000000" w:themeColor="text1"/>
          <w:szCs w:val="20"/>
          <w:lang w:val="hy-AM" w:eastAsia="fr-FR"/>
        </w:rPr>
        <w:t>202</w:t>
      </w:r>
      <w:r w:rsidR="009C15B5" w:rsidRPr="00F92A56">
        <w:rPr>
          <w:rFonts w:ascii="GHEA Grapalat" w:eastAsia="Times New Roman" w:hAnsi="GHEA Grapalat"/>
          <w:noProof/>
          <w:color w:val="000000" w:themeColor="text1"/>
          <w:szCs w:val="20"/>
          <w:lang w:val="hy-AM" w:eastAsia="fr-FR"/>
        </w:rPr>
        <w:t>6</w:t>
      </w:r>
      <w:r w:rsidRPr="00F92A56">
        <w:rPr>
          <w:rFonts w:ascii="GHEA Grapalat" w:eastAsia="Times New Roman" w:hAnsi="GHEA Grapalat"/>
          <w:color w:val="000000" w:themeColor="text1"/>
          <w:szCs w:val="20"/>
          <w:lang w:val="hy-AM" w:eastAsia="fr-FR"/>
        </w:rPr>
        <w:t>թ.</w:t>
      </w:r>
    </w:p>
    <w:p w14:paraId="563EF8E9" w14:textId="7BBB24D0" w:rsidR="0055503F" w:rsidRPr="00F92A56" w:rsidRDefault="0055503F"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Հայաստանի Հանրապետությունում </w:t>
      </w:r>
      <w:r w:rsidR="003341FD" w:rsidRPr="00F92A56">
        <w:rPr>
          <w:rFonts w:ascii="GHEA Grapalat" w:hAnsi="GHEA Grapalat"/>
          <w:szCs w:val="20"/>
          <w:lang w:val="hy-AM"/>
        </w:rPr>
        <w:t>խաղային գործունեության կարգավորման օպերատորի</w:t>
      </w:r>
      <w:r w:rsidRPr="00F92A56">
        <w:rPr>
          <w:rFonts w:ascii="GHEA Grapalat" w:hAnsi="GHEA Grapalat"/>
          <w:szCs w:val="20"/>
          <w:lang w:val="hy-AM"/>
        </w:rPr>
        <w:t xml:space="preserve"> Ընտրության ընթացակարգի վերաբերյալ</w:t>
      </w:r>
      <w:r w:rsidRPr="00F92A56">
        <w:rPr>
          <w:rFonts w:ascii="GHEA Grapalat" w:eastAsia="Times New Roman" w:hAnsi="GHEA Grapalat"/>
          <w:szCs w:val="20"/>
          <w:lang w:val="hy-AM" w:eastAsia="fr-FR"/>
        </w:rPr>
        <w:t xml:space="preserve"> </w:t>
      </w:r>
    </w:p>
    <w:p w14:paraId="4887E83B" w14:textId="77777777" w:rsidR="0011263B" w:rsidRPr="00F92A56" w:rsidRDefault="0011263B" w:rsidP="008911D7">
      <w:pPr>
        <w:suppressAutoHyphens/>
        <w:spacing w:before="0" w:after="0" w:line="288" w:lineRule="auto"/>
        <w:jc w:val="both"/>
        <w:rPr>
          <w:rFonts w:ascii="GHEA Grapalat" w:eastAsia="Times New Roman" w:hAnsi="GHEA Grapalat"/>
          <w:szCs w:val="20"/>
          <w:lang w:val="hy-AM" w:eastAsia="fr-FR"/>
        </w:rPr>
      </w:pPr>
    </w:p>
    <w:p w14:paraId="48DFF104" w14:textId="10B74B36" w:rsidR="0055503F" w:rsidRPr="00F92A56" w:rsidRDefault="0055503F"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Ներկայացվում է </w:t>
      </w:r>
      <w:r w:rsidR="00A7272D" w:rsidRPr="00F92A56">
        <w:rPr>
          <w:rFonts w:ascii="GHEA Grapalat" w:eastAsia="Times New Roman" w:hAnsi="GHEA Grapalat"/>
          <w:szCs w:val="20"/>
          <w:lang w:val="hy-AM" w:eastAsia="fr-FR"/>
        </w:rPr>
        <w:t>Հ</w:t>
      </w:r>
      <w:r w:rsidRPr="00F92A56">
        <w:rPr>
          <w:rFonts w:ascii="GHEA Grapalat" w:eastAsia="Times New Roman" w:hAnsi="GHEA Grapalat"/>
          <w:szCs w:val="20"/>
          <w:lang w:val="hy-AM" w:eastAsia="fr-FR"/>
        </w:rPr>
        <w:t xml:space="preserve">անձնաժողովին Ընտրության ընթացակարգն իրականացնելու </w:t>
      </w:r>
      <w:r w:rsidR="00092187" w:rsidRPr="00F92A56">
        <w:rPr>
          <w:rFonts w:ascii="GHEA Grapalat" w:eastAsia="Times New Roman" w:hAnsi="GHEA Grapalat"/>
          <w:szCs w:val="20"/>
          <w:lang w:val="hy-AM" w:eastAsia="fr-FR"/>
        </w:rPr>
        <w:t>համար</w:t>
      </w:r>
    </w:p>
    <w:p w14:paraId="3A25381D" w14:textId="5024E0FB" w:rsidR="007161DB" w:rsidRPr="00F92A56" w:rsidRDefault="00E07DA1"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w:t>
      </w:r>
      <w:r w:rsidR="000C1123" w:rsidRPr="00F92A56">
        <w:rPr>
          <w:rFonts w:ascii="GHEA Grapalat" w:eastAsia="Times New Roman" w:hAnsi="GHEA Grapalat"/>
          <w:szCs w:val="20"/>
          <w:lang w:val="hy-AM" w:eastAsia="fr-FR"/>
        </w:rPr>
        <w:t xml:space="preserve">Որակավորված հայտատուի </w:t>
      </w:r>
      <w:r w:rsidR="0011263B"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w:t>
      </w:r>
      <w:r w:rsidRPr="00F92A56">
        <w:rPr>
          <w:rFonts w:ascii="GHEA Grapalat" w:hAnsi="GHEA Grapalat"/>
          <w:szCs w:val="20"/>
          <w:lang w:val="hy-AM"/>
        </w:rPr>
        <w:t xml:space="preserve"> </w:t>
      </w:r>
      <w:r w:rsidR="00E617C6" w:rsidRPr="00F92A56">
        <w:rPr>
          <w:rFonts w:ascii="GHEA Grapalat" w:eastAsia="Times New Roman" w:hAnsi="GHEA Grapalat"/>
          <w:color w:val="000000" w:themeColor="text1"/>
          <w:szCs w:val="20"/>
          <w:lang w:val="hy-AM" w:eastAsia="fr-FR"/>
        </w:rPr>
        <w:t xml:space="preserve">Մրցութային փաստաթղթերի պահանջներին համապատասխան </w:t>
      </w:r>
      <w:r w:rsidR="000C1123" w:rsidRPr="00F92A56">
        <w:rPr>
          <w:rFonts w:ascii="GHEA Grapalat" w:eastAsia="Times New Roman" w:hAnsi="GHEA Grapalat"/>
          <w:color w:val="000000" w:themeColor="text1"/>
          <w:szCs w:val="20"/>
          <w:lang w:val="hy-AM" w:eastAsia="fr-FR"/>
        </w:rPr>
        <w:t xml:space="preserve">ներկայացնում է սույն Տեխնիկական առաջարկի ձևը Հայաստանի Հանրապետությունում </w:t>
      </w:r>
      <w:r w:rsidR="008465A5" w:rsidRPr="00F92A56">
        <w:rPr>
          <w:rFonts w:ascii="GHEA Grapalat" w:eastAsia="Times New Roman" w:hAnsi="GHEA Grapalat"/>
          <w:color w:val="000000" w:themeColor="text1"/>
          <w:szCs w:val="20"/>
          <w:lang w:val="hy-AM" w:eastAsia="fr-FR"/>
        </w:rPr>
        <w:t>խաղային գործունեության կարգավորման օպերատորի</w:t>
      </w:r>
      <w:r w:rsidR="000C1123" w:rsidRPr="00F92A56">
        <w:rPr>
          <w:rFonts w:ascii="GHEA Grapalat" w:eastAsia="Times New Roman" w:hAnsi="GHEA Grapalat"/>
          <w:color w:val="000000" w:themeColor="text1"/>
          <w:szCs w:val="20"/>
          <w:lang w:val="hy-AM" w:eastAsia="fr-FR"/>
        </w:rPr>
        <w:t xml:space="preserve"> Ընտրության ընթացակարգին մասնակցելու իր Հայտի շրջանակներում և խնդրում է ընդունել այն:</w:t>
      </w:r>
    </w:p>
    <w:p w14:paraId="40E67F49" w14:textId="2C250F7F" w:rsidR="007161DB" w:rsidRPr="00F92A56" w:rsidRDefault="007F3F86" w:rsidP="008911D7">
      <w:pPr>
        <w:suppressAutoHyphens/>
        <w:spacing w:before="0" w:after="0" w:line="288" w:lineRule="auto"/>
        <w:jc w:val="both"/>
        <w:rPr>
          <w:rFonts w:ascii="GHEA Grapalat" w:eastAsia="Times New Roman" w:hAnsi="GHEA Grapalat"/>
          <w:szCs w:val="20"/>
          <w:lang w:val="hy-AM" w:eastAsia="fr-FR"/>
        </w:rPr>
      </w:pPr>
      <w:bookmarkStart w:id="104" w:name="_Hlk135780838"/>
      <w:r w:rsidRPr="00F92A56">
        <w:rPr>
          <w:rFonts w:ascii="GHEA Grapalat" w:eastAsia="Times New Roman" w:hAnsi="GHEA Grapalat"/>
          <w:szCs w:val="20"/>
          <w:lang w:val="hy-AM" w:eastAsia="fr-FR"/>
        </w:rPr>
        <w:t xml:space="preserve">[Որակավորված հայտատուի </w:t>
      </w:r>
      <w:r w:rsidR="0011263B"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w:t>
      </w:r>
      <w:r w:rsidR="00E07DA1" w:rsidRPr="00F92A56">
        <w:rPr>
          <w:rFonts w:ascii="GHEA Grapalat" w:eastAsia="Times New Roman" w:hAnsi="GHEA Grapalat"/>
          <w:szCs w:val="20"/>
          <w:lang w:val="hy-AM" w:eastAsia="fr-FR"/>
        </w:rPr>
        <w:t>]</w:t>
      </w:r>
      <w:r w:rsidR="00E07DA1" w:rsidRPr="00F92A56">
        <w:rPr>
          <w:rFonts w:ascii="GHEA Grapalat" w:hAnsi="GHEA Grapalat"/>
          <w:szCs w:val="20"/>
          <w:lang w:val="hy-AM"/>
        </w:rPr>
        <w:t xml:space="preserve"> </w:t>
      </w:r>
      <w:r w:rsidRPr="00F92A56">
        <w:rPr>
          <w:rFonts w:ascii="GHEA Grapalat" w:eastAsia="Times New Roman" w:hAnsi="GHEA Grapalat"/>
          <w:szCs w:val="20"/>
          <w:lang w:val="hy-AM" w:eastAsia="fr-FR"/>
        </w:rPr>
        <w:t>հաստատում է, որ Տեխնիկական առաջարկի այս ձևում ներկայացված բոլոր տեղեկությունները և հայտարարությունները ճիշտ են և վավեր, և իր վրա է վերցնում</w:t>
      </w:r>
      <w:r w:rsidR="00F66628" w:rsidRPr="00F92A56">
        <w:rPr>
          <w:rFonts w:ascii="GHEA Grapalat" w:eastAsia="Times New Roman" w:hAnsi="GHEA Grapalat"/>
          <w:szCs w:val="20"/>
          <w:lang w:val="hy-AM" w:eastAsia="fr-FR"/>
        </w:rPr>
        <w:t xml:space="preserve"> սույն Տեխնիկական առաջարկի ձևի՝</w:t>
      </w:r>
      <w:r w:rsidRPr="00F92A56">
        <w:rPr>
          <w:rFonts w:ascii="GHEA Grapalat" w:eastAsia="Times New Roman" w:hAnsi="GHEA Grapalat"/>
          <w:szCs w:val="20"/>
          <w:lang w:val="hy-AM" w:eastAsia="fr-FR"/>
        </w:rPr>
        <w:t xml:space="preserve"> Մրցութային փաստաթղթերի պահանջներին չհամապատասխանելու հետ կապված</w:t>
      </w:r>
      <w:r w:rsidR="00F66628" w:rsidRPr="00F92A56">
        <w:rPr>
          <w:rFonts w:ascii="GHEA Grapalat" w:eastAsia="Times New Roman" w:hAnsi="GHEA Grapalat"/>
          <w:szCs w:val="20"/>
          <w:lang w:val="hy-AM" w:eastAsia="fr-FR"/>
        </w:rPr>
        <w:t xml:space="preserve"> բոլոր ռիսկերը, ներառյալ</w:t>
      </w:r>
      <w:r w:rsidR="0011263B" w:rsidRPr="00F92A56">
        <w:rPr>
          <w:rFonts w:ascii="GHEA Grapalat" w:eastAsia="Times New Roman" w:hAnsi="GHEA Grapalat"/>
          <w:szCs w:val="20"/>
          <w:lang w:val="hy-AM" w:eastAsia="fr-FR"/>
        </w:rPr>
        <w:t>՝</w:t>
      </w:r>
      <w:r w:rsidR="00F66628" w:rsidRPr="00F92A56">
        <w:rPr>
          <w:rFonts w:ascii="GHEA Grapalat" w:eastAsia="Times New Roman" w:hAnsi="GHEA Grapalat"/>
          <w:szCs w:val="20"/>
          <w:lang w:val="hy-AM" w:eastAsia="fr-FR"/>
        </w:rPr>
        <w:t xml:space="preserve"> Մրցութային փաստաթղթերի պահանջներին համապատասխան մերժումը։</w:t>
      </w:r>
      <w:bookmarkEnd w:id="104"/>
    </w:p>
    <w:p w14:paraId="65ADE9AF" w14:textId="58E45BEF" w:rsidR="007161DB" w:rsidRPr="00F92A56" w:rsidRDefault="009A5F79"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[Որակավորված հայտատուի </w:t>
      </w:r>
      <w:r w:rsidR="0011263B"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w:t>
      </w:r>
      <w:r w:rsidRPr="00F92A56">
        <w:rPr>
          <w:rFonts w:ascii="GHEA Grapalat" w:hAnsi="GHEA Grapalat"/>
          <w:szCs w:val="20"/>
          <w:lang w:val="hy-AM"/>
        </w:rPr>
        <w:t xml:space="preserve"> </w:t>
      </w:r>
      <w:r w:rsidRPr="00F92A56">
        <w:rPr>
          <w:rFonts w:ascii="GHEA Grapalat" w:eastAsia="Times New Roman" w:hAnsi="GHEA Grapalat"/>
          <w:szCs w:val="20"/>
          <w:lang w:val="hy-AM" w:eastAsia="fr-FR"/>
        </w:rPr>
        <w:t>հաստատում է,</w:t>
      </w:r>
      <w:r w:rsidR="00B2074F" w:rsidRPr="00F92A56">
        <w:rPr>
          <w:rFonts w:ascii="GHEA Grapalat" w:eastAsia="Times New Roman" w:hAnsi="GHEA Grapalat"/>
          <w:szCs w:val="20"/>
          <w:lang w:val="hy-AM" w:eastAsia="fr-FR"/>
        </w:rPr>
        <w:t xml:space="preserve"> որ</w:t>
      </w:r>
      <w:r w:rsidRPr="00F92A56">
        <w:rPr>
          <w:rFonts w:ascii="GHEA Grapalat" w:eastAsia="Times New Roman" w:hAnsi="GHEA Grapalat"/>
          <w:szCs w:val="20"/>
          <w:lang w:val="hy-AM" w:eastAsia="fr-FR"/>
        </w:rPr>
        <w:t xml:space="preserve"> Տեխնիկական առաջարկի այս ձևո</w:t>
      </w:r>
      <w:r w:rsidR="00A7272D" w:rsidRPr="00F92A56">
        <w:rPr>
          <w:rFonts w:ascii="GHEA Grapalat" w:eastAsia="Times New Roman" w:hAnsi="GHEA Grapalat"/>
          <w:szCs w:val="20"/>
          <w:lang w:val="hy-AM" w:eastAsia="fr-FR"/>
        </w:rPr>
        <w:t>վ</w:t>
      </w:r>
      <w:r w:rsidRPr="00F92A56">
        <w:rPr>
          <w:rFonts w:ascii="GHEA Grapalat" w:eastAsia="Times New Roman" w:hAnsi="GHEA Grapalat"/>
          <w:szCs w:val="20"/>
          <w:lang w:val="hy-AM" w:eastAsia="fr-FR"/>
        </w:rPr>
        <w:t xml:space="preserve"> </w:t>
      </w:r>
      <w:r w:rsidR="00597F7E" w:rsidRPr="00F92A56">
        <w:rPr>
          <w:rFonts w:ascii="GHEA Grapalat" w:eastAsia="Times New Roman" w:hAnsi="GHEA Grapalat"/>
          <w:szCs w:val="20"/>
          <w:lang w:val="hy-AM" w:eastAsia="fr-FR"/>
        </w:rPr>
        <w:t xml:space="preserve">[Որակավորված հայտատուի </w:t>
      </w:r>
      <w:r w:rsidR="0040429F" w:rsidRPr="00F92A56">
        <w:rPr>
          <w:rFonts w:ascii="GHEA Grapalat" w:eastAsia="Times New Roman" w:hAnsi="GHEA Grapalat"/>
          <w:szCs w:val="20"/>
          <w:lang w:val="hy-AM" w:eastAsia="fr-FR"/>
        </w:rPr>
        <w:t>անվանումը</w:t>
      </w:r>
      <w:r w:rsidR="00597F7E" w:rsidRPr="00F92A56">
        <w:rPr>
          <w:rFonts w:ascii="GHEA Grapalat" w:eastAsia="Times New Roman" w:hAnsi="GHEA Grapalat"/>
          <w:szCs w:val="20"/>
          <w:lang w:val="hy-AM" w:eastAsia="fr-FR"/>
        </w:rPr>
        <w:t>]</w:t>
      </w:r>
      <w:r w:rsidR="0040429F" w:rsidRPr="00F92A56">
        <w:rPr>
          <w:rFonts w:ascii="GHEA Grapalat" w:eastAsia="Times New Roman" w:hAnsi="GHEA Grapalat"/>
          <w:szCs w:val="20"/>
          <w:lang w:val="hy-AM" w:eastAsia="fr-FR"/>
        </w:rPr>
        <w:t xml:space="preserve"> ստանձնում է</w:t>
      </w:r>
      <w:r w:rsidR="00597F7E" w:rsidRPr="00F92A56">
        <w:rPr>
          <w:rFonts w:ascii="GHEA Grapalat" w:eastAsia="Times New Roman" w:hAnsi="GHEA Grapalat"/>
          <w:szCs w:val="20"/>
          <w:lang w:val="hy-AM" w:eastAsia="fr-FR"/>
        </w:rPr>
        <w:t xml:space="preserve"> պարտավորություններ, որոնք պետք է կատարի Պայմանագրի </w:t>
      </w:r>
      <w:r w:rsidR="0040429F" w:rsidRPr="00F92A56">
        <w:rPr>
          <w:rFonts w:ascii="GHEA Grapalat" w:eastAsia="Times New Roman" w:hAnsi="GHEA Grapalat"/>
          <w:szCs w:val="20"/>
          <w:lang w:val="hy-AM" w:eastAsia="fr-FR"/>
        </w:rPr>
        <w:t>ընթացքում</w:t>
      </w:r>
      <w:r w:rsidR="00597F7E" w:rsidRPr="00F92A56">
        <w:rPr>
          <w:rFonts w:ascii="GHEA Grapalat" w:eastAsia="Times New Roman" w:hAnsi="GHEA Grapalat"/>
          <w:szCs w:val="20"/>
          <w:lang w:val="hy-AM" w:eastAsia="fr-FR"/>
        </w:rPr>
        <w:t xml:space="preserve">, եթե [Որակավորված հայտատուի </w:t>
      </w:r>
      <w:r w:rsidR="0040429F" w:rsidRPr="00F92A56">
        <w:rPr>
          <w:rFonts w:ascii="GHEA Grapalat" w:eastAsia="Times New Roman" w:hAnsi="GHEA Grapalat"/>
          <w:szCs w:val="20"/>
          <w:lang w:val="hy-AM" w:eastAsia="fr-FR"/>
        </w:rPr>
        <w:t>անվանումը</w:t>
      </w:r>
      <w:r w:rsidR="00597F7E" w:rsidRPr="00F92A56">
        <w:rPr>
          <w:rFonts w:ascii="GHEA Grapalat" w:eastAsia="Times New Roman" w:hAnsi="GHEA Grapalat"/>
          <w:szCs w:val="20"/>
          <w:lang w:val="hy-AM" w:eastAsia="fr-FR"/>
        </w:rPr>
        <w:t>] ճանաչվի Ընտրության ընթացակարգի հաղթող։</w:t>
      </w:r>
    </w:p>
    <w:p w14:paraId="57DB7B52" w14:textId="2D0506A1" w:rsidR="00621BD4" w:rsidRPr="00F92A56" w:rsidRDefault="006337F1" w:rsidP="008911D7">
      <w:pPr>
        <w:suppressAutoHyphens/>
        <w:spacing w:before="0" w:after="0" w:line="288" w:lineRule="auto"/>
        <w:rPr>
          <w:rFonts w:ascii="GHEA Grapalat" w:eastAsia="Times New Roman" w:hAnsi="GHEA Grapalat"/>
          <w:color w:val="000000" w:themeColor="text1"/>
          <w:szCs w:val="20"/>
          <w:lang w:val="hy-AM" w:eastAsia="fr-FR"/>
        </w:rPr>
      </w:pPr>
      <w:r w:rsidRPr="00F92A56">
        <w:rPr>
          <w:rFonts w:ascii="GHEA Grapalat" w:eastAsia="Times New Roman" w:hAnsi="GHEA Grapalat"/>
          <w:szCs w:val="20"/>
          <w:lang w:val="hy-AM" w:eastAsia="fr-FR"/>
        </w:rPr>
        <w:t>Տեխնիկական առաջարկի մեր ձևաթղթի բովանդակությունն ու առարկան ներկայացված են ստորև.</w:t>
      </w:r>
    </w:p>
    <w:p w14:paraId="7F13F0D4" w14:textId="58DFD34E" w:rsidR="00621BD4" w:rsidRPr="00F92A56" w:rsidRDefault="00621BD4" w:rsidP="008911D7">
      <w:pPr>
        <w:suppressAutoHyphens/>
        <w:spacing w:before="0" w:after="0" w:line="288" w:lineRule="auto"/>
        <w:jc w:val="both"/>
        <w:rPr>
          <w:rFonts w:ascii="GHEA Grapalat" w:eastAsia="Times New Roman" w:hAnsi="GHEA Grapalat"/>
          <w:i/>
          <w:szCs w:val="20"/>
          <w:lang w:val="hy-AM" w:eastAsia="fr-FR"/>
        </w:rPr>
      </w:pPr>
      <w:r w:rsidRPr="00F92A56">
        <w:rPr>
          <w:rFonts w:ascii="GHEA Grapalat" w:eastAsia="Times New Roman" w:hAnsi="GHEA Grapalat"/>
          <w:i/>
          <w:szCs w:val="20"/>
          <w:lang w:val="hy-AM" w:eastAsia="fr-FR"/>
        </w:rPr>
        <w:t>[</w:t>
      </w:r>
      <w:r w:rsidR="005B2880" w:rsidRPr="00F92A56">
        <w:rPr>
          <w:rFonts w:ascii="GHEA Grapalat" w:eastAsia="Times New Roman" w:hAnsi="GHEA Grapalat"/>
          <w:i/>
          <w:szCs w:val="20"/>
          <w:lang w:val="hy-AM" w:eastAsia="fr-FR"/>
        </w:rPr>
        <w:t xml:space="preserve">Խնդրում ենք ներկայացնել ձեր կողմից լրացված Տեխնիկական առաջարկի ձևի տեքստը՝ հետևելով </w:t>
      </w:r>
      <w:r w:rsidR="00946B10" w:rsidRPr="00F92A56">
        <w:rPr>
          <w:rFonts w:ascii="GHEA Grapalat" w:eastAsia="Times New Roman" w:hAnsi="GHEA Grapalat"/>
          <w:i/>
          <w:szCs w:val="20"/>
          <w:lang w:val="hy-AM" w:eastAsia="fr-FR"/>
        </w:rPr>
        <w:t>ԱՀ-ի Հավելված 3-ի (Հայտերի գնահատում) բաժին 1</w:t>
      </w:r>
      <w:r w:rsidR="00946B10" w:rsidRPr="00F92A56">
        <w:rPr>
          <w:rFonts w:ascii="MS Mincho" w:eastAsia="MS Mincho" w:hAnsi="MS Mincho" w:cs="MS Mincho" w:hint="eastAsia"/>
          <w:i/>
          <w:szCs w:val="20"/>
          <w:lang w:val="hy-AM" w:eastAsia="fr-FR"/>
        </w:rPr>
        <w:t>․</w:t>
      </w:r>
      <w:r w:rsidR="00946B10" w:rsidRPr="00F92A56">
        <w:rPr>
          <w:rFonts w:ascii="GHEA Grapalat" w:eastAsia="MS Mincho" w:hAnsi="GHEA Grapalat" w:cs="MS Mincho"/>
          <w:i/>
          <w:szCs w:val="20"/>
          <w:lang w:val="hy-AM" w:eastAsia="fr-FR"/>
        </w:rPr>
        <w:t>2-ի (Տեխնիկական առաջարկների գնահատում) Հավելված Ա-ով (</w:t>
      </w:r>
      <w:r w:rsidR="00E2175D" w:rsidRPr="00F92A56">
        <w:rPr>
          <w:rFonts w:ascii="GHEA Grapalat" w:eastAsia="MS Mincho" w:hAnsi="GHEA Grapalat" w:cs="MS Mincho"/>
          <w:i/>
          <w:szCs w:val="20"/>
          <w:lang w:val="hy-AM" w:eastAsia="fr-FR"/>
        </w:rPr>
        <w:t>Տեխնիկական առաջարկների գնահատման մոտեցում</w:t>
      </w:r>
      <w:r w:rsidR="00946B10" w:rsidRPr="00F92A56">
        <w:rPr>
          <w:rFonts w:ascii="GHEA Grapalat" w:eastAsia="MS Mincho" w:hAnsi="GHEA Grapalat" w:cs="MS Mincho"/>
          <w:i/>
          <w:szCs w:val="20"/>
          <w:lang w:val="hy-AM" w:eastAsia="fr-FR"/>
        </w:rPr>
        <w:t>)</w:t>
      </w:r>
      <w:r w:rsidR="00E2175D" w:rsidRPr="00F92A56">
        <w:rPr>
          <w:rFonts w:ascii="GHEA Grapalat" w:eastAsia="MS Mincho" w:hAnsi="GHEA Grapalat" w:cs="MS Mincho"/>
          <w:i/>
          <w:szCs w:val="20"/>
          <w:lang w:val="hy-AM" w:eastAsia="fr-FR"/>
        </w:rPr>
        <w:t xml:space="preserve"> ներկայացված</w:t>
      </w:r>
      <w:r w:rsidR="005B2880" w:rsidRPr="00F92A56">
        <w:rPr>
          <w:rFonts w:ascii="GHEA Grapalat" w:eastAsia="Times New Roman" w:hAnsi="GHEA Grapalat"/>
          <w:i/>
          <w:szCs w:val="20"/>
          <w:lang w:val="hy-AM" w:eastAsia="fr-FR"/>
        </w:rPr>
        <w:t xml:space="preserve"> աղյուսակում</w:t>
      </w:r>
      <w:r w:rsidR="002A066C" w:rsidRPr="00F92A56">
        <w:rPr>
          <w:rFonts w:ascii="GHEA Grapalat" w:eastAsia="Times New Roman" w:hAnsi="GHEA Grapalat"/>
          <w:i/>
          <w:szCs w:val="20"/>
          <w:lang w:val="hy-AM" w:eastAsia="fr-FR"/>
        </w:rPr>
        <w:t xml:space="preserve"> (այսուհետ՝ նաև Գնահատման մոտեցման աղյուսակ)</w:t>
      </w:r>
      <w:r w:rsidR="005B2880" w:rsidRPr="00F92A56">
        <w:rPr>
          <w:rFonts w:ascii="GHEA Grapalat" w:eastAsia="Times New Roman" w:hAnsi="GHEA Grapalat"/>
          <w:i/>
          <w:szCs w:val="20"/>
          <w:lang w:val="hy-AM" w:eastAsia="fr-FR"/>
        </w:rPr>
        <w:t xml:space="preserve"> նշված բովանդակության պահանջներին։</w:t>
      </w:r>
      <w:r w:rsidR="00A7154A" w:rsidRPr="00F92A56">
        <w:rPr>
          <w:rFonts w:ascii="GHEA Grapalat" w:eastAsia="Times New Roman" w:hAnsi="GHEA Grapalat"/>
          <w:i/>
          <w:szCs w:val="20"/>
          <w:lang w:val="hy-AM" w:eastAsia="fr-FR"/>
        </w:rPr>
        <w:t xml:space="preserve"> Կստուգվի</w:t>
      </w:r>
      <w:r w:rsidR="009E4FCF" w:rsidRPr="00F92A56">
        <w:rPr>
          <w:rFonts w:ascii="GHEA Grapalat" w:eastAsia="Times New Roman" w:hAnsi="GHEA Grapalat"/>
          <w:i/>
          <w:szCs w:val="20"/>
          <w:lang w:val="hy-AM" w:eastAsia="fr-FR"/>
        </w:rPr>
        <w:t xml:space="preserve"> </w:t>
      </w:r>
      <w:r w:rsidR="00E2175D" w:rsidRPr="00F92A56">
        <w:rPr>
          <w:rFonts w:ascii="GHEA Grapalat" w:eastAsia="Times New Roman" w:hAnsi="GHEA Grapalat"/>
          <w:i/>
          <w:szCs w:val="20"/>
          <w:lang w:val="hy-AM" w:eastAsia="fr-FR"/>
        </w:rPr>
        <w:t>այդ աղյուսակին համապատասխան</w:t>
      </w:r>
      <w:r w:rsidR="005B2880" w:rsidRPr="00F92A56">
        <w:rPr>
          <w:rFonts w:ascii="GHEA Grapalat" w:eastAsia="Times New Roman" w:hAnsi="GHEA Grapalat"/>
          <w:i/>
          <w:szCs w:val="20"/>
          <w:lang w:val="hy-AM" w:eastAsia="fr-FR"/>
        </w:rPr>
        <w:t xml:space="preserve"> Ձեր կողմից լրացված Տեխնիկական առաջարկի ձևի յուրաքանչյուր բաժն</w:t>
      </w:r>
      <w:r w:rsidR="00A7154A" w:rsidRPr="00F92A56">
        <w:rPr>
          <w:rFonts w:ascii="GHEA Grapalat" w:eastAsia="Times New Roman" w:hAnsi="GHEA Grapalat"/>
          <w:i/>
          <w:szCs w:val="20"/>
          <w:lang w:val="hy-AM" w:eastAsia="fr-FR"/>
        </w:rPr>
        <w:t>ի</w:t>
      </w:r>
      <w:r w:rsidR="005B2880" w:rsidRPr="00F92A56">
        <w:rPr>
          <w:rFonts w:ascii="GHEA Grapalat" w:eastAsia="Times New Roman" w:hAnsi="GHEA Grapalat"/>
          <w:i/>
          <w:szCs w:val="20"/>
          <w:lang w:val="hy-AM" w:eastAsia="fr-FR"/>
        </w:rPr>
        <w:t xml:space="preserve"> / կառուցվածքային այլ մաս</w:t>
      </w:r>
      <w:r w:rsidR="00A7154A" w:rsidRPr="00F92A56">
        <w:rPr>
          <w:rFonts w:ascii="GHEA Grapalat" w:eastAsia="Times New Roman" w:hAnsi="GHEA Grapalat"/>
          <w:i/>
          <w:szCs w:val="20"/>
          <w:lang w:val="hy-AM" w:eastAsia="fr-FR"/>
        </w:rPr>
        <w:t>ի համապատասխանությունը</w:t>
      </w:r>
      <w:r w:rsidR="007D3CB9" w:rsidRPr="00F92A56">
        <w:rPr>
          <w:rFonts w:ascii="GHEA Grapalat" w:eastAsia="Times New Roman" w:hAnsi="GHEA Grapalat"/>
          <w:i/>
          <w:szCs w:val="20"/>
          <w:lang w:val="hy-AM" w:eastAsia="fr-FR"/>
        </w:rPr>
        <w:t xml:space="preserve"> </w:t>
      </w:r>
      <w:r w:rsidR="002A066C" w:rsidRPr="00F92A56">
        <w:rPr>
          <w:rFonts w:ascii="GHEA Grapalat" w:eastAsia="Times New Roman" w:hAnsi="GHEA Grapalat"/>
          <w:i/>
          <w:szCs w:val="20"/>
          <w:lang w:val="hy-AM" w:eastAsia="fr-FR"/>
        </w:rPr>
        <w:t>Գնահատման մոտեցման աղյուսակում</w:t>
      </w:r>
      <w:r w:rsidR="005B2880" w:rsidRPr="00F92A56">
        <w:rPr>
          <w:rFonts w:ascii="GHEA Grapalat" w:eastAsia="Times New Roman" w:hAnsi="GHEA Grapalat"/>
          <w:i/>
          <w:iCs/>
          <w:szCs w:val="20"/>
          <w:lang w:val="hy-AM" w:eastAsia="fr-FR"/>
        </w:rPr>
        <w:t xml:space="preserve"> </w:t>
      </w:r>
      <w:r w:rsidR="005B2880" w:rsidRPr="00F92A56">
        <w:rPr>
          <w:rFonts w:ascii="GHEA Grapalat" w:eastAsia="Times New Roman" w:hAnsi="GHEA Grapalat"/>
          <w:i/>
          <w:szCs w:val="20"/>
          <w:lang w:val="hy-AM" w:eastAsia="fr-FR"/>
        </w:rPr>
        <w:t>նշված Տեխնիկական առաջարկների գնահատման</w:t>
      </w:r>
      <w:r w:rsidR="00A7154A" w:rsidRPr="00F92A56">
        <w:rPr>
          <w:rFonts w:ascii="GHEA Grapalat" w:eastAsia="Times New Roman" w:hAnsi="GHEA Grapalat"/>
          <w:i/>
          <w:szCs w:val="20"/>
          <w:lang w:val="hy-AM" w:eastAsia="fr-FR"/>
        </w:rPr>
        <w:t xml:space="preserve"> չափանիշներին և պահանջներին</w:t>
      </w:r>
      <w:r w:rsidRPr="00F92A56">
        <w:rPr>
          <w:rFonts w:ascii="GHEA Grapalat" w:eastAsia="Times New Roman" w:hAnsi="GHEA Grapalat"/>
          <w:i/>
          <w:szCs w:val="20"/>
          <w:lang w:val="hy-AM" w:eastAsia="fr-FR"/>
        </w:rPr>
        <w:t>]</w:t>
      </w:r>
      <w:r w:rsidR="00A7154A" w:rsidRPr="00F92A56">
        <w:rPr>
          <w:rFonts w:ascii="GHEA Grapalat" w:eastAsia="Times New Roman" w:hAnsi="GHEA Grapalat"/>
          <w:i/>
          <w:szCs w:val="20"/>
          <w:lang w:val="hy-AM" w:eastAsia="fr-FR"/>
        </w:rPr>
        <w:t>։</w:t>
      </w:r>
    </w:p>
    <w:p w14:paraId="38751EA7" w14:textId="77777777" w:rsidR="00F82A88" w:rsidRPr="00F92A56" w:rsidRDefault="00F82A88" w:rsidP="008911D7">
      <w:pPr>
        <w:spacing w:before="0" w:after="0"/>
        <w:rPr>
          <w:rFonts w:ascii="GHEA Grapalat" w:hAnsi="GHEA Grapalat"/>
          <w:sz w:val="22"/>
          <w:lang w:val="hy-AM"/>
        </w:rPr>
      </w:pPr>
    </w:p>
    <w:p w14:paraId="0025C157" w14:textId="2B522F94" w:rsidR="00F82A88" w:rsidRPr="00F92A56" w:rsidRDefault="00F82A88" w:rsidP="008911D7">
      <w:pPr>
        <w:spacing w:before="0" w:after="0"/>
        <w:rPr>
          <w:rFonts w:ascii="GHEA Grapalat" w:hAnsi="GHEA Grapalat"/>
          <w:b/>
          <w:bCs/>
          <w:sz w:val="22"/>
          <w:lang w:val="hy-AM"/>
        </w:rPr>
      </w:pPr>
    </w:p>
    <w:p w14:paraId="3DBD3047" w14:textId="77777777" w:rsidR="001031EC" w:rsidRPr="00F92A56" w:rsidRDefault="001031EC" w:rsidP="008911D7">
      <w:pPr>
        <w:spacing w:before="0" w:after="0"/>
        <w:rPr>
          <w:rFonts w:ascii="GHEA Grapalat" w:eastAsia="Times New Roman" w:hAnsi="GHEA Grapalat"/>
          <w:szCs w:val="20"/>
          <w:lang w:val="hy-AM" w:eastAsia="fr-FR"/>
        </w:rPr>
        <w:sectPr w:rsidR="001031EC" w:rsidRPr="00F92A56" w:rsidSect="00EB4FED">
          <w:headerReference w:type="even" r:id="rId11"/>
          <w:headerReference w:type="default" r:id="rId12"/>
          <w:footerReference w:type="even" r:id="rId13"/>
          <w:footerReference w:type="default" r:id="rId14"/>
          <w:headerReference w:type="first" r:id="rId15"/>
          <w:footerReference w:type="first" r:id="rId16"/>
          <w:pgSz w:w="11907" w:h="16840" w:code="9"/>
          <w:pgMar w:top="1560" w:right="1282" w:bottom="936" w:left="1368" w:header="706" w:footer="432" w:gutter="0"/>
          <w:pgNumType w:start="1"/>
          <w:cols w:space="708"/>
          <w:docGrid w:linePitch="360"/>
        </w:sectPr>
      </w:pPr>
    </w:p>
    <w:p w14:paraId="572749DD" w14:textId="448F512A" w:rsidR="00601A3B" w:rsidRPr="00F92A56" w:rsidRDefault="00601A3B"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lastRenderedPageBreak/>
        <w:t>[</w:t>
      </w:r>
      <w:r w:rsidR="000D35FE" w:rsidRPr="00F92A56">
        <w:rPr>
          <w:rFonts w:ascii="GHEA Grapalat" w:eastAsia="Times New Roman" w:hAnsi="GHEA Grapalat"/>
          <w:szCs w:val="20"/>
          <w:lang w:val="hy-AM" w:eastAsia="fr-FR"/>
        </w:rPr>
        <w:t>Ստորագրություն</w:t>
      </w:r>
      <w:r w:rsidRPr="00F92A56">
        <w:rPr>
          <w:rFonts w:ascii="GHEA Grapalat" w:eastAsia="Times New Roman" w:hAnsi="GHEA Grapalat"/>
          <w:szCs w:val="20"/>
          <w:lang w:val="hy-AM" w:eastAsia="fr-FR"/>
        </w:rPr>
        <w:t>]</w:t>
      </w:r>
    </w:p>
    <w:p w14:paraId="17E9C2E3" w14:textId="550F540C" w:rsidR="000D35FE" w:rsidRPr="00F92A56" w:rsidRDefault="000D35FE" w:rsidP="008911D7">
      <w:pPr>
        <w:suppressAutoHyphens/>
        <w:spacing w:before="0" w:after="0"/>
        <w:rPr>
          <w:rFonts w:ascii="GHEA Grapalat" w:eastAsia="Times New Roman" w:hAnsi="GHEA Grapalat"/>
          <w:szCs w:val="20"/>
          <w:lang w:val="hy-AM" w:eastAsia="fr-FR"/>
        </w:rPr>
      </w:pPr>
      <w:r w:rsidRPr="00F92A56">
        <w:rPr>
          <w:rFonts w:ascii="GHEA Grapalat" w:eastAsia="Times New Roman" w:hAnsi="GHEA Grapalat"/>
          <w:szCs w:val="20"/>
          <w:lang w:val="hy-AM" w:eastAsia="fr-FR"/>
        </w:rPr>
        <w:t>Որպես __________________________[պաշտոնը] _________________[Որակավորված հայտատուի անունը]</w:t>
      </w:r>
    </w:p>
    <w:p w14:paraId="761C1CB4" w14:textId="66759B45" w:rsidR="00601A3B" w:rsidRPr="00F92A56" w:rsidRDefault="000D35FE" w:rsidP="009B4712">
      <w:pPr>
        <w:suppressAutoHyphens/>
        <w:spacing w:before="0" w:after="0"/>
        <w:rPr>
          <w:rFonts w:ascii="GHEA Grapalat" w:eastAsia="Times New Roman" w:hAnsi="GHEA Grapalat"/>
          <w:szCs w:val="20"/>
          <w:lang w:val="hy-AM" w:eastAsia="fr-FR"/>
        </w:rPr>
        <w:sectPr w:rsidR="00601A3B" w:rsidRPr="00F92A56" w:rsidSect="00435249">
          <w:pgSz w:w="16840" w:h="11907" w:orient="landscape" w:code="9"/>
          <w:pgMar w:top="1368" w:right="1560" w:bottom="1282" w:left="936" w:header="706" w:footer="432" w:gutter="0"/>
          <w:cols w:space="708"/>
          <w:docGrid w:linePitch="360"/>
        </w:sectPr>
      </w:pPr>
      <w:r w:rsidRPr="00F92A56">
        <w:rPr>
          <w:rFonts w:ascii="GHEA Grapalat" w:eastAsia="Times New Roman" w:hAnsi="GHEA Grapalat"/>
          <w:szCs w:val="20"/>
          <w:lang w:val="hy-AM" w:eastAsia="fr-FR"/>
        </w:rPr>
        <w:t>Լիազորված է ստորագրել սույն Տեխնիկական առաջարկի ձևը ____________________________ [Որակավորված հայտատուի անունը]-ի անունից</w:t>
      </w:r>
    </w:p>
    <w:p w14:paraId="11230908" w14:textId="6CA9696C" w:rsidR="008C2DE1" w:rsidRPr="00F92A56" w:rsidRDefault="009D23E4" w:rsidP="008911D7">
      <w:pPr>
        <w:spacing w:before="0" w:after="0"/>
        <w:jc w:val="center"/>
        <w:rPr>
          <w:rFonts w:ascii="GHEA Grapalat" w:hAnsi="GHEA Grapalat"/>
          <w:b/>
          <w:bCs/>
          <w:szCs w:val="20"/>
          <w:lang w:val="hy-AM" w:eastAsia="fr-FR"/>
        </w:rPr>
      </w:pPr>
      <w:r w:rsidRPr="00F92A56">
        <w:rPr>
          <w:rFonts w:ascii="GHEA Grapalat" w:hAnsi="GHEA Grapalat"/>
          <w:b/>
          <w:bCs/>
          <w:szCs w:val="20"/>
          <w:lang w:val="hy-AM" w:eastAsia="fr-FR"/>
        </w:rPr>
        <w:lastRenderedPageBreak/>
        <w:t>ՁԵՎ</w:t>
      </w:r>
      <w:r w:rsidR="008C2DE1" w:rsidRPr="00F92A56">
        <w:rPr>
          <w:rFonts w:ascii="GHEA Grapalat" w:hAnsi="GHEA Grapalat"/>
          <w:b/>
          <w:bCs/>
          <w:szCs w:val="20"/>
          <w:lang w:val="hy-AM" w:eastAsia="fr-FR"/>
        </w:rPr>
        <w:t xml:space="preserve"> </w:t>
      </w:r>
      <w:r w:rsidRPr="00F92A56">
        <w:rPr>
          <w:rFonts w:ascii="GHEA Grapalat" w:hAnsi="GHEA Grapalat"/>
          <w:b/>
          <w:bCs/>
          <w:szCs w:val="20"/>
          <w:lang w:val="hy-AM" w:eastAsia="fr-FR"/>
        </w:rPr>
        <w:t>Գ.</w:t>
      </w:r>
      <w:r w:rsidR="007161DB" w:rsidRPr="00F92A56">
        <w:rPr>
          <w:rFonts w:ascii="GHEA Grapalat" w:hAnsi="GHEA Grapalat"/>
          <w:b/>
          <w:bCs/>
          <w:szCs w:val="20"/>
          <w:lang w:val="hy-AM" w:eastAsia="fr-FR"/>
        </w:rPr>
        <w:t xml:space="preserve"> </w:t>
      </w:r>
      <w:r w:rsidR="00E128DC" w:rsidRPr="00F92A56">
        <w:rPr>
          <w:rFonts w:ascii="GHEA Grapalat" w:hAnsi="GHEA Grapalat"/>
          <w:b/>
          <w:bCs/>
          <w:szCs w:val="20"/>
          <w:lang w:val="hy-AM" w:eastAsia="fr-FR"/>
        </w:rPr>
        <w:t>ՀԱՅՏԻ ԱՊԱՀՈՎՄԱՆ ԲՈՆՎԱՆԴԱԿՈՒԹՅԱՆԸ ՆԵՐԿԱՅԱՑՎՈՂ ՊԱՀԱՆՋՆԵՐ</w:t>
      </w:r>
      <w:bookmarkEnd w:id="103"/>
    </w:p>
    <w:p w14:paraId="270013E2" w14:textId="5572EBC2" w:rsidR="00514D9A" w:rsidRPr="00F92A56" w:rsidRDefault="00514D9A"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Հայտի ապահովումն անկախ, անվերապահ և անվերադարձ բանկային երաշխիք է, որն առաջին իսկ պահանջով վճարվում է </w:t>
      </w:r>
      <w:r w:rsidR="00E93D09" w:rsidRPr="00F92A56">
        <w:rPr>
          <w:rFonts w:ascii="GHEA Grapalat" w:eastAsia="Times New Roman" w:hAnsi="GHEA Grapalat"/>
          <w:szCs w:val="20"/>
          <w:lang w:val="hy-AM" w:eastAsia="fr-FR"/>
        </w:rPr>
        <w:t>Լիազոր մարմնի անվամբ բացված գանձնապետական հաշվին</w:t>
      </w:r>
      <w:r w:rsidRPr="00F92A56">
        <w:rPr>
          <w:rFonts w:ascii="GHEA Grapalat" w:eastAsia="Times New Roman" w:hAnsi="GHEA Grapalat"/>
          <w:szCs w:val="20"/>
          <w:lang w:val="hy-AM" w:eastAsia="fr-FR"/>
        </w:rPr>
        <w:t xml:space="preserve">։ Հայտի ապահովումը </w:t>
      </w:r>
      <w:r w:rsidR="0035661F" w:rsidRPr="00F92A56">
        <w:rPr>
          <w:rFonts w:ascii="GHEA Grapalat" w:eastAsia="Times New Roman" w:hAnsi="GHEA Grapalat"/>
          <w:szCs w:val="20"/>
          <w:lang w:val="hy-AM"/>
        </w:rPr>
        <w:t>կազմվում է</w:t>
      </w:r>
      <w:r w:rsidRPr="00F92A56">
        <w:rPr>
          <w:rFonts w:ascii="GHEA Grapalat" w:eastAsia="Times New Roman" w:hAnsi="GHEA Grapalat"/>
          <w:szCs w:val="20"/>
          <w:lang w:val="hy-AM"/>
        </w:rPr>
        <w:t xml:space="preserve"> երաշխիքային նամակի</w:t>
      </w:r>
      <w:r w:rsidR="0035661F" w:rsidRPr="00F92A56">
        <w:rPr>
          <w:rFonts w:ascii="GHEA Grapalat" w:eastAsia="Times New Roman" w:hAnsi="GHEA Grapalat"/>
          <w:szCs w:val="20"/>
          <w:lang w:val="hy-AM"/>
        </w:rPr>
        <w:t xml:space="preserve"> և Հայտի ապահովում տրամադրելու վերաբերյալ համապատասխան համաձայնագրի տեսքով և ներկայացվում է որպես Տեխնիկական առաջարկի մաս</w:t>
      </w:r>
      <w:r w:rsidRPr="00F92A56">
        <w:rPr>
          <w:rFonts w:ascii="GHEA Grapalat" w:eastAsia="Times New Roman" w:hAnsi="GHEA Grapalat"/>
          <w:szCs w:val="20"/>
          <w:lang w:val="hy-AM"/>
        </w:rPr>
        <w:t>։</w:t>
      </w:r>
      <w:r w:rsidR="008C4843" w:rsidRPr="00F92A56">
        <w:rPr>
          <w:rFonts w:ascii="GHEA Grapalat" w:eastAsia="Times New Roman" w:hAnsi="GHEA Grapalat"/>
          <w:szCs w:val="20"/>
          <w:lang w:val="hy-AM"/>
        </w:rPr>
        <w:t xml:space="preserve"> Հայտի ապահովումը պետք է պարունակի.</w:t>
      </w:r>
    </w:p>
    <w:p w14:paraId="1CDC95E2" w14:textId="77777777" w:rsidR="008C4843" w:rsidRPr="00F92A56" w:rsidRDefault="008C4843"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(ա)</w:t>
      </w:r>
      <w:r w:rsidRPr="00F92A56">
        <w:rPr>
          <w:rFonts w:ascii="GHEA Grapalat" w:hAnsi="GHEA Grapalat" w:cstheme="minorBidi"/>
          <w:noProof w:val="0"/>
          <w:szCs w:val="20"/>
          <w:lang w:val="hy-AM"/>
        </w:rPr>
        <w:tab/>
        <w:t>բանկի լրիվ անվանումը և գրանցման տվյալները,</w:t>
      </w:r>
    </w:p>
    <w:p w14:paraId="06A36A07" w14:textId="5ED5816C" w:rsidR="008C2DE1" w:rsidRPr="00F92A56" w:rsidRDefault="008C4843"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(բ)</w:t>
      </w:r>
      <w:r w:rsidRPr="00F92A56">
        <w:rPr>
          <w:rFonts w:ascii="GHEA Grapalat" w:hAnsi="GHEA Grapalat" w:cstheme="minorBidi"/>
          <w:noProof w:val="0"/>
          <w:szCs w:val="20"/>
          <w:lang w:val="hy-AM"/>
        </w:rPr>
        <w:tab/>
        <w:t xml:space="preserve">Հայտի ապահովման գումարը </w:t>
      </w:r>
      <w:r w:rsidR="00973F50" w:rsidRPr="00F92A56">
        <w:rPr>
          <w:rFonts w:ascii="GHEA Grapalat" w:hAnsi="GHEA Grapalat" w:cstheme="minorBidi"/>
          <w:noProof w:val="0"/>
          <w:szCs w:val="20"/>
          <w:lang w:val="hy-AM"/>
        </w:rPr>
        <w:t xml:space="preserve">Հայտի ապահովման տրամադրման ամսաթվի դրությամբ, որը պետք է կազմի </w:t>
      </w:r>
      <w:r w:rsidR="0087001C" w:rsidRPr="00F92A56">
        <w:rPr>
          <w:rFonts w:ascii="GHEA Grapalat" w:hAnsi="GHEA Grapalat" w:cstheme="minorBidi"/>
          <w:noProof w:val="0"/>
          <w:szCs w:val="20"/>
          <w:lang w:val="hy-AM"/>
        </w:rPr>
        <w:t>տվյալ Որակավորված հայտատուի</w:t>
      </w:r>
      <w:r w:rsidR="00C32349" w:rsidRPr="00F92A56">
        <w:rPr>
          <w:rFonts w:ascii="GHEA Grapalat" w:hAnsi="GHEA Grapalat" w:cstheme="minorBidi"/>
          <w:noProof w:val="0"/>
          <w:szCs w:val="20"/>
          <w:lang w:val="hy-AM"/>
        </w:rPr>
        <w:t xml:space="preserve"> </w:t>
      </w:r>
      <w:r w:rsidR="00C32349" w:rsidRPr="00F92A56">
        <w:rPr>
          <w:rFonts w:ascii="GHEA Grapalat" w:hAnsi="GHEA Grapalat"/>
          <w:szCs w:val="20"/>
          <w:lang w:val="hy-AM"/>
        </w:rPr>
        <w:t>գործարար ծրագրում առաջիկա երեք տարիների համար նշված ծախսերի գնահատված արժեքի 2 (երկու) տոկոս</w:t>
      </w:r>
      <w:r w:rsidR="00AC2A89" w:rsidRPr="00F92A56">
        <w:rPr>
          <w:rFonts w:ascii="GHEA Grapalat" w:hAnsi="GHEA Grapalat"/>
          <w:szCs w:val="20"/>
          <w:lang w:val="hy-AM"/>
        </w:rPr>
        <w:t>ը</w:t>
      </w:r>
      <w:r w:rsidR="00973F50" w:rsidRPr="00F92A56">
        <w:rPr>
          <w:rFonts w:ascii="GHEA Grapalat" w:hAnsi="GHEA Grapalat" w:cstheme="minorBidi"/>
          <w:noProof w:val="0"/>
          <w:szCs w:val="20"/>
          <w:lang w:val="hy-AM"/>
        </w:rPr>
        <w:t>,</w:t>
      </w:r>
    </w:p>
    <w:p w14:paraId="06DE8979" w14:textId="5285F65E" w:rsidR="00973F50" w:rsidRPr="00F92A56" w:rsidRDefault="00973F50"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(գ)</w:t>
      </w:r>
      <w:r w:rsidRPr="00F92A56">
        <w:rPr>
          <w:rFonts w:ascii="GHEA Grapalat" w:hAnsi="GHEA Grapalat" w:cstheme="minorBidi"/>
          <w:noProof w:val="0"/>
          <w:szCs w:val="20"/>
          <w:lang w:val="hy-AM"/>
        </w:rPr>
        <w:tab/>
      </w:r>
      <w:r w:rsidR="00E55B00" w:rsidRPr="00F92A56">
        <w:rPr>
          <w:rFonts w:ascii="GHEA Grapalat" w:hAnsi="GHEA Grapalat" w:cstheme="minorBidi"/>
          <w:noProof w:val="0"/>
          <w:szCs w:val="20"/>
          <w:lang w:val="hy-AM"/>
        </w:rPr>
        <w:t>առաջին իսկ պահանջով Հայտի ապահովման գումարը</w:t>
      </w:r>
      <w:r w:rsidR="00B20637" w:rsidRPr="00F92A56">
        <w:rPr>
          <w:rFonts w:ascii="GHEA Grapalat" w:hAnsi="GHEA Grapalat" w:cstheme="minorBidi"/>
          <w:noProof w:val="0"/>
          <w:szCs w:val="20"/>
          <w:lang w:val="hy-AM"/>
        </w:rPr>
        <w:t xml:space="preserve"> վճարելու՝ բանկի պարտավորությունը</w:t>
      </w:r>
      <w:r w:rsidR="00B80629" w:rsidRPr="00F92A56">
        <w:rPr>
          <w:rFonts w:ascii="GHEA Grapalat" w:hAnsi="GHEA Grapalat" w:cstheme="minorBidi"/>
          <w:noProof w:val="0"/>
          <w:szCs w:val="20"/>
          <w:lang w:val="hy-AM"/>
        </w:rPr>
        <w:t>,</w:t>
      </w:r>
    </w:p>
    <w:p w14:paraId="68C0E6A5" w14:textId="7D55B304" w:rsidR="008C2DE1" w:rsidRPr="00F92A56" w:rsidRDefault="00E55B00"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(դ)</w:t>
      </w:r>
      <w:r w:rsidRPr="00F92A56">
        <w:rPr>
          <w:rFonts w:ascii="GHEA Grapalat" w:hAnsi="GHEA Grapalat" w:cstheme="minorBidi"/>
          <w:noProof w:val="0"/>
          <w:szCs w:val="20"/>
          <w:lang w:val="hy-AM"/>
        </w:rPr>
        <w:tab/>
      </w:r>
      <w:r w:rsidR="00B20637" w:rsidRPr="00F92A56">
        <w:rPr>
          <w:rFonts w:ascii="GHEA Grapalat" w:hAnsi="GHEA Grapalat" w:cstheme="minorBidi"/>
          <w:noProof w:val="0"/>
          <w:szCs w:val="20"/>
          <w:lang w:val="hy-AM"/>
        </w:rPr>
        <w:t xml:space="preserve">հաստատում բանկից առ այն, որ տվյալ բանկը սույն </w:t>
      </w:r>
      <w:r w:rsidR="006F505E" w:rsidRPr="00F92A56">
        <w:rPr>
          <w:rFonts w:ascii="GHEA Grapalat" w:hAnsi="GHEA Grapalat" w:cstheme="minorBidi"/>
          <w:noProof w:val="0"/>
          <w:szCs w:val="20"/>
          <w:lang w:val="hy-AM"/>
        </w:rPr>
        <w:t>ԱՀ</w:t>
      </w:r>
      <w:r w:rsidR="00B20637" w:rsidRPr="00F92A56">
        <w:rPr>
          <w:rFonts w:ascii="GHEA Grapalat" w:hAnsi="GHEA Grapalat" w:cstheme="minorBidi"/>
          <w:noProof w:val="0"/>
          <w:szCs w:val="20"/>
          <w:lang w:val="hy-AM"/>
        </w:rPr>
        <w:t>-ի</w:t>
      </w:r>
      <w:r w:rsidR="005241E4" w:rsidRPr="00F92A56">
        <w:rPr>
          <w:rFonts w:ascii="GHEA Grapalat" w:hAnsi="GHEA Grapalat" w:cstheme="minorBidi"/>
          <w:noProof w:val="0"/>
          <w:szCs w:val="20"/>
          <w:lang w:val="hy-AM"/>
        </w:rPr>
        <w:t xml:space="preserve"> Հավելված</w:t>
      </w:r>
      <w:r w:rsidR="005241E4" w:rsidRPr="00F92A56">
        <w:rPr>
          <w:rFonts w:ascii="Calibri" w:hAnsi="Calibri" w:cs="Calibri"/>
          <w:noProof w:val="0"/>
          <w:szCs w:val="20"/>
          <w:lang w:val="hy-AM"/>
        </w:rPr>
        <w:t> </w:t>
      </w:r>
      <w:r w:rsidR="00B20637" w:rsidRPr="00F92A56">
        <w:rPr>
          <w:rFonts w:ascii="GHEA Grapalat" w:hAnsi="GHEA Grapalat" w:cstheme="minorBidi"/>
          <w:noProof w:val="0"/>
          <w:szCs w:val="20"/>
          <w:lang w:val="hy-AM"/>
        </w:rPr>
        <w:t xml:space="preserve"> </w:t>
      </w:r>
      <w:r w:rsidR="00B97BD7" w:rsidRPr="00F92A56">
        <w:rPr>
          <w:rFonts w:ascii="GHEA Grapalat" w:hAnsi="GHEA Grapalat" w:cstheme="minorBidi"/>
          <w:noProof w:val="0"/>
          <w:szCs w:val="20"/>
          <w:lang w:val="hy-AM"/>
        </w:rPr>
        <w:t>5</w:t>
      </w:r>
      <w:r w:rsidR="00B20637" w:rsidRPr="00F92A56">
        <w:rPr>
          <w:rFonts w:ascii="GHEA Grapalat" w:hAnsi="GHEA Grapalat" w:cstheme="minorBidi"/>
          <w:noProof w:val="0"/>
          <w:szCs w:val="20"/>
          <w:lang w:val="hy-AM"/>
        </w:rPr>
        <w:t>-ի (</w:t>
      </w:r>
      <w:r w:rsidR="00B20637" w:rsidRPr="00F92A56">
        <w:rPr>
          <w:rFonts w:ascii="GHEA Grapalat" w:hAnsi="GHEA Grapalat" w:cstheme="minorBidi"/>
          <w:i/>
          <w:iCs/>
          <w:noProof w:val="0"/>
          <w:szCs w:val="20"/>
          <w:lang w:val="hy-AM"/>
        </w:rPr>
        <w:t>Հուսալի բանկերին ներկայացվող պահանջներ</w:t>
      </w:r>
      <w:r w:rsidR="00B20637" w:rsidRPr="00F92A56">
        <w:rPr>
          <w:rFonts w:ascii="GHEA Grapalat" w:hAnsi="GHEA Grapalat" w:cstheme="minorBidi"/>
          <w:noProof w:val="0"/>
          <w:szCs w:val="20"/>
          <w:lang w:val="hy-AM"/>
        </w:rPr>
        <w:t xml:space="preserve">) համաձայն </w:t>
      </w:r>
      <w:r w:rsidR="004C17A4" w:rsidRPr="00F92A56">
        <w:rPr>
          <w:rFonts w:ascii="GHEA Grapalat" w:hAnsi="GHEA Grapalat" w:cstheme="minorBidi"/>
          <w:noProof w:val="0"/>
          <w:szCs w:val="20"/>
          <w:lang w:val="hy-AM"/>
        </w:rPr>
        <w:t>Հուսալի բանկ</w:t>
      </w:r>
      <w:r w:rsidR="00B80629" w:rsidRPr="00F92A56">
        <w:rPr>
          <w:rFonts w:ascii="GHEA Grapalat" w:hAnsi="GHEA Grapalat" w:cstheme="minorBidi"/>
          <w:noProof w:val="0"/>
          <w:szCs w:val="20"/>
          <w:lang w:val="hy-AM"/>
        </w:rPr>
        <w:t xml:space="preserve"> է</w:t>
      </w:r>
      <w:r w:rsidR="004C17A4" w:rsidRPr="00F92A56">
        <w:rPr>
          <w:rFonts w:ascii="GHEA Grapalat" w:hAnsi="GHEA Grapalat" w:cstheme="minorBidi"/>
          <w:noProof w:val="0"/>
          <w:szCs w:val="20"/>
          <w:lang w:val="hy-AM"/>
        </w:rPr>
        <w:t>,</w:t>
      </w:r>
    </w:p>
    <w:p w14:paraId="049288A9" w14:textId="0B96D0E1" w:rsidR="004C17A4" w:rsidRPr="00F92A56" w:rsidRDefault="004C17A4"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(ե)</w:t>
      </w:r>
      <w:r w:rsidRPr="00F92A56">
        <w:rPr>
          <w:rFonts w:ascii="GHEA Grapalat" w:hAnsi="GHEA Grapalat" w:cstheme="minorBidi"/>
          <w:noProof w:val="0"/>
          <w:szCs w:val="20"/>
          <w:lang w:val="hy-AM"/>
        </w:rPr>
        <w:tab/>
        <w:t xml:space="preserve">Հայտի ապահովման վավերականության ժամկետը՝ </w:t>
      </w:r>
      <w:r w:rsidR="006610D4" w:rsidRPr="00F92A56">
        <w:rPr>
          <w:rFonts w:ascii="GHEA Grapalat" w:hAnsi="GHEA Grapalat" w:cstheme="minorBidi"/>
          <w:noProof w:val="0"/>
          <w:szCs w:val="20"/>
          <w:lang w:val="hy-AM"/>
        </w:rPr>
        <w:t>ԱՀ-ի</w:t>
      </w:r>
      <w:r w:rsidRPr="00F92A56">
        <w:rPr>
          <w:rFonts w:ascii="GHEA Grapalat" w:hAnsi="GHEA Grapalat" w:cstheme="minorBidi"/>
          <w:noProof w:val="0"/>
          <w:szCs w:val="20"/>
          <w:lang w:val="hy-AM"/>
        </w:rPr>
        <w:t xml:space="preserve"> պահանջներին համապատասխան,</w:t>
      </w:r>
    </w:p>
    <w:p w14:paraId="520AA31E" w14:textId="16C94622" w:rsidR="008C2DE1" w:rsidRPr="00F92A56" w:rsidRDefault="004C17A4" w:rsidP="008911D7">
      <w:pPr>
        <w:pStyle w:val="Liste2-0cm"/>
        <w:numPr>
          <w:ilvl w:val="0"/>
          <w:numId w:val="0"/>
        </w:numPr>
        <w:spacing w:after="0"/>
        <w:ind w:left="540" w:hanging="540"/>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(զ)</w:t>
      </w:r>
      <w:r w:rsidRPr="00F92A56">
        <w:rPr>
          <w:rFonts w:ascii="GHEA Grapalat" w:hAnsi="GHEA Grapalat" w:cstheme="minorBidi"/>
          <w:noProof w:val="0"/>
          <w:szCs w:val="20"/>
          <w:lang w:val="hy-AM"/>
        </w:rPr>
        <w:tab/>
      </w:r>
      <w:r w:rsidR="00723EB6" w:rsidRPr="00F92A56">
        <w:rPr>
          <w:rFonts w:ascii="GHEA Grapalat" w:hAnsi="GHEA Grapalat" w:cstheme="minorBidi"/>
          <w:noProof w:val="0"/>
          <w:szCs w:val="20"/>
          <w:lang w:val="hy-AM"/>
        </w:rPr>
        <w:t xml:space="preserve">Հայտի ապահովման տրամադրման ամսաթիվը, բանկի լիազորված անձի </w:t>
      </w:r>
      <w:r w:rsidR="0057640F" w:rsidRPr="00F92A56">
        <w:rPr>
          <w:rFonts w:ascii="GHEA Grapalat" w:hAnsi="GHEA Grapalat" w:cstheme="minorBidi"/>
          <w:noProof w:val="0"/>
          <w:szCs w:val="20"/>
          <w:lang w:val="hy-AM"/>
        </w:rPr>
        <w:t>անունը</w:t>
      </w:r>
      <w:r w:rsidR="00723EB6" w:rsidRPr="00F92A56">
        <w:rPr>
          <w:rFonts w:ascii="GHEA Grapalat" w:hAnsi="GHEA Grapalat" w:cstheme="minorBidi"/>
          <w:noProof w:val="0"/>
          <w:szCs w:val="20"/>
          <w:lang w:val="hy-AM"/>
        </w:rPr>
        <w:t xml:space="preserve"> և ստորագրությունը։</w:t>
      </w:r>
    </w:p>
    <w:p w14:paraId="405BC9AF" w14:textId="0701FFD5" w:rsidR="00803BD9" w:rsidRPr="00F92A56" w:rsidRDefault="00B52F90"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Երաշխիքային նամակի օրինակելի ձևը ներկայացված է ստորև։ </w:t>
      </w:r>
      <w:r w:rsidR="003C1017" w:rsidRPr="00F92A56">
        <w:rPr>
          <w:rFonts w:ascii="GHEA Grapalat" w:eastAsia="Times New Roman" w:hAnsi="GHEA Grapalat"/>
          <w:szCs w:val="20"/>
          <w:lang w:val="hy-AM" w:eastAsia="fr-FR"/>
        </w:rPr>
        <w:t>Այս օրինակելի ձևը պարտադիր չէ և կարող է օգտագործվել որպես Հայտի ապահովման շրջանակներում երաշխիքային նամակի կազմման ուղեցույց։ Ամեն դեպքում</w:t>
      </w:r>
      <w:r w:rsidR="00803BD9" w:rsidRPr="00F92A56">
        <w:rPr>
          <w:rFonts w:ascii="GHEA Grapalat" w:eastAsia="Times New Roman" w:hAnsi="GHEA Grapalat"/>
          <w:szCs w:val="20"/>
          <w:lang w:val="hy-AM" w:eastAsia="fr-FR"/>
        </w:rPr>
        <w:t>,</w:t>
      </w:r>
      <w:r w:rsidR="003C1017" w:rsidRPr="00F92A56">
        <w:rPr>
          <w:rFonts w:ascii="GHEA Grapalat" w:eastAsia="Times New Roman" w:hAnsi="GHEA Grapalat"/>
          <w:szCs w:val="20"/>
          <w:lang w:val="hy-AM" w:eastAsia="fr-FR"/>
        </w:rPr>
        <w:t xml:space="preserve"> Հայտի ապահովումը պետք է համապատասխանի սույն «Ձև Գ»-ով ս</w:t>
      </w:r>
      <w:r w:rsidR="00803BD9" w:rsidRPr="00F92A56">
        <w:rPr>
          <w:rFonts w:ascii="GHEA Grapalat" w:eastAsia="Times New Roman" w:hAnsi="GHEA Grapalat"/>
          <w:szCs w:val="20"/>
          <w:lang w:val="hy-AM" w:eastAsia="fr-FR"/>
        </w:rPr>
        <w:t xml:space="preserve">ահմանված </w:t>
      </w:r>
      <w:r w:rsidR="005C35F2" w:rsidRPr="00F92A56">
        <w:rPr>
          <w:rFonts w:ascii="GHEA Grapalat" w:eastAsia="Times New Roman" w:hAnsi="GHEA Grapalat"/>
          <w:szCs w:val="20"/>
          <w:lang w:val="hy-AM" w:eastAsia="fr-FR"/>
        </w:rPr>
        <w:t xml:space="preserve">վերոնշյալ </w:t>
      </w:r>
      <w:r w:rsidR="00803BD9" w:rsidRPr="00F92A56">
        <w:rPr>
          <w:rFonts w:ascii="GHEA Grapalat" w:eastAsia="Times New Roman" w:hAnsi="GHEA Grapalat"/>
          <w:szCs w:val="20"/>
          <w:lang w:val="hy-AM" w:eastAsia="fr-FR"/>
        </w:rPr>
        <w:t>պահանջներին։</w:t>
      </w:r>
    </w:p>
    <w:p w14:paraId="7D208C4A" w14:textId="62C364BB" w:rsidR="008C2DE1" w:rsidRPr="00F92A56" w:rsidRDefault="008C2DE1" w:rsidP="008911D7">
      <w:pPr>
        <w:suppressAutoHyphens/>
        <w:spacing w:before="0" w:after="0" w:line="288" w:lineRule="auto"/>
        <w:rPr>
          <w:rFonts w:ascii="GHEA Grapalat" w:eastAsia="Times New Roman" w:hAnsi="GHEA Grapalat"/>
          <w:szCs w:val="20"/>
          <w:lang w:val="hy-AM" w:eastAsia="fr-FR"/>
        </w:rPr>
      </w:pPr>
    </w:p>
    <w:p w14:paraId="4932D04C" w14:textId="0E3D5E9C" w:rsidR="00B52F90" w:rsidRPr="00F92A56" w:rsidRDefault="00B52F90" w:rsidP="008911D7">
      <w:pPr>
        <w:suppressAutoHyphens/>
        <w:spacing w:before="0" w:after="0" w:line="288" w:lineRule="auto"/>
        <w:rPr>
          <w:rFonts w:ascii="GHEA Grapalat" w:eastAsia="Times New Roman" w:hAnsi="GHEA Grapalat"/>
          <w:szCs w:val="20"/>
          <w:lang w:val="hy-AM" w:eastAsia="fr-FR"/>
        </w:rPr>
      </w:pPr>
    </w:p>
    <w:p w14:paraId="64B2DD47" w14:textId="77777777" w:rsidR="008C2DE1" w:rsidRPr="00F92A56" w:rsidRDefault="008C2DE1" w:rsidP="008911D7">
      <w:pPr>
        <w:spacing w:before="0" w:after="0" w:line="276"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br w:type="page"/>
      </w:r>
    </w:p>
    <w:p w14:paraId="6380D088" w14:textId="13FFAA9F" w:rsidR="00802471" w:rsidRPr="00F92A56" w:rsidRDefault="003A1F21" w:rsidP="008911D7">
      <w:pPr>
        <w:spacing w:before="0" w:after="0"/>
        <w:jc w:val="center"/>
        <w:rPr>
          <w:rFonts w:ascii="GHEA Grapalat" w:hAnsi="GHEA Grapalat"/>
          <w:b/>
          <w:bCs/>
          <w:szCs w:val="20"/>
          <w:lang w:val="hy-AM" w:eastAsia="fr-FR"/>
        </w:rPr>
      </w:pPr>
      <w:r w:rsidRPr="00F92A56">
        <w:rPr>
          <w:rFonts w:ascii="GHEA Grapalat" w:hAnsi="GHEA Grapalat"/>
          <w:b/>
          <w:bCs/>
          <w:szCs w:val="20"/>
          <w:lang w:val="hy-AM" w:eastAsia="fr-FR"/>
        </w:rPr>
        <w:lastRenderedPageBreak/>
        <w:t>ԵՐԱՇԽԻՔԱՅԻՆ ՆԱՄԱԿԻ ՕՐԻՆԱԿԵԼԻ ՁԵՎ</w:t>
      </w:r>
    </w:p>
    <w:p w14:paraId="5FCCD223" w14:textId="0FAC9EF5" w:rsidR="00802471" w:rsidRPr="00F92A56" w:rsidRDefault="00802471" w:rsidP="008911D7">
      <w:pPr>
        <w:suppressAutoHyphens/>
        <w:spacing w:before="0" w:after="0" w:line="288" w:lineRule="auto"/>
        <w:jc w:val="center"/>
        <w:rPr>
          <w:rFonts w:ascii="GHEA Grapalat" w:eastAsia="Times New Roman" w:hAnsi="GHEA Grapalat"/>
          <w:szCs w:val="20"/>
          <w:lang w:val="hy-AM" w:eastAsia="fr-FR"/>
        </w:rPr>
      </w:pPr>
      <w:r w:rsidRPr="00F92A56">
        <w:rPr>
          <w:rFonts w:ascii="GHEA Grapalat" w:eastAsia="Times New Roman" w:hAnsi="GHEA Grapalat"/>
          <w:szCs w:val="20"/>
          <w:lang w:val="hy-AM" w:eastAsia="fr-FR"/>
        </w:rPr>
        <w:t>[</w:t>
      </w:r>
      <w:r w:rsidR="003A1F21" w:rsidRPr="00F92A56">
        <w:rPr>
          <w:rFonts w:ascii="GHEA Grapalat" w:eastAsia="Times New Roman" w:hAnsi="GHEA Grapalat"/>
          <w:szCs w:val="20"/>
          <w:lang w:val="hy-AM" w:eastAsia="fr-FR"/>
        </w:rPr>
        <w:t>ՊԱՇՏՈՆԱԿԱՆ ՁԵՎԱ</w:t>
      </w:r>
      <w:r w:rsidR="00406B7F" w:rsidRPr="00F92A56">
        <w:rPr>
          <w:rFonts w:ascii="GHEA Grapalat" w:eastAsia="Times New Roman" w:hAnsi="GHEA Grapalat"/>
          <w:szCs w:val="20"/>
          <w:lang w:val="hy-AM" w:eastAsia="fr-FR"/>
        </w:rPr>
        <w:t>ԹՂԹԻ ԳԼԽԱԳԻՐ</w:t>
      </w:r>
      <w:r w:rsidRPr="00F92A56">
        <w:rPr>
          <w:rFonts w:ascii="GHEA Grapalat" w:eastAsia="Times New Roman" w:hAnsi="GHEA Grapalat"/>
          <w:szCs w:val="20"/>
          <w:lang w:val="hy-AM" w:eastAsia="fr-FR"/>
        </w:rPr>
        <w:t>]</w:t>
      </w:r>
    </w:p>
    <w:p w14:paraId="4FA675A9" w14:textId="12738B57" w:rsidR="00802471" w:rsidRPr="00F92A56" w:rsidRDefault="003A1F21" w:rsidP="008911D7">
      <w:pPr>
        <w:suppressAutoHyphens/>
        <w:spacing w:before="0" w:after="0" w:line="288" w:lineRule="auto"/>
        <w:jc w:val="center"/>
        <w:rPr>
          <w:rFonts w:ascii="GHEA Grapalat" w:eastAsia="Times New Roman" w:hAnsi="GHEA Grapalat"/>
          <w:b/>
          <w:bCs/>
          <w:szCs w:val="20"/>
          <w:lang w:val="hy-AM" w:eastAsia="fr-FR"/>
        </w:rPr>
      </w:pPr>
      <w:r w:rsidRPr="00F92A56">
        <w:rPr>
          <w:rFonts w:ascii="GHEA Grapalat" w:eastAsia="Times New Roman" w:hAnsi="GHEA Grapalat"/>
          <w:b/>
          <w:bCs/>
          <w:szCs w:val="20"/>
          <w:lang w:val="hy-AM" w:eastAsia="fr-FR"/>
        </w:rPr>
        <w:t>ԵՐԱՇԽԻՔԱՅԻՆ ՆԱՄԱԿ</w:t>
      </w:r>
    </w:p>
    <w:p w14:paraId="3FFCB248" w14:textId="4B9AEA44" w:rsidR="00802471" w:rsidRPr="00F92A56" w:rsidRDefault="003A1F21" w:rsidP="008911D7">
      <w:pPr>
        <w:suppressAutoHyphens/>
        <w:spacing w:before="0" w:after="0" w:line="288" w:lineRule="auto"/>
        <w:jc w:val="right"/>
        <w:rPr>
          <w:rFonts w:ascii="GHEA Grapalat" w:eastAsia="Times New Roman" w:hAnsi="GHEA Grapalat"/>
          <w:szCs w:val="20"/>
          <w:lang w:val="hy-AM" w:eastAsia="fr-FR"/>
        </w:rPr>
      </w:pPr>
      <w:bookmarkStart w:id="105" w:name="_Hlk135777761"/>
      <w:r w:rsidRPr="00F92A56">
        <w:rPr>
          <w:rFonts w:ascii="GHEA Grapalat" w:eastAsia="Times New Roman" w:hAnsi="GHEA Grapalat"/>
          <w:szCs w:val="20"/>
          <w:lang w:val="hy-AM" w:eastAsia="fr-FR"/>
        </w:rPr>
        <w:t>Ամսաթիվ՝</w:t>
      </w:r>
      <w:r w:rsidR="003716B9" w:rsidRPr="00F92A56">
        <w:rPr>
          <w:rFonts w:ascii="GHEA Grapalat" w:eastAsia="Times New Roman" w:hAnsi="GHEA Grapalat"/>
          <w:noProof/>
          <w:szCs w:val="20"/>
          <w:lang w:val="hy-AM" w:eastAsia="fr-FR"/>
        </w:rPr>
        <w:t>___</w:t>
      </w:r>
      <w:r w:rsidR="003716B9" w:rsidRPr="00F92A56">
        <w:rPr>
          <w:rFonts w:ascii="Calibri" w:eastAsia="Times New Roman" w:hAnsi="Calibri" w:cs="Calibri"/>
          <w:noProof/>
          <w:szCs w:val="20"/>
          <w:lang w:val="hy-AM" w:eastAsia="fr-FR"/>
        </w:rPr>
        <w:t> </w:t>
      </w:r>
      <w:r w:rsidR="003716B9" w:rsidRPr="00F92A56">
        <w:rPr>
          <w:rFonts w:ascii="GHEA Grapalat" w:eastAsia="Times New Roman" w:hAnsi="GHEA Grapalat"/>
          <w:noProof/>
          <w:szCs w:val="20"/>
          <w:lang w:val="hy-AM" w:eastAsia="fr-FR"/>
        </w:rPr>
        <w:t>___________</w:t>
      </w:r>
      <w:r w:rsidR="003716B9" w:rsidRPr="00F92A56">
        <w:rPr>
          <w:rFonts w:ascii="Calibri" w:eastAsia="Times New Roman" w:hAnsi="Calibri" w:cs="Calibri"/>
          <w:noProof/>
          <w:szCs w:val="20"/>
          <w:lang w:val="hy-AM" w:eastAsia="fr-FR"/>
        </w:rPr>
        <w:t> </w:t>
      </w:r>
      <w:r w:rsidR="003716B9" w:rsidRPr="00F92A56">
        <w:rPr>
          <w:rFonts w:ascii="GHEA Grapalat" w:eastAsia="Times New Roman" w:hAnsi="GHEA Grapalat"/>
          <w:noProof/>
          <w:szCs w:val="20"/>
          <w:lang w:val="hy-AM" w:eastAsia="fr-FR"/>
        </w:rPr>
        <w:t>202</w:t>
      </w:r>
      <w:r w:rsidR="0057640F" w:rsidRPr="00F92A56">
        <w:rPr>
          <w:rFonts w:ascii="GHEA Grapalat" w:eastAsia="Times New Roman" w:hAnsi="GHEA Grapalat"/>
          <w:noProof/>
          <w:szCs w:val="20"/>
          <w:lang w:val="hy-AM" w:eastAsia="fr-FR"/>
        </w:rPr>
        <w:t>5</w:t>
      </w:r>
      <w:r w:rsidRPr="00F92A56">
        <w:rPr>
          <w:rFonts w:ascii="GHEA Grapalat" w:eastAsia="Times New Roman" w:hAnsi="GHEA Grapalat"/>
          <w:szCs w:val="20"/>
          <w:lang w:val="hy-AM" w:eastAsia="fr-FR"/>
        </w:rPr>
        <w:t>թ.</w:t>
      </w:r>
    </w:p>
    <w:bookmarkEnd w:id="105"/>
    <w:p w14:paraId="0A039020" w14:textId="5C704D89" w:rsidR="00282E9F" w:rsidRPr="00F92A56" w:rsidRDefault="00282E9F" w:rsidP="008911D7">
      <w:pPr>
        <w:pStyle w:val="11"/>
        <w:numPr>
          <w:ilvl w:val="0"/>
          <w:numId w:val="0"/>
        </w:numPr>
        <w:spacing w:before="0" w:after="0"/>
        <w:jc w:val="both"/>
        <w:rPr>
          <w:rFonts w:ascii="GHEA Grapalat" w:eastAsia="Times New Roman" w:hAnsi="GHEA Grapalat" w:cstheme="minorBidi"/>
          <w:szCs w:val="20"/>
          <w:lang w:val="hy-AM" w:eastAsia="fr-FR"/>
        </w:rPr>
      </w:pPr>
      <w:r w:rsidRPr="00F92A56">
        <w:rPr>
          <w:rFonts w:ascii="GHEA Grapalat" w:hAnsi="GHEA Grapalat" w:cstheme="minorBidi"/>
          <w:b w:val="0"/>
          <w:bCs w:val="0"/>
          <w:szCs w:val="20"/>
          <w:lang w:val="hy-AM"/>
        </w:rPr>
        <w:t>Հայաստանի Հանրապետությ</w:t>
      </w:r>
      <w:r w:rsidR="00362B6B" w:rsidRPr="00F92A56">
        <w:rPr>
          <w:rFonts w:ascii="GHEA Grapalat" w:hAnsi="GHEA Grapalat" w:cstheme="minorBidi"/>
          <w:b w:val="0"/>
          <w:bCs w:val="0"/>
          <w:szCs w:val="20"/>
          <w:lang w:val="hy-AM"/>
        </w:rPr>
        <w:t>ունում անցկացվում է խաղային գործունեության կարգավորման օպերատորի ընտրության ընթացակարգ</w:t>
      </w:r>
      <w:r w:rsidR="00094981" w:rsidRPr="00F92A56">
        <w:rPr>
          <w:rFonts w:ascii="GHEA Grapalat" w:hAnsi="GHEA Grapalat" w:cstheme="minorBidi"/>
          <w:b w:val="0"/>
          <w:bCs w:val="0"/>
          <w:szCs w:val="20"/>
          <w:lang w:val="hy-AM"/>
        </w:rPr>
        <w:t xml:space="preserve">։ </w:t>
      </w:r>
      <w:r w:rsidR="006F40B7" w:rsidRPr="00F92A56">
        <w:rPr>
          <w:rFonts w:ascii="GHEA Grapalat" w:eastAsia="Times New Roman" w:hAnsi="GHEA Grapalat" w:cstheme="minorBidi"/>
          <w:szCs w:val="20"/>
          <w:lang w:val="hy-AM" w:eastAsia="fr-FR"/>
        </w:rPr>
        <w:t xml:space="preserve">Այդ նպատակով [ամսաթիվը] ներկայացվել է Ընտրության ընթացակարգն անցկացնելու և Հաղթողին որոշելու համար </w:t>
      </w:r>
      <w:r w:rsidR="0057640F" w:rsidRPr="00F92A56">
        <w:rPr>
          <w:rFonts w:ascii="GHEA Grapalat" w:eastAsia="Times New Roman" w:hAnsi="GHEA Grapalat" w:cstheme="minorBidi"/>
          <w:szCs w:val="20"/>
          <w:lang w:val="hy-AM" w:eastAsia="fr-FR"/>
        </w:rPr>
        <w:t>Առաջարկի հարցումը</w:t>
      </w:r>
      <w:r w:rsidR="006F40B7" w:rsidRPr="00F92A56">
        <w:rPr>
          <w:rFonts w:ascii="GHEA Grapalat" w:eastAsia="Times New Roman" w:hAnsi="GHEA Grapalat" w:cstheme="minorBidi"/>
          <w:szCs w:val="20"/>
          <w:lang w:val="hy-AM" w:eastAsia="fr-FR"/>
        </w:rPr>
        <w:t xml:space="preserve"> (</w:t>
      </w:r>
      <w:r w:rsidR="006F40B7" w:rsidRPr="00F92A56">
        <w:rPr>
          <w:rFonts w:ascii="GHEA Grapalat" w:eastAsia="Times New Roman" w:hAnsi="GHEA Grapalat" w:cstheme="minorBidi"/>
          <w:b w:val="0"/>
          <w:bCs w:val="0"/>
          <w:szCs w:val="20"/>
          <w:lang w:val="hy-AM" w:eastAsia="fr-FR"/>
        </w:rPr>
        <w:t>«</w:t>
      </w:r>
      <w:r w:rsidR="00094981" w:rsidRPr="00F92A56">
        <w:rPr>
          <w:rFonts w:ascii="GHEA Grapalat" w:eastAsia="Times New Roman" w:hAnsi="GHEA Grapalat" w:cstheme="minorBidi"/>
          <w:b w:val="0"/>
          <w:bCs w:val="0"/>
          <w:szCs w:val="20"/>
          <w:lang w:val="hy-AM" w:eastAsia="fr-FR"/>
        </w:rPr>
        <w:t>ԱՀ</w:t>
      </w:r>
      <w:r w:rsidR="006F40B7" w:rsidRPr="00F92A56">
        <w:rPr>
          <w:rFonts w:ascii="GHEA Grapalat" w:eastAsia="Times New Roman" w:hAnsi="GHEA Grapalat" w:cstheme="minorBidi"/>
          <w:b w:val="0"/>
          <w:bCs w:val="0"/>
          <w:szCs w:val="20"/>
          <w:lang w:val="hy-AM" w:eastAsia="fr-FR"/>
        </w:rPr>
        <w:t>»</w:t>
      </w:r>
      <w:r w:rsidR="006F40B7" w:rsidRPr="00F92A56">
        <w:rPr>
          <w:rFonts w:ascii="GHEA Grapalat" w:eastAsia="Times New Roman" w:hAnsi="GHEA Grapalat" w:cstheme="minorBidi"/>
          <w:szCs w:val="20"/>
          <w:lang w:val="hy-AM" w:eastAsia="fr-FR"/>
        </w:rPr>
        <w:t>)։</w:t>
      </w:r>
    </w:p>
    <w:p w14:paraId="0D79FC15" w14:textId="2EFAD961" w:rsidR="00802471" w:rsidRPr="00F92A56" w:rsidRDefault="005343C8"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w:t>
      </w:r>
      <w:r w:rsidR="00ED64D9" w:rsidRPr="00F92A56">
        <w:rPr>
          <w:rFonts w:ascii="GHEA Grapalat" w:eastAsia="Times New Roman" w:hAnsi="GHEA Grapalat"/>
          <w:szCs w:val="20"/>
          <w:lang w:val="hy-AM" w:eastAsia="fr-FR"/>
        </w:rPr>
        <w:t xml:space="preserve">Որակավորված հայտատուի </w:t>
      </w:r>
      <w:r w:rsidR="00DB7987"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 xml:space="preserve">] </w:t>
      </w:r>
      <w:r w:rsidR="00802471" w:rsidRPr="00F92A56">
        <w:rPr>
          <w:rFonts w:ascii="GHEA Grapalat" w:eastAsia="Times New Roman" w:hAnsi="GHEA Grapalat"/>
          <w:szCs w:val="20"/>
          <w:lang w:val="hy-AM" w:eastAsia="fr-FR"/>
        </w:rPr>
        <w:t>(</w:t>
      </w:r>
      <w:r w:rsidR="00ED64D9" w:rsidRPr="00F92A56">
        <w:rPr>
          <w:rFonts w:ascii="GHEA Grapalat" w:eastAsia="Times New Roman" w:hAnsi="GHEA Grapalat"/>
          <w:b/>
          <w:bCs/>
          <w:szCs w:val="20"/>
          <w:lang w:val="hy-AM" w:eastAsia="fr-FR"/>
        </w:rPr>
        <w:t>«Որակավորված հայտատու»</w:t>
      </w:r>
      <w:r w:rsidR="00802471" w:rsidRPr="00F92A56">
        <w:rPr>
          <w:rFonts w:ascii="GHEA Grapalat" w:eastAsia="Times New Roman" w:hAnsi="GHEA Grapalat"/>
          <w:szCs w:val="20"/>
          <w:lang w:val="hy-AM" w:eastAsia="fr-FR"/>
        </w:rPr>
        <w:t xml:space="preserve">) </w:t>
      </w:r>
      <w:r w:rsidR="00ED64D9" w:rsidRPr="00F92A56">
        <w:rPr>
          <w:rFonts w:ascii="GHEA Grapalat" w:eastAsia="Times New Roman" w:hAnsi="GHEA Grapalat"/>
          <w:szCs w:val="20"/>
          <w:lang w:val="hy-AM" w:eastAsia="fr-FR"/>
        </w:rPr>
        <w:t>նախապատրաստել է Ընտրության ընթացակարգին մասնակցելու իր հայտը (</w:t>
      </w:r>
      <w:r w:rsidR="00ED64D9" w:rsidRPr="00F92A56">
        <w:rPr>
          <w:rFonts w:ascii="GHEA Grapalat" w:eastAsia="Times New Roman" w:hAnsi="GHEA Grapalat"/>
          <w:b/>
          <w:bCs/>
          <w:szCs w:val="20"/>
          <w:lang w:val="hy-AM" w:eastAsia="fr-FR"/>
        </w:rPr>
        <w:t>«Հայտ»</w:t>
      </w:r>
      <w:r w:rsidR="00ED64D9" w:rsidRPr="00F92A56">
        <w:rPr>
          <w:rFonts w:ascii="GHEA Grapalat" w:eastAsia="Times New Roman" w:hAnsi="GHEA Grapalat"/>
          <w:szCs w:val="20"/>
          <w:lang w:val="hy-AM" w:eastAsia="fr-FR"/>
        </w:rPr>
        <w:t xml:space="preserve">) և դիմել մեզ՝ խնդրելով տրամադրել Հայտի ապահովումը՝ </w:t>
      </w:r>
      <w:r w:rsidR="00DB7987" w:rsidRPr="00F92A56">
        <w:rPr>
          <w:rFonts w:ascii="GHEA Grapalat" w:eastAsia="Times New Roman" w:hAnsi="GHEA Grapalat"/>
          <w:szCs w:val="20"/>
          <w:lang w:val="hy-AM" w:eastAsia="fr-FR"/>
        </w:rPr>
        <w:t>Առաջարկի հարցման</w:t>
      </w:r>
      <w:r w:rsidR="00ED64D9" w:rsidRPr="00F92A56">
        <w:rPr>
          <w:rFonts w:ascii="GHEA Grapalat" w:eastAsia="Times New Roman" w:hAnsi="GHEA Grapalat"/>
          <w:szCs w:val="20"/>
          <w:lang w:val="hy-AM" w:eastAsia="fr-FR"/>
        </w:rPr>
        <w:t xml:space="preserve"> պահանջներին համապատասխան։</w:t>
      </w:r>
      <w:r w:rsidR="00802471" w:rsidRPr="00F92A56">
        <w:rPr>
          <w:rFonts w:ascii="GHEA Grapalat" w:eastAsia="Times New Roman" w:hAnsi="GHEA Grapalat"/>
          <w:szCs w:val="20"/>
          <w:lang w:val="hy-AM" w:eastAsia="fr-FR"/>
        </w:rPr>
        <w:t xml:space="preserve"> </w:t>
      </w:r>
    </w:p>
    <w:p w14:paraId="1BC86DB9" w14:textId="72CEEDCE" w:rsidR="00802471" w:rsidRPr="00F92A56" w:rsidRDefault="006431C2" w:rsidP="008911D7">
      <w:pPr>
        <w:suppressAutoHyphens/>
        <w:spacing w:before="0" w:after="0" w:line="288" w:lineRule="auto"/>
        <w:jc w:val="both"/>
        <w:rPr>
          <w:rFonts w:ascii="GHEA Grapalat" w:eastAsia="Times New Roman" w:hAnsi="GHEA Grapalat"/>
          <w:szCs w:val="20"/>
          <w:lang w:val="hy-AM" w:eastAsia="fr-FR"/>
        </w:rPr>
      </w:pPr>
      <w:bookmarkStart w:id="106" w:name="_Hlk135788112"/>
      <w:r w:rsidRPr="00F92A56">
        <w:rPr>
          <w:rFonts w:ascii="GHEA Grapalat" w:eastAsia="Times New Roman" w:hAnsi="GHEA Grapalat"/>
          <w:szCs w:val="20"/>
          <w:lang w:val="hy-AM" w:eastAsia="fr-FR"/>
        </w:rPr>
        <w:t xml:space="preserve">Այդ կապակցությամբ, մենք՝ </w:t>
      </w:r>
      <w:r w:rsidR="005343C8"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բանկի անվանումը</w:t>
      </w:r>
      <w:r w:rsidR="005343C8" w:rsidRPr="00F92A56">
        <w:rPr>
          <w:rFonts w:ascii="GHEA Grapalat" w:eastAsia="Times New Roman" w:hAnsi="GHEA Grapalat"/>
          <w:szCs w:val="20"/>
          <w:lang w:val="hy-AM" w:eastAsia="fr-FR"/>
        </w:rPr>
        <w:t>]</w:t>
      </w:r>
      <w:r w:rsidR="00802471" w:rsidRPr="00F92A56">
        <w:rPr>
          <w:rFonts w:ascii="GHEA Grapalat" w:eastAsia="Times New Roman" w:hAnsi="GHEA Grapalat"/>
          <w:szCs w:val="20"/>
          <w:lang w:val="hy-AM" w:eastAsia="fr-FR"/>
        </w:rPr>
        <w:t xml:space="preserve">, </w:t>
      </w:r>
      <w:r w:rsidR="00D359B0" w:rsidRPr="00F92A56">
        <w:rPr>
          <w:rFonts w:ascii="GHEA Grapalat" w:eastAsia="Times New Roman" w:hAnsi="GHEA Grapalat"/>
          <w:szCs w:val="20"/>
          <w:lang w:val="hy-AM" w:eastAsia="fr-FR"/>
        </w:rPr>
        <w:t>[երկիր] օրենսդրությանը համապատասխան ստեղծված և գործող իրավաբանական անձը, որ</w:t>
      </w:r>
      <w:r w:rsidR="00735C0D" w:rsidRPr="00F92A56">
        <w:rPr>
          <w:rFonts w:ascii="GHEA Grapalat" w:eastAsia="Times New Roman" w:hAnsi="GHEA Grapalat"/>
          <w:szCs w:val="20"/>
          <w:lang w:val="hy-AM" w:eastAsia="fr-FR"/>
        </w:rPr>
        <w:t>ի գրասենյակը գրանցված է</w:t>
      </w:r>
      <w:r w:rsidR="00802471" w:rsidRPr="00F92A56">
        <w:rPr>
          <w:rFonts w:ascii="GHEA Grapalat" w:eastAsia="Times New Roman" w:hAnsi="GHEA Grapalat"/>
          <w:szCs w:val="20"/>
          <w:lang w:val="hy-AM" w:eastAsia="fr-FR"/>
        </w:rPr>
        <w:t xml:space="preserve"> </w:t>
      </w:r>
      <w:r w:rsidR="005343C8" w:rsidRPr="00F92A56">
        <w:rPr>
          <w:rFonts w:ascii="GHEA Grapalat" w:eastAsia="Times New Roman" w:hAnsi="GHEA Grapalat"/>
          <w:szCs w:val="20"/>
          <w:lang w:val="hy-AM" w:eastAsia="fr-FR"/>
        </w:rPr>
        <w:t>[</w:t>
      </w:r>
      <w:r w:rsidR="00735C0D" w:rsidRPr="00F92A56">
        <w:rPr>
          <w:rFonts w:ascii="GHEA Grapalat" w:eastAsia="Times New Roman" w:hAnsi="GHEA Grapalat"/>
          <w:szCs w:val="20"/>
          <w:lang w:val="hy-AM" w:eastAsia="fr-FR"/>
        </w:rPr>
        <w:t>հասցեում</w:t>
      </w:r>
      <w:r w:rsidR="005343C8" w:rsidRPr="00F92A56">
        <w:rPr>
          <w:rFonts w:ascii="GHEA Grapalat" w:eastAsia="Times New Roman" w:hAnsi="GHEA Grapalat"/>
          <w:szCs w:val="20"/>
          <w:lang w:val="hy-AM" w:eastAsia="fr-FR"/>
        </w:rPr>
        <w:t>] [</w:t>
      </w:r>
      <w:r w:rsidR="00735C0D" w:rsidRPr="00F92A56">
        <w:rPr>
          <w:rFonts w:ascii="GHEA Grapalat" w:eastAsia="Times New Roman" w:hAnsi="GHEA Grapalat"/>
          <w:szCs w:val="20"/>
          <w:lang w:val="hy-AM" w:eastAsia="fr-FR"/>
        </w:rPr>
        <w:t>անհրաժեշտության դեպքում ավելացնել գրանցման այլ տվյալներ</w:t>
      </w:r>
      <w:r w:rsidR="005343C8" w:rsidRPr="00F92A56">
        <w:rPr>
          <w:rFonts w:ascii="GHEA Grapalat" w:eastAsia="Times New Roman" w:hAnsi="GHEA Grapalat"/>
          <w:szCs w:val="20"/>
          <w:lang w:val="hy-AM" w:eastAsia="fr-FR"/>
        </w:rPr>
        <w:t xml:space="preserve">] </w:t>
      </w:r>
      <w:r w:rsidR="00802471" w:rsidRPr="00F92A56">
        <w:rPr>
          <w:rFonts w:ascii="GHEA Grapalat" w:eastAsia="Times New Roman" w:hAnsi="GHEA Grapalat"/>
          <w:szCs w:val="20"/>
          <w:lang w:val="hy-AM" w:eastAsia="fr-FR"/>
        </w:rPr>
        <w:t>(</w:t>
      </w:r>
      <w:r w:rsidR="00735C0D" w:rsidRPr="00F92A56">
        <w:rPr>
          <w:rFonts w:ascii="GHEA Grapalat" w:eastAsia="Times New Roman" w:hAnsi="GHEA Grapalat"/>
          <w:szCs w:val="20"/>
          <w:lang w:val="hy-AM" w:eastAsia="fr-FR"/>
        </w:rPr>
        <w:t xml:space="preserve">այսուհետ՝ </w:t>
      </w:r>
      <w:r w:rsidR="00735C0D" w:rsidRPr="00F92A56">
        <w:rPr>
          <w:rFonts w:ascii="GHEA Grapalat" w:eastAsia="Times New Roman" w:hAnsi="GHEA Grapalat"/>
          <w:b/>
          <w:bCs/>
          <w:szCs w:val="20"/>
          <w:lang w:val="hy-AM" w:eastAsia="fr-FR"/>
        </w:rPr>
        <w:t>«Բանկ»</w:t>
      </w:r>
      <w:r w:rsidR="00802471" w:rsidRPr="00F92A56">
        <w:rPr>
          <w:rFonts w:ascii="GHEA Grapalat" w:eastAsia="Times New Roman" w:hAnsi="GHEA Grapalat"/>
          <w:szCs w:val="20"/>
          <w:lang w:val="hy-AM" w:eastAsia="fr-FR"/>
        </w:rPr>
        <w:t xml:space="preserve">) </w:t>
      </w:r>
      <w:r w:rsidR="00735C0D" w:rsidRPr="00F92A56">
        <w:rPr>
          <w:rFonts w:ascii="GHEA Grapalat" w:eastAsia="Times New Roman" w:hAnsi="GHEA Grapalat"/>
          <w:szCs w:val="20"/>
          <w:lang w:val="hy-AM" w:eastAsia="fr-FR"/>
        </w:rPr>
        <w:t>սու</w:t>
      </w:r>
      <w:r w:rsidR="0030129F" w:rsidRPr="00F92A56">
        <w:rPr>
          <w:rFonts w:ascii="GHEA Grapalat" w:eastAsia="Times New Roman" w:hAnsi="GHEA Grapalat"/>
          <w:szCs w:val="20"/>
          <w:lang w:val="hy-AM" w:eastAsia="fr-FR"/>
        </w:rPr>
        <w:t>յ</w:t>
      </w:r>
      <w:r w:rsidR="00735C0D" w:rsidRPr="00F92A56">
        <w:rPr>
          <w:rFonts w:ascii="GHEA Grapalat" w:eastAsia="Times New Roman" w:hAnsi="GHEA Grapalat"/>
          <w:szCs w:val="20"/>
          <w:lang w:val="hy-AM" w:eastAsia="fr-FR"/>
        </w:rPr>
        <w:t>նով անվերապահորեն և ա</w:t>
      </w:r>
      <w:r w:rsidR="00E751E2" w:rsidRPr="00F92A56">
        <w:rPr>
          <w:rFonts w:ascii="GHEA Grapalat" w:eastAsia="Times New Roman" w:hAnsi="GHEA Grapalat"/>
          <w:szCs w:val="20"/>
          <w:lang w:val="hy-AM" w:eastAsia="fr-FR"/>
        </w:rPr>
        <w:t>նչեղարկելիոր</w:t>
      </w:r>
      <w:r w:rsidR="00735C0D" w:rsidRPr="00F92A56">
        <w:rPr>
          <w:rFonts w:ascii="GHEA Grapalat" w:eastAsia="Times New Roman" w:hAnsi="GHEA Grapalat"/>
          <w:szCs w:val="20"/>
          <w:lang w:val="hy-AM" w:eastAsia="fr-FR"/>
        </w:rPr>
        <w:t>են պարտավ</w:t>
      </w:r>
      <w:r w:rsidR="00E751E2" w:rsidRPr="00F92A56">
        <w:rPr>
          <w:rFonts w:ascii="GHEA Grapalat" w:eastAsia="Times New Roman" w:hAnsi="GHEA Grapalat"/>
          <w:szCs w:val="20"/>
          <w:lang w:val="hy-AM" w:eastAsia="fr-FR"/>
        </w:rPr>
        <w:t>որվում ենք</w:t>
      </w:r>
      <w:r w:rsidR="001E6DCA" w:rsidRPr="00F92A56">
        <w:rPr>
          <w:rFonts w:ascii="GHEA Grapalat" w:eastAsia="Times New Roman" w:hAnsi="GHEA Grapalat"/>
          <w:szCs w:val="20"/>
          <w:lang w:val="hy-AM" w:eastAsia="fr-FR"/>
        </w:rPr>
        <w:t xml:space="preserve"> առաջին իսկ պահանջով Հայաստանի Հանրապետության </w:t>
      </w:r>
      <w:r w:rsidR="00587700" w:rsidRPr="00F92A56">
        <w:rPr>
          <w:rFonts w:ascii="GHEA Grapalat" w:eastAsia="Times New Roman" w:hAnsi="GHEA Grapalat"/>
          <w:szCs w:val="20"/>
          <w:lang w:val="hy-AM" w:eastAsia="fr-FR"/>
        </w:rPr>
        <w:t>էկոնոմիկայի</w:t>
      </w:r>
      <w:r w:rsidR="001E6DCA" w:rsidRPr="00F92A56">
        <w:rPr>
          <w:rFonts w:ascii="GHEA Grapalat" w:eastAsia="Times New Roman" w:hAnsi="GHEA Grapalat"/>
          <w:szCs w:val="20"/>
          <w:lang w:val="hy-AM" w:eastAsia="fr-FR"/>
        </w:rPr>
        <w:t xml:space="preserve"> նախարարությանը (</w:t>
      </w:r>
      <w:r w:rsidR="001E6DCA" w:rsidRPr="00F92A56">
        <w:rPr>
          <w:rFonts w:ascii="GHEA Grapalat" w:eastAsia="Times New Roman" w:hAnsi="GHEA Grapalat"/>
          <w:b/>
          <w:bCs/>
          <w:szCs w:val="20"/>
          <w:lang w:val="hy-AM" w:eastAsia="fr-FR"/>
        </w:rPr>
        <w:t>«</w:t>
      </w:r>
      <w:r w:rsidR="00587700" w:rsidRPr="00F92A56">
        <w:rPr>
          <w:rFonts w:ascii="GHEA Grapalat" w:eastAsia="Times New Roman" w:hAnsi="GHEA Grapalat"/>
          <w:b/>
          <w:bCs/>
          <w:szCs w:val="20"/>
          <w:lang w:val="hy-AM" w:eastAsia="fr-FR"/>
        </w:rPr>
        <w:t>Լիազոր</w:t>
      </w:r>
      <w:r w:rsidR="0030129F" w:rsidRPr="00F92A56">
        <w:rPr>
          <w:rFonts w:ascii="GHEA Grapalat" w:eastAsia="Times New Roman" w:hAnsi="GHEA Grapalat"/>
          <w:b/>
          <w:bCs/>
          <w:szCs w:val="20"/>
          <w:lang w:val="hy-AM" w:eastAsia="fr-FR"/>
        </w:rPr>
        <w:t xml:space="preserve"> </w:t>
      </w:r>
      <w:r w:rsidR="001E6DCA" w:rsidRPr="00F92A56">
        <w:rPr>
          <w:rFonts w:ascii="GHEA Grapalat" w:eastAsia="Times New Roman" w:hAnsi="GHEA Grapalat"/>
          <w:b/>
          <w:bCs/>
          <w:szCs w:val="20"/>
          <w:lang w:val="hy-AM" w:eastAsia="fr-FR"/>
        </w:rPr>
        <w:t>մարմին»</w:t>
      </w:r>
      <w:r w:rsidR="001E6DCA" w:rsidRPr="00F92A56">
        <w:rPr>
          <w:rFonts w:ascii="GHEA Grapalat" w:eastAsia="Times New Roman" w:hAnsi="GHEA Grapalat"/>
          <w:szCs w:val="20"/>
          <w:lang w:val="hy-AM" w:eastAsia="fr-FR"/>
        </w:rPr>
        <w:t>) վճարել սույն երաշխիքի (</w:t>
      </w:r>
      <w:r w:rsidR="001E6DCA" w:rsidRPr="00F92A56">
        <w:rPr>
          <w:rFonts w:ascii="GHEA Grapalat" w:eastAsia="Times New Roman" w:hAnsi="GHEA Grapalat"/>
          <w:b/>
          <w:bCs/>
          <w:szCs w:val="20"/>
          <w:lang w:val="hy-AM" w:eastAsia="fr-FR"/>
        </w:rPr>
        <w:t>«Հայտի ապահովում»</w:t>
      </w:r>
      <w:r w:rsidR="001E6DCA" w:rsidRPr="00F92A56">
        <w:rPr>
          <w:rFonts w:ascii="GHEA Grapalat" w:eastAsia="Times New Roman" w:hAnsi="GHEA Grapalat"/>
          <w:szCs w:val="20"/>
          <w:lang w:val="hy-AM" w:eastAsia="fr-FR"/>
        </w:rPr>
        <w:t xml:space="preserve">) տրամադրման ամսաթվի դրությամբ նշված գումարը, այն է՝ </w:t>
      </w:r>
      <w:r w:rsidR="006C119B" w:rsidRPr="00F92A56">
        <w:rPr>
          <w:rFonts w:ascii="MS Mincho" w:eastAsia="MS Mincho" w:hAnsi="MS Mincho" w:cs="MS Mincho"/>
          <w:szCs w:val="20"/>
          <w:lang w:val="hy-AM"/>
        </w:rPr>
        <w:t xml:space="preserve">․․․ </w:t>
      </w:r>
      <w:r w:rsidR="001E6DCA" w:rsidRPr="00F92A56">
        <w:rPr>
          <w:rFonts w:ascii="GHEA Grapalat" w:eastAsia="Times New Roman" w:hAnsi="GHEA Grapalat"/>
          <w:szCs w:val="20"/>
          <w:lang w:val="hy-AM" w:eastAsia="fr-FR"/>
        </w:rPr>
        <w:t>ՀՀ դրամ</w:t>
      </w:r>
      <w:r w:rsidR="00841A9F" w:rsidRPr="00F92A56">
        <w:rPr>
          <w:rFonts w:ascii="GHEA Grapalat" w:eastAsia="Times New Roman" w:hAnsi="GHEA Grapalat"/>
          <w:szCs w:val="20"/>
          <w:lang w:val="hy-AM" w:eastAsia="fr-FR"/>
        </w:rPr>
        <w:t xml:space="preserve"> կամ դրան համարժեք եվրո կամ ԱՄՆ դոլար</w:t>
      </w:r>
      <w:r w:rsidR="00841A9F" w:rsidRPr="00F92A56">
        <w:rPr>
          <w:rFonts w:ascii="GHEA Grapalat" w:hAnsi="GHEA Grapalat"/>
          <w:szCs w:val="20"/>
          <w:lang w:val="hy-AM" w:eastAsia="fr-FR"/>
        </w:rPr>
        <w:t>`</w:t>
      </w:r>
      <w:r w:rsidR="00841A9F" w:rsidRPr="00F92A56">
        <w:rPr>
          <w:rFonts w:ascii="GHEA Grapalat" w:eastAsia="Times New Roman" w:hAnsi="GHEA Grapalat"/>
          <w:szCs w:val="20"/>
          <w:lang w:val="hy-AM" w:eastAsia="fr-FR"/>
        </w:rPr>
        <w:t xml:space="preserve"> </w:t>
      </w:r>
      <w:r w:rsidR="00841A9F" w:rsidRPr="00F92A56">
        <w:rPr>
          <w:rFonts w:ascii="GHEA Grapalat" w:hAnsi="GHEA Grapalat"/>
          <w:szCs w:val="20"/>
          <w:lang w:val="hy-AM" w:eastAsia="fr-FR"/>
        </w:rPr>
        <w:t>որոշված</w:t>
      </w:r>
      <w:r w:rsidR="00700C60" w:rsidRPr="00F92A56">
        <w:rPr>
          <w:rFonts w:ascii="GHEA Grapalat" w:hAnsi="GHEA Grapalat"/>
          <w:szCs w:val="20"/>
          <w:lang w:val="hy-AM" w:eastAsia="fr-FR"/>
        </w:rPr>
        <w:t xml:space="preserve"> հայտի ապահովումը տրամադրելու օրվա դրությամբ</w:t>
      </w:r>
      <w:r w:rsidR="00841A9F" w:rsidRPr="00F92A56">
        <w:rPr>
          <w:rFonts w:ascii="GHEA Grapalat" w:eastAsia="Times New Roman" w:hAnsi="GHEA Grapalat"/>
          <w:szCs w:val="20"/>
          <w:lang w:val="hy-AM" w:eastAsia="fr-FR"/>
        </w:rPr>
        <w:t xml:space="preserve"> Հայաստանի </w:t>
      </w:r>
      <w:r w:rsidR="00700C60" w:rsidRPr="00F92A56">
        <w:rPr>
          <w:rFonts w:ascii="GHEA Grapalat" w:eastAsia="Times New Roman" w:hAnsi="GHEA Grapalat"/>
          <w:szCs w:val="20"/>
          <w:lang w:val="hy-AM" w:eastAsia="fr-FR"/>
        </w:rPr>
        <w:t xml:space="preserve">Հանրապետության </w:t>
      </w:r>
      <w:r w:rsidR="00841A9F" w:rsidRPr="00F92A56">
        <w:rPr>
          <w:rFonts w:ascii="GHEA Grapalat" w:eastAsia="Times New Roman" w:hAnsi="GHEA Grapalat"/>
          <w:szCs w:val="20"/>
          <w:lang w:val="hy-AM" w:eastAsia="fr-FR"/>
        </w:rPr>
        <w:t xml:space="preserve">Կենտրոնական բանկի կողմից </w:t>
      </w:r>
      <w:r w:rsidR="007C56EF" w:rsidRPr="00F92A56">
        <w:rPr>
          <w:rFonts w:ascii="GHEA Grapalat" w:eastAsia="Times New Roman" w:hAnsi="GHEA Grapalat"/>
          <w:szCs w:val="20"/>
          <w:lang w:val="hy-AM" w:eastAsia="fr-FR"/>
        </w:rPr>
        <w:t xml:space="preserve">հրապարակված </w:t>
      </w:r>
      <w:r w:rsidR="00841A9F" w:rsidRPr="00F92A56">
        <w:rPr>
          <w:rFonts w:ascii="GHEA Grapalat" w:eastAsia="Times New Roman" w:hAnsi="GHEA Grapalat"/>
          <w:szCs w:val="20"/>
          <w:lang w:val="hy-AM" w:eastAsia="fr-FR"/>
        </w:rPr>
        <w:t>պաշտոնական փոխարժեքով</w:t>
      </w:r>
      <w:r w:rsidR="00700C60" w:rsidRPr="00F92A56">
        <w:rPr>
          <w:rFonts w:ascii="GHEA Grapalat" w:eastAsia="Times New Roman" w:hAnsi="GHEA Grapalat"/>
          <w:szCs w:val="20"/>
          <w:lang w:val="hy-AM" w:eastAsia="fr-FR"/>
        </w:rPr>
        <w:t>։</w:t>
      </w:r>
    </w:p>
    <w:bookmarkEnd w:id="106"/>
    <w:p w14:paraId="2ACDB390" w14:textId="5A451A22" w:rsidR="009958BF" w:rsidRPr="00F92A56" w:rsidRDefault="009958BF"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Մենք հաստատում ենք, որ, մեր բանկը հանդիսանում է Հուսալի բանկ</w:t>
      </w:r>
      <w:r w:rsidR="00F87757" w:rsidRPr="00F92A56">
        <w:rPr>
          <w:rFonts w:ascii="GHEA Grapalat" w:eastAsia="Times New Roman" w:hAnsi="GHEA Grapalat"/>
          <w:szCs w:val="20"/>
          <w:lang w:val="hy-AM" w:eastAsia="fr-FR"/>
        </w:rPr>
        <w:t xml:space="preserve">՝ </w:t>
      </w:r>
      <w:r w:rsidR="00700C60" w:rsidRPr="00F92A56">
        <w:rPr>
          <w:rFonts w:ascii="GHEA Grapalat" w:eastAsia="Times New Roman" w:hAnsi="GHEA Grapalat"/>
          <w:szCs w:val="20"/>
          <w:lang w:val="hy-AM" w:eastAsia="fr-FR"/>
        </w:rPr>
        <w:t>Ա</w:t>
      </w:r>
      <w:r w:rsidR="00F87757" w:rsidRPr="00F92A56">
        <w:rPr>
          <w:rFonts w:ascii="GHEA Grapalat" w:eastAsia="Times New Roman" w:hAnsi="GHEA Grapalat"/>
          <w:szCs w:val="20"/>
          <w:lang w:val="hy-AM" w:eastAsia="fr-FR"/>
        </w:rPr>
        <w:t>Հ-ի պայմանների համաձայն</w:t>
      </w:r>
      <w:r w:rsidRPr="00F92A56">
        <w:rPr>
          <w:rFonts w:ascii="GHEA Grapalat" w:eastAsia="Times New Roman" w:hAnsi="GHEA Grapalat"/>
          <w:szCs w:val="20"/>
          <w:lang w:val="hy-AM" w:eastAsia="fr-FR"/>
        </w:rPr>
        <w:t>։</w:t>
      </w:r>
    </w:p>
    <w:p w14:paraId="049D5473" w14:textId="31E78056" w:rsidR="00802471" w:rsidRPr="00F92A56" w:rsidRDefault="00F87757"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Մենք </w:t>
      </w:r>
      <w:r w:rsidR="005763E8" w:rsidRPr="00F92A56">
        <w:rPr>
          <w:rFonts w:ascii="GHEA Grapalat" w:eastAsia="Times New Roman" w:hAnsi="GHEA Grapalat"/>
          <w:szCs w:val="20"/>
          <w:lang w:val="hy-AM" w:eastAsia="fr-FR"/>
        </w:rPr>
        <w:t xml:space="preserve">Լիազոր </w:t>
      </w:r>
      <w:r w:rsidRPr="00F92A56">
        <w:rPr>
          <w:rFonts w:ascii="GHEA Grapalat" w:eastAsia="Times New Roman" w:hAnsi="GHEA Grapalat"/>
          <w:szCs w:val="20"/>
          <w:lang w:val="hy-AM" w:eastAsia="fr-FR"/>
        </w:rPr>
        <w:t xml:space="preserve">մարմնին կվճարենք Հայտի ապահովման համապատասխան գումարը (կամ դրա մի մասը) </w:t>
      </w:r>
      <w:r w:rsidR="006214CC" w:rsidRPr="00F92A56">
        <w:rPr>
          <w:rFonts w:ascii="GHEA Grapalat" w:eastAsia="Times New Roman" w:hAnsi="GHEA Grapalat"/>
          <w:szCs w:val="20"/>
          <w:lang w:val="hy-AM" w:eastAsia="fr-FR"/>
        </w:rPr>
        <w:t>Հանձնաժողովի</w:t>
      </w:r>
      <w:r w:rsidRPr="00F92A56">
        <w:rPr>
          <w:rFonts w:ascii="GHEA Grapalat" w:eastAsia="Times New Roman" w:hAnsi="GHEA Grapalat"/>
          <w:szCs w:val="20"/>
          <w:lang w:val="hy-AM" w:eastAsia="fr-FR"/>
        </w:rPr>
        <w:t xml:space="preserve"> գրավոր պահանջը ստանալուց հետո տասնհինգ (15) օրվա ընթացքում</w:t>
      </w:r>
      <w:r w:rsidR="006214CC"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 xml:space="preserve"> անկախ Որակավոր</w:t>
      </w:r>
      <w:r w:rsidR="00952F81" w:rsidRPr="00F92A56">
        <w:rPr>
          <w:rFonts w:ascii="GHEA Grapalat" w:eastAsia="Times New Roman" w:hAnsi="GHEA Grapalat"/>
          <w:szCs w:val="20"/>
          <w:lang w:val="hy-AM" w:eastAsia="fr-FR"/>
        </w:rPr>
        <w:t>ված</w:t>
      </w:r>
      <w:r w:rsidRPr="00F92A56">
        <w:rPr>
          <w:rFonts w:ascii="GHEA Grapalat" w:eastAsia="Times New Roman" w:hAnsi="GHEA Grapalat"/>
          <w:szCs w:val="20"/>
          <w:lang w:val="hy-AM" w:eastAsia="fr-FR"/>
        </w:rPr>
        <w:t xml:space="preserve"> հայտատուի կամ ցանկացած այլ կողմի որևէ առարկությունից</w:t>
      </w:r>
      <w:r w:rsidR="0041441C"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 xml:space="preserve"> պայմանով, որ այդ գումարը չի գերազանցում</w:t>
      </w:r>
      <w:r w:rsidR="007F3E09" w:rsidRPr="00F92A56">
        <w:rPr>
          <w:rFonts w:ascii="GHEA Grapalat" w:eastAsia="Times New Roman" w:hAnsi="GHEA Grapalat"/>
          <w:szCs w:val="20"/>
          <w:lang w:val="hy-AM" w:eastAsia="fr-FR"/>
        </w:rPr>
        <w:t xml:space="preserve"> վերը նշված Հայտի ապահովման ընդհանուր գումարը՝ փոխանցելով այդ գումարը </w:t>
      </w:r>
      <w:r w:rsidR="00811544" w:rsidRPr="00F92A56">
        <w:rPr>
          <w:rFonts w:ascii="GHEA Grapalat" w:eastAsia="Times New Roman" w:hAnsi="GHEA Grapalat"/>
          <w:szCs w:val="20"/>
          <w:lang w:val="hy-AM" w:eastAsia="fr-FR"/>
        </w:rPr>
        <w:t>Հանձնաժողովի</w:t>
      </w:r>
      <w:r w:rsidR="007F3E09" w:rsidRPr="00F92A56">
        <w:rPr>
          <w:rFonts w:ascii="GHEA Grapalat" w:eastAsia="Times New Roman" w:hAnsi="GHEA Grapalat"/>
          <w:szCs w:val="20"/>
          <w:lang w:val="hy-AM" w:eastAsia="fr-FR"/>
        </w:rPr>
        <w:t xml:space="preserve"> կողմից նշված</w:t>
      </w:r>
      <w:r w:rsidR="00811544" w:rsidRPr="00F92A56">
        <w:rPr>
          <w:rFonts w:ascii="GHEA Grapalat" w:eastAsia="Times New Roman" w:hAnsi="GHEA Grapalat"/>
          <w:szCs w:val="20"/>
          <w:lang w:val="hy-AM" w:eastAsia="fr-FR"/>
        </w:rPr>
        <w:t>՝ Լիազոր մարմնի անվամբ բացված</w:t>
      </w:r>
      <w:r w:rsidR="007F3E09" w:rsidRPr="00F92A56">
        <w:rPr>
          <w:rFonts w:ascii="GHEA Grapalat" w:eastAsia="Times New Roman" w:hAnsi="GHEA Grapalat"/>
          <w:szCs w:val="20"/>
          <w:lang w:val="hy-AM" w:eastAsia="fr-FR"/>
        </w:rPr>
        <w:t xml:space="preserve"> հաշվին։</w:t>
      </w:r>
    </w:p>
    <w:p w14:paraId="09E429A6" w14:textId="385B4628" w:rsidR="00802471" w:rsidRPr="00F92A56" w:rsidRDefault="00D916C8"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Հանձնաժողովի</w:t>
      </w:r>
      <w:r w:rsidR="00BE24E2" w:rsidRPr="00F92A56">
        <w:rPr>
          <w:rFonts w:ascii="GHEA Grapalat" w:eastAsia="Times New Roman" w:hAnsi="GHEA Grapalat"/>
          <w:szCs w:val="20"/>
          <w:lang w:val="hy-AM" w:eastAsia="fr-FR"/>
        </w:rPr>
        <w:t xml:space="preserve"> պահանջով կատարված բոլոր վճարումները պետք է ամբողջությամբ զերծ լինեն ընթացիկ կամ ապագա ցանկացած </w:t>
      </w:r>
      <w:r w:rsidR="00B90F42" w:rsidRPr="00F92A56">
        <w:rPr>
          <w:rFonts w:ascii="GHEA Grapalat" w:eastAsia="Times New Roman" w:hAnsi="GHEA Grapalat"/>
          <w:szCs w:val="20"/>
          <w:lang w:val="hy-AM" w:eastAsia="fr-FR"/>
        </w:rPr>
        <w:t>հաշվանց</w:t>
      </w:r>
      <w:r w:rsidR="00BE24E2" w:rsidRPr="00F92A56">
        <w:rPr>
          <w:rFonts w:ascii="GHEA Grapalat" w:eastAsia="Times New Roman" w:hAnsi="GHEA Grapalat"/>
          <w:szCs w:val="20"/>
          <w:lang w:val="hy-AM" w:eastAsia="fr-FR"/>
        </w:rPr>
        <w:t>ումից՝ ցանկացած տեսակի հարկերի, տուրքերի</w:t>
      </w:r>
      <w:r w:rsidR="00B90F42" w:rsidRPr="00F92A56">
        <w:rPr>
          <w:rFonts w:ascii="GHEA Grapalat" w:eastAsia="Times New Roman" w:hAnsi="GHEA Grapalat"/>
          <w:szCs w:val="20"/>
          <w:lang w:val="hy-AM" w:eastAsia="fr-FR"/>
        </w:rPr>
        <w:t xml:space="preserve"> վճարումներից</w:t>
      </w:r>
      <w:r w:rsidR="00BE24E2" w:rsidRPr="00F92A56">
        <w:rPr>
          <w:rFonts w:ascii="GHEA Grapalat" w:eastAsia="Times New Roman" w:hAnsi="GHEA Grapalat"/>
          <w:szCs w:val="20"/>
          <w:lang w:val="hy-AM" w:eastAsia="fr-FR"/>
        </w:rPr>
        <w:t xml:space="preserve"> կամ ցանկացած բնույթի </w:t>
      </w:r>
      <w:r w:rsidR="00B90F42" w:rsidRPr="00F92A56">
        <w:rPr>
          <w:rFonts w:ascii="GHEA Grapalat" w:eastAsia="Times New Roman" w:hAnsi="GHEA Grapalat"/>
          <w:szCs w:val="20"/>
          <w:lang w:val="hy-AM" w:eastAsia="fr-FR"/>
        </w:rPr>
        <w:t>այլ պահումներից։</w:t>
      </w:r>
      <w:r w:rsidR="00112E9B" w:rsidRPr="00F92A56">
        <w:rPr>
          <w:rFonts w:ascii="GHEA Grapalat" w:eastAsia="Times New Roman" w:hAnsi="GHEA Grapalat"/>
          <w:szCs w:val="20"/>
          <w:lang w:val="hy-AM" w:eastAsia="fr-FR"/>
        </w:rPr>
        <w:t xml:space="preserve"> </w:t>
      </w:r>
      <w:r w:rsidR="0016789A" w:rsidRPr="00F92A56">
        <w:rPr>
          <w:rFonts w:ascii="GHEA Grapalat" w:eastAsia="Times New Roman" w:hAnsi="GHEA Grapalat"/>
          <w:szCs w:val="20"/>
          <w:lang w:val="hy-AM" w:eastAsia="fr-FR"/>
        </w:rPr>
        <w:t xml:space="preserve">Հայտի ապահովումը ուժի մեջ կմնա </w:t>
      </w:r>
      <w:r w:rsidR="00D731D3" w:rsidRPr="00F92A56">
        <w:rPr>
          <w:rFonts w:ascii="GHEA Grapalat" w:eastAsia="Times New Roman" w:hAnsi="GHEA Grapalat"/>
          <w:szCs w:val="20"/>
          <w:lang w:val="hy-AM" w:eastAsia="fr-FR"/>
        </w:rPr>
        <w:t xml:space="preserve">մինչև </w:t>
      </w:r>
      <w:r w:rsidR="00652D57" w:rsidRPr="00F92A56">
        <w:rPr>
          <w:rFonts w:ascii="GHEA Grapalat" w:eastAsia="Times New Roman" w:hAnsi="GHEA Grapalat"/>
          <w:szCs w:val="20"/>
          <w:lang w:val="hy-AM" w:eastAsia="fr-FR"/>
        </w:rPr>
        <w:t>(</w:t>
      </w:r>
      <w:r w:rsidR="00D731D3" w:rsidRPr="00F92A56">
        <w:rPr>
          <w:rFonts w:ascii="GHEA Grapalat" w:eastAsia="Times New Roman" w:hAnsi="GHEA Grapalat"/>
          <w:szCs w:val="20"/>
          <w:lang w:val="hy-AM" w:eastAsia="fr-FR"/>
        </w:rPr>
        <w:t>նշել ամսաթիվը</w:t>
      </w:r>
      <w:r w:rsidR="00652D57" w:rsidRPr="00F92A56">
        <w:rPr>
          <w:rFonts w:ascii="GHEA Grapalat" w:eastAsia="Times New Roman" w:hAnsi="GHEA Grapalat"/>
          <w:szCs w:val="20"/>
          <w:lang w:val="hy-AM" w:eastAsia="fr-FR"/>
        </w:rPr>
        <w:t xml:space="preserve">) </w:t>
      </w:r>
      <w:r w:rsidR="00BE2A0C" w:rsidRPr="00F92A56">
        <w:rPr>
          <w:rFonts w:ascii="GHEA Grapalat" w:eastAsia="Times New Roman" w:hAnsi="GHEA Grapalat"/>
          <w:szCs w:val="20"/>
          <w:lang w:val="hy-AM" w:eastAsia="fr-FR"/>
        </w:rPr>
        <w:t>ներառյալ</w:t>
      </w:r>
      <w:r w:rsidR="00652D57" w:rsidRPr="00F92A56">
        <w:rPr>
          <w:rFonts w:ascii="GHEA Grapalat" w:eastAsia="Times New Roman" w:hAnsi="GHEA Grapalat"/>
          <w:szCs w:val="20"/>
          <w:lang w:val="hy-AM" w:eastAsia="fr-FR"/>
        </w:rPr>
        <w:t>։</w:t>
      </w:r>
    </w:p>
    <w:p w14:paraId="5DD34283" w14:textId="464EAB1A" w:rsidR="004769F1" w:rsidRPr="00F92A56" w:rsidRDefault="004769F1"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Սույն Հայտի ապահովումը կարգավորվում և մեկնաբանվում է </w:t>
      </w:r>
      <w:r w:rsidR="001E2A35" w:rsidRPr="00F92A56">
        <w:rPr>
          <w:rFonts w:ascii="GHEA Grapalat" w:eastAsia="Times New Roman" w:hAnsi="GHEA Grapalat"/>
          <w:szCs w:val="20"/>
          <w:lang w:val="hy-AM" w:eastAsia="fr-FR"/>
        </w:rPr>
        <w:t xml:space="preserve">Կիրառելի օրենքին համապատասխան, </w:t>
      </w:r>
      <w:bookmarkStart w:id="107" w:name="_Hlk161680496"/>
      <w:r w:rsidR="001E2A35" w:rsidRPr="00F92A56">
        <w:rPr>
          <w:rFonts w:ascii="GHEA Grapalat" w:eastAsia="Times New Roman" w:hAnsi="GHEA Grapalat"/>
          <w:szCs w:val="20"/>
          <w:lang w:val="hy-AM" w:eastAsia="fr-FR"/>
        </w:rPr>
        <w:t>իսկ դրա հետ կապված ցանկացած վեճ ենթակա է լուծման Հայաստանի իրավասու մարմինների կողմից և Կիրառելի օրենքին համապատասխան։</w:t>
      </w:r>
    </w:p>
    <w:bookmarkEnd w:id="107"/>
    <w:p w14:paraId="597F5D27" w14:textId="74A31FA7" w:rsidR="00802471" w:rsidRPr="00F92A56" w:rsidRDefault="001E2A3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Բանկային երաշխիքի պայմանագրի (Հայտի ապահովման պայաման</w:t>
      </w:r>
      <w:r w:rsidR="007B69C2" w:rsidRPr="00F92A56">
        <w:rPr>
          <w:rFonts w:ascii="GHEA Grapalat" w:eastAsia="Times New Roman" w:hAnsi="GHEA Grapalat"/>
          <w:szCs w:val="20"/>
          <w:lang w:val="hy-AM" w:eastAsia="fr-FR"/>
        </w:rPr>
        <w:t>ա</w:t>
      </w:r>
      <w:r w:rsidRPr="00F92A56">
        <w:rPr>
          <w:rFonts w:ascii="GHEA Grapalat" w:eastAsia="Times New Roman" w:hAnsi="GHEA Grapalat"/>
          <w:szCs w:val="20"/>
          <w:lang w:val="hy-AM" w:eastAsia="fr-FR"/>
        </w:rPr>
        <w:t>գիր) պատճենը կցվում է սույն նամակին։</w:t>
      </w:r>
    </w:p>
    <w:p w14:paraId="06259589" w14:textId="3DA0F9AD" w:rsidR="00802471" w:rsidRPr="00F92A56" w:rsidRDefault="004C3CD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Հարգանքներով՝</w:t>
      </w:r>
    </w:p>
    <w:p w14:paraId="6AE65F9D" w14:textId="3ACD4019" w:rsidR="00802471" w:rsidRPr="00F92A56" w:rsidRDefault="00235406" w:rsidP="008911D7">
      <w:pPr>
        <w:suppressAutoHyphens/>
        <w:spacing w:before="0" w:after="0" w:line="288" w:lineRule="auto"/>
        <w:rPr>
          <w:rFonts w:ascii="GHEA Grapalat" w:hAnsi="GHEA Grapalat"/>
          <w:szCs w:val="20"/>
          <w:lang w:val="hy-AM"/>
        </w:rPr>
      </w:pPr>
      <w:r w:rsidRPr="00F92A56">
        <w:rPr>
          <w:rFonts w:ascii="GHEA Grapalat" w:hAnsi="GHEA Grapalat"/>
          <w:szCs w:val="20"/>
          <w:lang w:val="hy-AM"/>
        </w:rPr>
        <w:t>[</w:t>
      </w:r>
      <w:r w:rsidR="004C3CD5" w:rsidRPr="00F92A56">
        <w:rPr>
          <w:rFonts w:ascii="GHEA Grapalat" w:hAnsi="GHEA Grapalat"/>
          <w:szCs w:val="20"/>
          <w:lang w:val="hy-AM"/>
        </w:rPr>
        <w:t>ստորագրություն</w:t>
      </w:r>
      <w:r w:rsidRPr="00F92A56">
        <w:rPr>
          <w:rFonts w:ascii="GHEA Grapalat" w:hAnsi="GHEA Grapalat"/>
          <w:szCs w:val="20"/>
          <w:lang w:val="hy-AM"/>
        </w:rPr>
        <w:t>]</w:t>
      </w:r>
    </w:p>
    <w:p w14:paraId="22EF08BE" w14:textId="60F4C30E" w:rsidR="00802471" w:rsidRPr="00F92A56" w:rsidRDefault="00235406" w:rsidP="008911D7">
      <w:pPr>
        <w:suppressAutoHyphens/>
        <w:spacing w:before="0" w:after="0" w:line="288" w:lineRule="auto"/>
        <w:rPr>
          <w:rFonts w:ascii="GHEA Grapalat" w:eastAsia="Times New Roman" w:hAnsi="GHEA Grapalat"/>
          <w:szCs w:val="20"/>
          <w:lang w:val="hy-AM" w:eastAsia="fr-FR"/>
        </w:rPr>
      </w:pPr>
      <w:bookmarkStart w:id="108" w:name="_Toc135759287"/>
      <w:bookmarkEnd w:id="108"/>
      <w:r w:rsidRPr="00F92A56">
        <w:rPr>
          <w:rFonts w:ascii="GHEA Grapalat" w:eastAsia="Times New Roman" w:hAnsi="GHEA Grapalat"/>
          <w:szCs w:val="20"/>
          <w:lang w:val="hy-AM" w:eastAsia="fr-FR"/>
        </w:rPr>
        <w:t>[</w:t>
      </w:r>
      <w:r w:rsidR="004C3CD5" w:rsidRPr="00F92A56">
        <w:rPr>
          <w:rFonts w:ascii="GHEA Grapalat" w:eastAsia="Times New Roman" w:hAnsi="GHEA Grapalat"/>
          <w:szCs w:val="20"/>
          <w:lang w:val="hy-AM" w:eastAsia="fr-FR"/>
        </w:rPr>
        <w:t>լիազորված ստորագրողի անունը և պաշտոնը</w:t>
      </w:r>
      <w:r w:rsidRPr="00F92A56">
        <w:rPr>
          <w:rFonts w:ascii="GHEA Grapalat" w:eastAsia="Times New Roman" w:hAnsi="GHEA Grapalat"/>
          <w:szCs w:val="20"/>
          <w:lang w:val="hy-AM" w:eastAsia="fr-FR"/>
        </w:rPr>
        <w:t>]</w:t>
      </w:r>
    </w:p>
    <w:p w14:paraId="472F1A7E" w14:textId="77777777" w:rsidR="00802471" w:rsidRPr="00F92A56" w:rsidRDefault="00802471" w:rsidP="008911D7">
      <w:pPr>
        <w:spacing w:before="0" w:after="0" w:line="276"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br w:type="page"/>
      </w:r>
    </w:p>
    <w:p w14:paraId="0E0513F2" w14:textId="31B53DAF" w:rsidR="005C2C5F" w:rsidRPr="00F92A56" w:rsidRDefault="0077256F" w:rsidP="008911D7">
      <w:pPr>
        <w:spacing w:before="0" w:after="0"/>
        <w:jc w:val="center"/>
        <w:rPr>
          <w:rFonts w:ascii="GHEA Grapalat" w:hAnsi="GHEA Grapalat"/>
          <w:b/>
          <w:bCs/>
          <w:szCs w:val="20"/>
          <w:lang w:val="hy-AM" w:eastAsia="fr-FR"/>
        </w:rPr>
      </w:pPr>
      <w:bookmarkStart w:id="109" w:name="_Ref135798382"/>
      <w:r w:rsidRPr="00F92A56">
        <w:rPr>
          <w:rFonts w:ascii="GHEA Grapalat" w:hAnsi="GHEA Grapalat"/>
          <w:b/>
          <w:bCs/>
          <w:szCs w:val="20"/>
          <w:lang w:val="hy-AM" w:eastAsia="fr-FR"/>
        </w:rPr>
        <w:lastRenderedPageBreak/>
        <w:t>ՁԵՎ</w:t>
      </w:r>
      <w:r w:rsidR="005C2C5F" w:rsidRPr="00F92A56">
        <w:rPr>
          <w:rFonts w:ascii="GHEA Grapalat" w:hAnsi="GHEA Grapalat"/>
          <w:b/>
          <w:bCs/>
          <w:szCs w:val="20"/>
          <w:lang w:val="hy-AM" w:eastAsia="fr-FR"/>
        </w:rPr>
        <w:t xml:space="preserve"> </w:t>
      </w:r>
      <w:r w:rsidRPr="00F92A56">
        <w:rPr>
          <w:rFonts w:ascii="GHEA Grapalat" w:hAnsi="GHEA Grapalat"/>
          <w:b/>
          <w:bCs/>
          <w:szCs w:val="20"/>
          <w:lang w:val="hy-AM" w:eastAsia="fr-FR"/>
        </w:rPr>
        <w:t>Դ.</w:t>
      </w:r>
      <w:r w:rsidR="007161DB" w:rsidRPr="00F92A56">
        <w:rPr>
          <w:rFonts w:ascii="GHEA Grapalat" w:hAnsi="GHEA Grapalat"/>
          <w:b/>
          <w:bCs/>
          <w:szCs w:val="20"/>
          <w:lang w:val="hy-AM" w:eastAsia="fr-FR"/>
        </w:rPr>
        <w:t xml:space="preserve"> </w:t>
      </w:r>
      <w:bookmarkEnd w:id="109"/>
      <w:r w:rsidR="00837455" w:rsidRPr="00F92A56">
        <w:rPr>
          <w:rFonts w:ascii="GHEA Grapalat" w:hAnsi="GHEA Grapalat"/>
          <w:b/>
          <w:bCs/>
          <w:szCs w:val="20"/>
          <w:lang w:val="hy-AM" w:eastAsia="fr-FR"/>
        </w:rPr>
        <w:t>ՇԱՀԵՐԻ ԲԱԽՄԱՆ ՄԱՍԻՆ ՀԱՅՏԱՐԱՐՈՒԹՅՈՒՆ</w:t>
      </w:r>
    </w:p>
    <w:p w14:paraId="2DF45B1D" w14:textId="5503700F" w:rsidR="005C2C5F" w:rsidRPr="00F92A56" w:rsidRDefault="00034E4F" w:rsidP="008911D7">
      <w:pPr>
        <w:suppressAutoHyphens/>
        <w:spacing w:before="0" w:after="0" w:line="288" w:lineRule="auto"/>
        <w:jc w:val="right"/>
        <w:rPr>
          <w:rFonts w:ascii="GHEA Grapalat" w:eastAsia="Times New Roman" w:hAnsi="GHEA Grapalat"/>
          <w:szCs w:val="20"/>
          <w:lang w:val="hy-AM" w:eastAsia="fr-FR"/>
        </w:rPr>
      </w:pPr>
      <w:r w:rsidRPr="00F92A56">
        <w:rPr>
          <w:rFonts w:ascii="GHEA Grapalat" w:eastAsia="Times New Roman" w:hAnsi="GHEA Grapalat"/>
          <w:szCs w:val="20"/>
          <w:lang w:val="hy-AM" w:eastAsia="fr-FR"/>
        </w:rPr>
        <w:t>Ամսաթիվ՝</w:t>
      </w:r>
      <w:r w:rsidR="003716B9" w:rsidRPr="00F92A56">
        <w:rPr>
          <w:rFonts w:ascii="GHEA Grapalat" w:eastAsia="Times New Roman" w:hAnsi="GHEA Grapalat"/>
          <w:noProof/>
          <w:szCs w:val="20"/>
          <w:lang w:val="hy-AM" w:eastAsia="fr-FR"/>
        </w:rPr>
        <w:t>___</w:t>
      </w:r>
      <w:r w:rsidR="003716B9" w:rsidRPr="00F92A56">
        <w:rPr>
          <w:rFonts w:ascii="Calibri" w:eastAsia="Times New Roman" w:hAnsi="Calibri" w:cs="Calibri"/>
          <w:noProof/>
          <w:szCs w:val="20"/>
          <w:lang w:val="hy-AM" w:eastAsia="fr-FR"/>
        </w:rPr>
        <w:t> </w:t>
      </w:r>
      <w:r w:rsidR="003716B9" w:rsidRPr="00F92A56">
        <w:rPr>
          <w:rFonts w:ascii="GHEA Grapalat" w:eastAsia="Times New Roman" w:hAnsi="GHEA Grapalat"/>
          <w:noProof/>
          <w:szCs w:val="20"/>
          <w:lang w:val="hy-AM" w:eastAsia="fr-FR"/>
        </w:rPr>
        <w:t>___________</w:t>
      </w:r>
      <w:r w:rsidR="003716B9" w:rsidRPr="00F92A56">
        <w:rPr>
          <w:rFonts w:ascii="Calibri" w:eastAsia="Times New Roman" w:hAnsi="Calibri" w:cs="Calibri"/>
          <w:noProof/>
          <w:szCs w:val="20"/>
          <w:lang w:val="hy-AM" w:eastAsia="fr-FR"/>
        </w:rPr>
        <w:t> </w:t>
      </w:r>
      <w:r w:rsidR="003716B9" w:rsidRPr="00F92A56">
        <w:rPr>
          <w:rFonts w:ascii="GHEA Grapalat" w:eastAsia="Times New Roman" w:hAnsi="GHEA Grapalat"/>
          <w:noProof/>
          <w:szCs w:val="20"/>
          <w:lang w:val="hy-AM" w:eastAsia="fr-FR"/>
        </w:rPr>
        <w:t>202</w:t>
      </w:r>
      <w:r w:rsidR="0068720A" w:rsidRPr="00F92A56">
        <w:rPr>
          <w:rFonts w:ascii="GHEA Grapalat" w:eastAsia="Times New Roman" w:hAnsi="GHEA Grapalat"/>
          <w:noProof/>
          <w:szCs w:val="20"/>
          <w:lang w:val="hy-AM" w:eastAsia="fr-FR"/>
        </w:rPr>
        <w:t>6</w:t>
      </w:r>
      <w:r w:rsidRPr="00F92A56">
        <w:rPr>
          <w:rFonts w:ascii="GHEA Grapalat" w:eastAsia="Times New Roman" w:hAnsi="GHEA Grapalat"/>
          <w:szCs w:val="20"/>
          <w:lang w:val="hy-AM" w:eastAsia="fr-FR"/>
        </w:rPr>
        <w:t>թ.</w:t>
      </w:r>
    </w:p>
    <w:p w14:paraId="791746DF" w14:textId="067B6BA3" w:rsidR="00BE184F" w:rsidRPr="00F92A56" w:rsidRDefault="00BE184F"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Հայաստանի Հանրապետությունում </w:t>
      </w:r>
      <w:r w:rsidR="00F07670" w:rsidRPr="00F92A56">
        <w:rPr>
          <w:rFonts w:ascii="GHEA Grapalat" w:hAnsi="GHEA Grapalat"/>
          <w:szCs w:val="20"/>
          <w:lang w:val="hy-AM"/>
        </w:rPr>
        <w:t>խաղային գործունեության կարգավորման օպերատորի</w:t>
      </w:r>
      <w:r w:rsidRPr="00F92A56">
        <w:rPr>
          <w:rFonts w:ascii="GHEA Grapalat" w:hAnsi="GHEA Grapalat"/>
          <w:szCs w:val="20"/>
          <w:lang w:val="hy-AM"/>
        </w:rPr>
        <w:t xml:space="preserve"> Ընտրության ընթացակարգի վերաբերյալ</w:t>
      </w:r>
      <w:r w:rsidRPr="00F92A56">
        <w:rPr>
          <w:rFonts w:ascii="GHEA Grapalat" w:eastAsia="Times New Roman" w:hAnsi="GHEA Grapalat"/>
          <w:szCs w:val="20"/>
          <w:lang w:val="hy-AM" w:eastAsia="fr-FR"/>
        </w:rPr>
        <w:t xml:space="preserve"> </w:t>
      </w:r>
    </w:p>
    <w:p w14:paraId="5E6C1293" w14:textId="77777777" w:rsidR="0068720A" w:rsidRPr="00F92A56" w:rsidRDefault="0068720A" w:rsidP="008911D7">
      <w:pPr>
        <w:suppressAutoHyphens/>
        <w:spacing w:before="0" w:after="0" w:line="288" w:lineRule="auto"/>
        <w:jc w:val="both"/>
        <w:rPr>
          <w:rFonts w:ascii="GHEA Grapalat" w:eastAsia="Times New Roman" w:hAnsi="GHEA Grapalat"/>
          <w:szCs w:val="20"/>
          <w:lang w:val="hy-AM" w:eastAsia="fr-FR"/>
        </w:rPr>
      </w:pPr>
    </w:p>
    <w:p w14:paraId="0D06CE81" w14:textId="692B4242" w:rsidR="00BE184F" w:rsidRPr="00F92A56" w:rsidRDefault="00BE184F"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Ներկայացվում է </w:t>
      </w:r>
      <w:r w:rsidR="007203C9" w:rsidRPr="00F92A56">
        <w:rPr>
          <w:rFonts w:ascii="GHEA Grapalat" w:eastAsia="Times New Roman" w:hAnsi="GHEA Grapalat"/>
          <w:szCs w:val="20"/>
          <w:lang w:val="hy-AM" w:eastAsia="fr-FR"/>
        </w:rPr>
        <w:t>Հ</w:t>
      </w:r>
      <w:r w:rsidRPr="00F92A56">
        <w:rPr>
          <w:rFonts w:ascii="GHEA Grapalat" w:eastAsia="Times New Roman" w:hAnsi="GHEA Grapalat"/>
          <w:szCs w:val="20"/>
          <w:lang w:val="hy-AM" w:eastAsia="fr-FR"/>
        </w:rPr>
        <w:t xml:space="preserve">անձնաժողովին Ընտրության ընթացակարգն իրականացնելու </w:t>
      </w:r>
      <w:r w:rsidR="00144C58" w:rsidRPr="00F92A56">
        <w:rPr>
          <w:rFonts w:ascii="GHEA Grapalat" w:eastAsia="Times New Roman" w:hAnsi="GHEA Grapalat"/>
          <w:szCs w:val="20"/>
          <w:lang w:val="hy-AM" w:eastAsia="fr-FR"/>
        </w:rPr>
        <w:t>համար</w:t>
      </w:r>
    </w:p>
    <w:p w14:paraId="14721EE0" w14:textId="1A31520C" w:rsidR="00BE184F" w:rsidRPr="00F92A56" w:rsidRDefault="00A635EA"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Մենք՝ ներքոստորագրյալներս, </w:t>
      </w:r>
      <w:r w:rsidR="00BE184F" w:rsidRPr="00F92A56">
        <w:rPr>
          <w:rFonts w:ascii="GHEA Grapalat" w:eastAsia="Times New Roman" w:hAnsi="GHEA Grapalat"/>
          <w:szCs w:val="20"/>
          <w:lang w:val="hy-AM" w:eastAsia="fr-FR"/>
        </w:rPr>
        <w:t>[Որակավորված</w:t>
      </w:r>
      <w:r w:rsidR="00652D57" w:rsidRPr="00F92A56">
        <w:rPr>
          <w:rFonts w:ascii="GHEA Grapalat" w:eastAsia="Times New Roman" w:hAnsi="GHEA Grapalat"/>
          <w:szCs w:val="20"/>
          <w:lang w:val="hy-AM" w:eastAsia="fr-FR"/>
        </w:rPr>
        <w:t xml:space="preserve"> </w:t>
      </w:r>
      <w:r w:rsidR="0068720A" w:rsidRPr="00F92A56">
        <w:rPr>
          <w:rFonts w:ascii="GHEA Grapalat" w:eastAsia="Times New Roman" w:hAnsi="GHEA Grapalat"/>
          <w:szCs w:val="20"/>
          <w:lang w:val="hy-AM" w:eastAsia="fr-FR"/>
        </w:rPr>
        <w:t>հայտատուի</w:t>
      </w:r>
      <w:r w:rsidR="00BE184F" w:rsidRPr="00F92A56">
        <w:rPr>
          <w:rFonts w:ascii="GHEA Grapalat" w:eastAsia="Times New Roman" w:hAnsi="GHEA Grapalat"/>
          <w:szCs w:val="20"/>
          <w:lang w:val="hy-AM" w:eastAsia="fr-FR"/>
        </w:rPr>
        <w:t xml:space="preserve"> </w:t>
      </w:r>
      <w:r w:rsidR="0068720A" w:rsidRPr="00F92A56">
        <w:rPr>
          <w:rFonts w:ascii="GHEA Grapalat" w:eastAsia="Times New Roman" w:hAnsi="GHEA Grapalat"/>
          <w:szCs w:val="20"/>
          <w:lang w:val="hy-AM" w:eastAsia="fr-FR"/>
        </w:rPr>
        <w:t>անվանումը</w:t>
      </w:r>
      <w:r w:rsidR="00BE184F" w:rsidRPr="00F92A56">
        <w:rPr>
          <w:rFonts w:ascii="GHEA Grapalat" w:eastAsia="Times New Roman" w:hAnsi="GHEA Grapalat"/>
          <w:szCs w:val="20"/>
          <w:lang w:val="hy-AM" w:eastAsia="fr-FR"/>
        </w:rPr>
        <w:t>]</w:t>
      </w:r>
      <w:r w:rsidR="00652D57" w:rsidRPr="00F92A56">
        <w:rPr>
          <w:rFonts w:ascii="GHEA Grapalat" w:eastAsia="Times New Roman" w:hAnsi="GHEA Grapalat"/>
          <w:szCs w:val="20"/>
          <w:lang w:val="hy-AM" w:eastAsia="fr-FR"/>
        </w:rPr>
        <w:t xml:space="preserve"> </w:t>
      </w:r>
      <w:r w:rsidR="003079D6" w:rsidRPr="00F92A56">
        <w:rPr>
          <w:rFonts w:ascii="GHEA Grapalat" w:eastAsia="Times New Roman" w:hAnsi="GHEA Grapalat"/>
          <w:szCs w:val="20"/>
          <w:lang w:val="hy-AM" w:eastAsia="fr-FR"/>
        </w:rPr>
        <w:t xml:space="preserve">տեղյակ չենք նախկին կամ գոյություն ունեցող պայմանագրից կամ հարաբերություններից բխող Շահերի հնարավոր բախման կամ Շահերի իրական բախման մասին, որը կարող է էապես ազդել սույն </w:t>
      </w:r>
      <w:r w:rsidR="007A7CA6" w:rsidRPr="00F92A56">
        <w:rPr>
          <w:rFonts w:ascii="GHEA Grapalat" w:eastAsia="Times New Roman" w:hAnsi="GHEA Grapalat"/>
          <w:szCs w:val="20"/>
          <w:lang w:val="hy-AM" w:eastAsia="fr-FR"/>
        </w:rPr>
        <w:t xml:space="preserve">Ընտրության ընթացակարգի </w:t>
      </w:r>
      <w:r w:rsidR="003079D6" w:rsidRPr="00F92A56">
        <w:rPr>
          <w:rFonts w:ascii="GHEA Grapalat" w:eastAsia="Times New Roman" w:hAnsi="GHEA Grapalat"/>
          <w:szCs w:val="20"/>
          <w:lang w:val="hy-AM" w:eastAsia="fr-FR"/>
        </w:rPr>
        <w:t xml:space="preserve">շրջանակներում </w:t>
      </w:r>
      <w:r w:rsidR="000236E2" w:rsidRPr="00F92A56">
        <w:rPr>
          <w:rFonts w:ascii="GHEA Grapalat" w:eastAsia="Times New Roman" w:hAnsi="GHEA Grapalat"/>
          <w:szCs w:val="20"/>
          <w:lang w:val="hy-AM" w:eastAsia="fr-FR"/>
        </w:rPr>
        <w:t>Մ</w:t>
      </w:r>
      <w:r w:rsidR="003079D6" w:rsidRPr="00F92A56">
        <w:rPr>
          <w:rFonts w:ascii="GHEA Grapalat" w:eastAsia="Times New Roman" w:hAnsi="GHEA Grapalat"/>
          <w:szCs w:val="20"/>
          <w:lang w:val="hy-AM" w:eastAsia="fr-FR"/>
        </w:rPr>
        <w:t>րցութային փաստաթղթերով նախատեսված պարտավորությունները կատարելու մեր կարողությ</w:t>
      </w:r>
      <w:r w:rsidR="006735C5" w:rsidRPr="00F92A56">
        <w:rPr>
          <w:rFonts w:ascii="GHEA Grapalat" w:eastAsia="Times New Roman" w:hAnsi="GHEA Grapalat"/>
          <w:szCs w:val="20"/>
          <w:lang w:val="hy-AM" w:eastAsia="fr-FR"/>
        </w:rPr>
        <w:t>ա</w:t>
      </w:r>
      <w:r w:rsidR="003079D6" w:rsidRPr="00F92A56">
        <w:rPr>
          <w:rFonts w:ascii="GHEA Grapalat" w:eastAsia="Times New Roman" w:hAnsi="GHEA Grapalat"/>
          <w:szCs w:val="20"/>
          <w:lang w:val="hy-AM" w:eastAsia="fr-FR"/>
        </w:rPr>
        <w:t>ն</w:t>
      </w:r>
      <w:r w:rsidR="006735C5" w:rsidRPr="00F92A56">
        <w:rPr>
          <w:rFonts w:ascii="GHEA Grapalat" w:eastAsia="Times New Roman" w:hAnsi="GHEA Grapalat"/>
          <w:szCs w:val="20"/>
          <w:lang w:val="hy-AM" w:eastAsia="fr-FR"/>
        </w:rPr>
        <w:t xml:space="preserve"> վրա</w:t>
      </w:r>
      <w:r w:rsidR="003079D6" w:rsidRPr="00F92A56">
        <w:rPr>
          <w:rFonts w:ascii="GHEA Grapalat" w:eastAsia="Times New Roman" w:hAnsi="GHEA Grapalat"/>
          <w:szCs w:val="20"/>
          <w:lang w:val="hy-AM" w:eastAsia="fr-FR"/>
        </w:rPr>
        <w:t>:</w:t>
      </w:r>
    </w:p>
    <w:p w14:paraId="2A1E387C" w14:textId="4DB51493" w:rsidR="00697850" w:rsidRPr="00F92A56" w:rsidRDefault="00B63155"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Մասնավորապես, բացի ստորև նշվածից</w:t>
      </w:r>
      <w:r w:rsidR="00652D57" w:rsidRPr="00F92A56">
        <w:rPr>
          <w:rFonts w:ascii="GHEA Grapalat" w:eastAsia="Times New Roman" w:hAnsi="GHEA Grapalat"/>
          <w:szCs w:val="20"/>
          <w:lang w:val="hy-AM" w:eastAsia="fr-FR"/>
        </w:rPr>
        <w:t xml:space="preserve"> </w:t>
      </w:r>
      <w:r w:rsidR="00EE40FB" w:rsidRPr="00F92A56">
        <w:rPr>
          <w:rFonts w:ascii="GHEA Grapalat" w:eastAsia="Times New Roman" w:hAnsi="GHEA Grapalat"/>
          <w:szCs w:val="20"/>
          <w:lang w:val="hy-AM" w:eastAsia="fr-FR"/>
        </w:rPr>
        <w:t>(առկայության դեպքում)</w:t>
      </w:r>
      <w:r w:rsidRPr="00F92A56">
        <w:rPr>
          <w:rFonts w:ascii="GHEA Grapalat" w:eastAsia="Times New Roman" w:hAnsi="GHEA Grapalat"/>
          <w:szCs w:val="20"/>
          <w:lang w:val="hy-AM" w:eastAsia="fr-FR"/>
        </w:rPr>
        <w:t xml:space="preserve">, մենք չունենք նախկին կամ գոյություն ունեցող պայմանագրեր, բանակցություններ կամ հարաբերություններ </w:t>
      </w:r>
      <w:r w:rsidR="00F531A2" w:rsidRPr="00F92A56">
        <w:rPr>
          <w:rFonts w:ascii="GHEA Grapalat" w:eastAsia="Times New Roman" w:hAnsi="GHEA Grapalat"/>
          <w:szCs w:val="20"/>
          <w:lang w:val="hy-AM" w:eastAsia="fr-FR"/>
        </w:rPr>
        <w:t>Վերահսկող մարմնի</w:t>
      </w:r>
      <w:r w:rsidRPr="00F92A56">
        <w:rPr>
          <w:rFonts w:ascii="GHEA Grapalat" w:eastAsia="Times New Roman" w:hAnsi="GHEA Grapalat"/>
          <w:szCs w:val="20"/>
          <w:lang w:val="hy-AM" w:eastAsia="fr-FR"/>
        </w:rPr>
        <w:t>,</w:t>
      </w:r>
      <w:r w:rsidR="00F531A2" w:rsidRPr="00F92A56">
        <w:rPr>
          <w:rFonts w:ascii="GHEA Grapalat" w:eastAsia="Times New Roman" w:hAnsi="GHEA Grapalat"/>
          <w:szCs w:val="20"/>
          <w:lang w:val="hy-AM" w:eastAsia="fr-FR"/>
        </w:rPr>
        <w:t xml:space="preserve"> Լիազոր մարմնի,</w:t>
      </w:r>
      <w:r w:rsidRPr="00F92A56">
        <w:rPr>
          <w:rFonts w:ascii="GHEA Grapalat" w:eastAsia="Times New Roman" w:hAnsi="GHEA Grapalat"/>
          <w:szCs w:val="20"/>
          <w:lang w:val="hy-AM" w:eastAsia="fr-FR"/>
        </w:rPr>
        <w:t xml:space="preserve"> Գնահատող հանձնաժողովի, նրանց ներկայացուցիչների կամ խորհրդատուների հետ, որոնք կարող են էական</w:t>
      </w:r>
      <w:r w:rsidR="00697850" w:rsidRPr="00F92A56">
        <w:rPr>
          <w:rFonts w:ascii="GHEA Grapalat" w:eastAsia="Times New Roman" w:hAnsi="GHEA Grapalat"/>
          <w:szCs w:val="20"/>
          <w:lang w:val="hy-AM" w:eastAsia="fr-FR"/>
        </w:rPr>
        <w:t xml:space="preserve"> </w:t>
      </w:r>
      <w:r w:rsidRPr="00F92A56">
        <w:rPr>
          <w:rFonts w:ascii="GHEA Grapalat" w:eastAsia="Times New Roman" w:hAnsi="GHEA Grapalat"/>
          <w:szCs w:val="20"/>
          <w:lang w:val="hy-AM" w:eastAsia="fr-FR"/>
        </w:rPr>
        <w:t>ազդեցություն ունենալ Մրցութային փաստաթղթերով սահմանված</w:t>
      </w:r>
      <w:r w:rsidR="00AD5657" w:rsidRPr="00F92A56">
        <w:rPr>
          <w:rFonts w:ascii="GHEA Grapalat" w:eastAsia="Times New Roman" w:hAnsi="GHEA Grapalat"/>
          <w:szCs w:val="20"/>
          <w:lang w:val="hy-AM" w:eastAsia="fr-FR"/>
        </w:rPr>
        <w:t xml:space="preserve"> մեր պարտավորությունները կատարելու կարողության, կամ </w:t>
      </w:r>
      <w:r w:rsidR="00804584" w:rsidRPr="00F92A56">
        <w:rPr>
          <w:rFonts w:ascii="GHEA Grapalat" w:eastAsia="Times New Roman" w:hAnsi="GHEA Grapalat"/>
          <w:szCs w:val="20"/>
          <w:lang w:val="hy-AM" w:eastAsia="fr-FR"/>
        </w:rPr>
        <w:t>ապագայում ստեղծվելիք</w:t>
      </w:r>
      <w:r w:rsidR="00AD5657" w:rsidRPr="00F92A56">
        <w:rPr>
          <w:rFonts w:ascii="GHEA Grapalat" w:eastAsia="Times New Roman" w:hAnsi="GHEA Grapalat"/>
          <w:szCs w:val="20"/>
          <w:lang w:val="hy-AM" w:eastAsia="fr-FR"/>
        </w:rPr>
        <w:t xml:space="preserve"> ընկերության՝ Պայմանագրով ստանձնած իր պարտավորությունները</w:t>
      </w:r>
      <w:r w:rsidRPr="00F92A56">
        <w:rPr>
          <w:rFonts w:ascii="GHEA Grapalat" w:eastAsia="Times New Roman" w:hAnsi="GHEA Grapalat"/>
          <w:szCs w:val="20"/>
          <w:lang w:val="hy-AM" w:eastAsia="fr-FR"/>
        </w:rPr>
        <w:t xml:space="preserve"> կատարելու կարողության վրա: </w:t>
      </w:r>
    </w:p>
    <w:p w14:paraId="20038EE3" w14:textId="0FDAA228" w:rsidR="005C2C5F" w:rsidRPr="00F92A56" w:rsidRDefault="002A55A1"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Մենք բացահայտում ենք հետևյալ գործարքների վերաբերյալ տեղեկատվությունը</w:t>
      </w:r>
      <w:r w:rsidR="00185CA5" w:rsidRPr="00F92A56">
        <w:rPr>
          <w:rFonts w:ascii="GHEA Grapalat" w:eastAsia="Times New Roman" w:hAnsi="GHEA Grapalat"/>
          <w:szCs w:val="20"/>
          <w:lang w:val="hy-AM" w:eastAsia="fr-FR"/>
        </w:rPr>
        <w:t>, որոնք կարող են ունենալ Շահերի հնարավոր կամ իրական բախում Ծրագրի հետ</w:t>
      </w:r>
      <w:r w:rsidR="00EE40FB" w:rsidRPr="00F92A56">
        <w:rPr>
          <w:rFonts w:ascii="GHEA Grapalat" w:eastAsia="Times New Roman" w:hAnsi="GHEA Grapalat"/>
          <w:szCs w:val="20"/>
          <w:lang w:val="hy-AM" w:eastAsia="fr-FR"/>
        </w:rPr>
        <w:t xml:space="preserve"> (լրացվում է նման գործարքների առկայության դեպքում)</w:t>
      </w:r>
      <w:r w:rsidR="00185CA5" w:rsidRPr="00F92A56">
        <w:rPr>
          <w:rFonts w:ascii="GHEA Grapalat" w:eastAsia="Times New Roman" w:hAnsi="GHEA Grapalat"/>
          <w:szCs w:val="20"/>
          <w:lang w:val="hy-AM" w:eastAsia="fr-FR"/>
        </w:rPr>
        <w:t>.</w:t>
      </w:r>
    </w:p>
    <w:tbl>
      <w:tblPr>
        <w:tblW w:w="91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908"/>
        <w:gridCol w:w="3027"/>
        <w:gridCol w:w="3240"/>
      </w:tblGrid>
      <w:tr w:rsidR="005C2C5F" w:rsidRPr="00F92A56" w14:paraId="56363450" w14:textId="77777777" w:rsidTr="009207F8">
        <w:tc>
          <w:tcPr>
            <w:tcW w:w="2908" w:type="dxa"/>
            <w:shd w:val="clear" w:color="auto" w:fill="C0C2CE"/>
            <w:hideMark/>
          </w:tcPr>
          <w:p w14:paraId="438D63BF" w14:textId="78BBF6EB" w:rsidR="005C2C5F" w:rsidRPr="00F92A56" w:rsidRDefault="00185CA5" w:rsidP="008911D7">
            <w:pPr>
              <w:suppressAutoHyphens/>
              <w:spacing w:before="0" w:after="0" w:line="288" w:lineRule="auto"/>
              <w:jc w:val="center"/>
              <w:rPr>
                <w:rFonts w:ascii="GHEA Grapalat" w:eastAsia="Times New Roman" w:hAnsi="GHEA Grapalat"/>
                <w:b/>
                <w:bCs/>
                <w:szCs w:val="20"/>
                <w:lang w:val="hy-AM" w:eastAsia="fr-FR"/>
              </w:rPr>
            </w:pPr>
            <w:r w:rsidRPr="00F92A56">
              <w:rPr>
                <w:rFonts w:ascii="GHEA Grapalat" w:eastAsia="Times New Roman" w:hAnsi="GHEA Grapalat"/>
                <w:b/>
                <w:bCs/>
                <w:szCs w:val="20"/>
                <w:lang w:val="hy-AM" w:eastAsia="fr-FR"/>
              </w:rPr>
              <w:t>Ծրագրի անվանումը</w:t>
            </w:r>
          </w:p>
        </w:tc>
        <w:tc>
          <w:tcPr>
            <w:tcW w:w="3027" w:type="dxa"/>
            <w:shd w:val="clear" w:color="auto" w:fill="C0C2CE"/>
            <w:hideMark/>
          </w:tcPr>
          <w:p w14:paraId="22386297" w14:textId="20AB755D" w:rsidR="005C2C5F" w:rsidRPr="00F92A56" w:rsidRDefault="00185CA5" w:rsidP="008911D7">
            <w:pPr>
              <w:suppressAutoHyphens/>
              <w:spacing w:before="0" w:after="0" w:line="288" w:lineRule="auto"/>
              <w:jc w:val="center"/>
              <w:rPr>
                <w:rFonts w:ascii="GHEA Grapalat" w:eastAsia="Times New Roman" w:hAnsi="GHEA Grapalat"/>
                <w:b/>
                <w:bCs/>
                <w:szCs w:val="20"/>
                <w:lang w:val="hy-AM" w:eastAsia="fr-FR"/>
              </w:rPr>
            </w:pPr>
            <w:r w:rsidRPr="00F92A56">
              <w:rPr>
                <w:rFonts w:ascii="GHEA Grapalat" w:eastAsia="Times New Roman" w:hAnsi="GHEA Grapalat"/>
                <w:b/>
                <w:bCs/>
                <w:szCs w:val="20"/>
                <w:lang w:val="hy-AM" w:eastAsia="fr-FR"/>
              </w:rPr>
              <w:t>Մեկնարկի ամսաթիվ</w:t>
            </w:r>
          </w:p>
        </w:tc>
        <w:tc>
          <w:tcPr>
            <w:tcW w:w="3240" w:type="dxa"/>
            <w:shd w:val="clear" w:color="auto" w:fill="C0C2CE"/>
            <w:hideMark/>
          </w:tcPr>
          <w:p w14:paraId="682B0A47" w14:textId="179716E9" w:rsidR="005C2C5F" w:rsidRPr="00F92A56" w:rsidRDefault="00185CA5" w:rsidP="008911D7">
            <w:pPr>
              <w:suppressAutoHyphens/>
              <w:spacing w:before="0" w:after="0" w:line="288" w:lineRule="auto"/>
              <w:jc w:val="center"/>
              <w:rPr>
                <w:rFonts w:ascii="GHEA Grapalat" w:eastAsia="Times New Roman" w:hAnsi="GHEA Grapalat"/>
                <w:b/>
                <w:bCs/>
                <w:szCs w:val="20"/>
                <w:lang w:val="hy-AM" w:eastAsia="fr-FR"/>
              </w:rPr>
            </w:pPr>
            <w:r w:rsidRPr="00F92A56">
              <w:rPr>
                <w:rFonts w:ascii="GHEA Grapalat" w:eastAsia="Times New Roman" w:hAnsi="GHEA Grapalat"/>
                <w:b/>
                <w:bCs/>
                <w:szCs w:val="20"/>
                <w:lang w:val="hy-AM" w:eastAsia="fr-FR"/>
              </w:rPr>
              <w:t>Շահերի բախման նկարագրություն</w:t>
            </w:r>
          </w:p>
        </w:tc>
      </w:tr>
      <w:tr w:rsidR="005C2C5F" w:rsidRPr="00F92A56" w14:paraId="63E961AB" w14:textId="77777777" w:rsidTr="009207F8">
        <w:tc>
          <w:tcPr>
            <w:tcW w:w="2908" w:type="dxa"/>
            <w:shd w:val="clear" w:color="auto" w:fill="F4F4F8"/>
          </w:tcPr>
          <w:p w14:paraId="7881B7D4"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027" w:type="dxa"/>
            <w:shd w:val="clear" w:color="auto" w:fill="F4F4F8"/>
          </w:tcPr>
          <w:p w14:paraId="237626E5"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240" w:type="dxa"/>
            <w:shd w:val="clear" w:color="auto" w:fill="F4F4F8"/>
          </w:tcPr>
          <w:p w14:paraId="06BEE1CE"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r>
      <w:tr w:rsidR="005C2C5F" w:rsidRPr="00F92A56" w14:paraId="7AA55C69" w14:textId="77777777" w:rsidTr="009207F8">
        <w:tc>
          <w:tcPr>
            <w:tcW w:w="2908" w:type="dxa"/>
            <w:shd w:val="clear" w:color="auto" w:fill="F4F4F8"/>
          </w:tcPr>
          <w:p w14:paraId="0B54C20E"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027" w:type="dxa"/>
            <w:shd w:val="clear" w:color="auto" w:fill="F4F4F8"/>
          </w:tcPr>
          <w:p w14:paraId="4DA539E6"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240" w:type="dxa"/>
            <w:shd w:val="clear" w:color="auto" w:fill="F4F4F8"/>
          </w:tcPr>
          <w:p w14:paraId="56AB09D7"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r>
      <w:tr w:rsidR="005C2C5F" w:rsidRPr="00F92A56" w14:paraId="20AF7C19" w14:textId="77777777" w:rsidTr="009207F8">
        <w:tc>
          <w:tcPr>
            <w:tcW w:w="2908" w:type="dxa"/>
            <w:shd w:val="clear" w:color="auto" w:fill="F4F4F8"/>
          </w:tcPr>
          <w:p w14:paraId="34D72A25"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027" w:type="dxa"/>
            <w:shd w:val="clear" w:color="auto" w:fill="F4F4F8"/>
          </w:tcPr>
          <w:p w14:paraId="3D78ACFA"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240" w:type="dxa"/>
            <w:shd w:val="clear" w:color="auto" w:fill="F4F4F8"/>
          </w:tcPr>
          <w:p w14:paraId="5990BD00"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r>
      <w:tr w:rsidR="005C2C5F" w:rsidRPr="00F92A56" w14:paraId="0716EA05" w14:textId="77777777" w:rsidTr="009207F8">
        <w:tc>
          <w:tcPr>
            <w:tcW w:w="2908" w:type="dxa"/>
            <w:shd w:val="clear" w:color="auto" w:fill="F4F4F8"/>
          </w:tcPr>
          <w:p w14:paraId="07388F6C"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027" w:type="dxa"/>
            <w:shd w:val="clear" w:color="auto" w:fill="F4F4F8"/>
          </w:tcPr>
          <w:p w14:paraId="1FE2C886"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c>
          <w:tcPr>
            <w:tcW w:w="3240" w:type="dxa"/>
            <w:shd w:val="clear" w:color="auto" w:fill="F4F4F8"/>
          </w:tcPr>
          <w:p w14:paraId="5A338F8D" w14:textId="77777777" w:rsidR="005C2C5F" w:rsidRPr="00F92A56" w:rsidRDefault="005C2C5F" w:rsidP="008911D7">
            <w:pPr>
              <w:suppressAutoHyphens/>
              <w:spacing w:before="0" w:after="0" w:line="288" w:lineRule="auto"/>
              <w:rPr>
                <w:rFonts w:ascii="GHEA Grapalat" w:eastAsia="Times New Roman" w:hAnsi="GHEA Grapalat"/>
                <w:szCs w:val="20"/>
                <w:lang w:val="hy-AM" w:eastAsia="fr-FR"/>
              </w:rPr>
            </w:pPr>
          </w:p>
        </w:tc>
      </w:tr>
    </w:tbl>
    <w:p w14:paraId="151C7479" w14:textId="103F037F" w:rsidR="005C2C5F" w:rsidRPr="00F92A56" w:rsidRDefault="00185CA5" w:rsidP="008911D7">
      <w:pPr>
        <w:suppressAutoHyphens/>
        <w:spacing w:before="0" w:after="0" w:line="288" w:lineRule="auto"/>
        <w:rPr>
          <w:rFonts w:ascii="GHEA Grapalat" w:eastAsia="Times New Roman" w:hAnsi="GHEA Grapalat"/>
          <w:szCs w:val="20"/>
          <w:lang w:val="hy-AM" w:eastAsia="fr-FR"/>
        </w:rPr>
      </w:pPr>
      <w:bookmarkStart w:id="110" w:name="_DV_M550"/>
      <w:bookmarkEnd w:id="110"/>
      <w:r w:rsidRPr="00F92A56">
        <w:rPr>
          <w:rFonts w:ascii="GHEA Grapalat" w:eastAsia="Times New Roman" w:hAnsi="GHEA Grapalat"/>
          <w:szCs w:val="20"/>
          <w:lang w:val="hy-AM" w:eastAsia="fr-FR"/>
        </w:rPr>
        <w:t>Հարգանքներով՝</w:t>
      </w:r>
    </w:p>
    <w:p w14:paraId="0AF6B159" w14:textId="1F1B14EE" w:rsidR="00185CA5" w:rsidRPr="00F92A56" w:rsidRDefault="00185CA5" w:rsidP="008911D7">
      <w:pPr>
        <w:suppressAutoHyphens/>
        <w:spacing w:before="0" w:after="0" w:line="288" w:lineRule="auto"/>
        <w:rPr>
          <w:rFonts w:ascii="GHEA Grapalat" w:hAnsi="GHEA Grapalat"/>
          <w:szCs w:val="20"/>
          <w:lang w:val="hy-AM"/>
        </w:rPr>
      </w:pPr>
      <w:bookmarkStart w:id="111" w:name="_DV_M551"/>
      <w:bookmarkEnd w:id="111"/>
      <w:r w:rsidRPr="00F92A56">
        <w:rPr>
          <w:rFonts w:ascii="GHEA Grapalat" w:hAnsi="GHEA Grapalat"/>
          <w:szCs w:val="20"/>
          <w:lang w:val="hy-AM"/>
        </w:rPr>
        <w:t>[ստորագրություն]</w:t>
      </w:r>
    </w:p>
    <w:p w14:paraId="0631E8A7" w14:textId="69BB45DC" w:rsidR="00185CA5" w:rsidRPr="00F92A56" w:rsidRDefault="00185CA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Որպես ___________________</w:t>
      </w:r>
      <w:r w:rsidR="00C22DE8" w:rsidRPr="00F92A56">
        <w:rPr>
          <w:rFonts w:ascii="GHEA Grapalat" w:eastAsia="Times New Roman" w:hAnsi="GHEA Grapalat"/>
          <w:szCs w:val="20"/>
          <w:lang w:val="hy-AM" w:eastAsia="fr-FR"/>
        </w:rPr>
        <w:t>____________</w:t>
      </w:r>
      <w:r w:rsidRPr="00F92A56">
        <w:rPr>
          <w:rFonts w:ascii="GHEA Grapalat" w:eastAsia="Times New Roman" w:hAnsi="GHEA Grapalat"/>
          <w:szCs w:val="20"/>
          <w:lang w:val="hy-AM" w:eastAsia="fr-FR"/>
        </w:rPr>
        <w:t>___ [պաշտոնը]</w:t>
      </w:r>
    </w:p>
    <w:p w14:paraId="07E7ABFD" w14:textId="1EBBD686" w:rsidR="005C2C5F" w:rsidRPr="00F92A56" w:rsidRDefault="00185CA5"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Լիազորված է ստորագրելու Հայտը </w:t>
      </w:r>
      <w:r w:rsidR="005C2C5F" w:rsidRPr="00F92A56">
        <w:rPr>
          <w:rFonts w:ascii="GHEA Grapalat" w:eastAsia="Times New Roman" w:hAnsi="GHEA Grapalat"/>
          <w:szCs w:val="20"/>
          <w:lang w:val="hy-AM" w:eastAsia="fr-FR"/>
        </w:rPr>
        <w:t xml:space="preserve"> ________________</w:t>
      </w:r>
      <w:r w:rsidR="002A6EB0" w:rsidRPr="00F92A56">
        <w:rPr>
          <w:rFonts w:ascii="GHEA Grapalat" w:eastAsia="Times New Roman" w:hAnsi="GHEA Grapalat"/>
          <w:szCs w:val="20"/>
          <w:lang w:val="hy-AM" w:eastAsia="fr-FR"/>
        </w:rPr>
        <w:t>___</w:t>
      </w:r>
      <w:r w:rsidR="005C2C5F" w:rsidRPr="00F92A56">
        <w:rPr>
          <w:rFonts w:ascii="GHEA Grapalat" w:eastAsia="Times New Roman" w:hAnsi="GHEA Grapalat"/>
          <w:szCs w:val="20"/>
          <w:lang w:val="hy-AM" w:eastAsia="fr-FR"/>
        </w:rPr>
        <w:t xml:space="preserve">__ </w:t>
      </w:r>
      <w:r w:rsidR="006A7BC4"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Որակավորված հայտատու</w:t>
      </w:r>
      <w:r w:rsidR="002A6EB0" w:rsidRPr="00F92A56">
        <w:rPr>
          <w:rFonts w:ascii="GHEA Grapalat" w:eastAsia="Times New Roman" w:hAnsi="GHEA Grapalat"/>
          <w:szCs w:val="20"/>
          <w:lang w:val="hy-AM" w:eastAsia="fr-FR"/>
        </w:rPr>
        <w:t xml:space="preserve">ի </w:t>
      </w:r>
      <w:r w:rsidR="0089685A" w:rsidRPr="00F92A56">
        <w:rPr>
          <w:rFonts w:ascii="GHEA Grapalat" w:eastAsia="Times New Roman" w:hAnsi="GHEA Grapalat"/>
          <w:szCs w:val="20"/>
          <w:lang w:val="hy-AM" w:eastAsia="fr-FR"/>
        </w:rPr>
        <w:t>անվանումը</w:t>
      </w:r>
      <w:r w:rsidR="006A7BC4" w:rsidRPr="00F92A56">
        <w:rPr>
          <w:rFonts w:ascii="GHEA Grapalat" w:eastAsia="Times New Roman" w:hAnsi="GHEA Grapalat"/>
          <w:szCs w:val="20"/>
          <w:lang w:val="hy-AM" w:eastAsia="fr-FR"/>
        </w:rPr>
        <w:t>]</w:t>
      </w:r>
      <w:r w:rsidRPr="00F92A56">
        <w:rPr>
          <w:rFonts w:ascii="GHEA Grapalat" w:eastAsia="Times New Roman" w:hAnsi="GHEA Grapalat"/>
          <w:szCs w:val="20"/>
          <w:lang w:val="hy-AM" w:eastAsia="fr-FR"/>
        </w:rPr>
        <w:t xml:space="preserve"> անունից</w:t>
      </w:r>
    </w:p>
    <w:p w14:paraId="5DBDBC9C" w14:textId="77777777" w:rsidR="005C2C5F" w:rsidRPr="00F92A56" w:rsidRDefault="005C2C5F" w:rsidP="008911D7">
      <w:pPr>
        <w:spacing w:before="0" w:after="0" w:line="276"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br w:type="page"/>
      </w:r>
    </w:p>
    <w:p w14:paraId="527E9C7D" w14:textId="55931221" w:rsidR="00F53D4C" w:rsidRPr="00F92A56" w:rsidRDefault="0002012B" w:rsidP="008911D7">
      <w:pPr>
        <w:spacing w:before="0" w:after="0" w:line="288" w:lineRule="auto"/>
        <w:jc w:val="center"/>
        <w:rPr>
          <w:rFonts w:ascii="GHEA Grapalat" w:hAnsi="GHEA Grapalat"/>
          <w:b/>
          <w:bCs/>
          <w:szCs w:val="20"/>
          <w:lang w:val="hy-AM" w:eastAsia="fr-FR"/>
        </w:rPr>
      </w:pPr>
      <w:bookmarkStart w:id="112" w:name="_Ref135798561"/>
      <w:r w:rsidRPr="00F92A56">
        <w:rPr>
          <w:rFonts w:ascii="GHEA Grapalat" w:hAnsi="GHEA Grapalat"/>
          <w:b/>
          <w:bCs/>
          <w:szCs w:val="20"/>
          <w:lang w:val="hy-AM" w:eastAsia="fr-FR"/>
        </w:rPr>
        <w:lastRenderedPageBreak/>
        <w:t>ՁԵՎ</w:t>
      </w:r>
      <w:r w:rsidR="00F53D4C" w:rsidRPr="00F92A56">
        <w:rPr>
          <w:rFonts w:ascii="GHEA Grapalat" w:hAnsi="GHEA Grapalat"/>
          <w:b/>
          <w:bCs/>
          <w:szCs w:val="20"/>
          <w:lang w:val="hy-AM" w:eastAsia="fr-FR"/>
        </w:rPr>
        <w:t xml:space="preserve"> </w:t>
      </w:r>
      <w:r w:rsidR="00EC6AAE" w:rsidRPr="00F92A56">
        <w:rPr>
          <w:rFonts w:ascii="GHEA Grapalat" w:hAnsi="GHEA Grapalat"/>
          <w:b/>
          <w:bCs/>
          <w:szCs w:val="20"/>
          <w:lang w:val="hy-AM" w:eastAsia="fr-FR"/>
        </w:rPr>
        <w:t>Ե</w:t>
      </w:r>
      <w:r w:rsidRPr="00F92A56">
        <w:rPr>
          <w:rFonts w:ascii="GHEA Grapalat" w:hAnsi="GHEA Grapalat"/>
          <w:b/>
          <w:bCs/>
          <w:szCs w:val="20"/>
          <w:lang w:val="hy-AM" w:eastAsia="fr-FR"/>
        </w:rPr>
        <w:t>.</w:t>
      </w:r>
      <w:r w:rsidR="00E62A9B" w:rsidRPr="00F92A56">
        <w:rPr>
          <w:rFonts w:ascii="GHEA Grapalat" w:hAnsi="GHEA Grapalat"/>
          <w:b/>
          <w:bCs/>
          <w:szCs w:val="20"/>
          <w:lang w:val="hy-AM" w:eastAsia="fr-FR"/>
        </w:rPr>
        <w:t xml:space="preserve"> </w:t>
      </w:r>
      <w:bookmarkEnd w:id="112"/>
      <w:r w:rsidR="00EC6AAE" w:rsidRPr="00F92A56">
        <w:rPr>
          <w:rFonts w:ascii="GHEA Grapalat" w:hAnsi="GHEA Grapalat"/>
          <w:b/>
          <w:bCs/>
          <w:szCs w:val="20"/>
          <w:lang w:val="hy-AM" w:eastAsia="fr-FR"/>
        </w:rPr>
        <w:t>ՖԻՆԱՆՍԱԿԱՆ ԱՌԱՋԱՐԿԻ ՁԵՎ</w:t>
      </w:r>
    </w:p>
    <w:p w14:paraId="5E4643A5" w14:textId="7FEED306" w:rsidR="00F53D4C" w:rsidRPr="00F92A56" w:rsidRDefault="005D3E96" w:rsidP="008911D7">
      <w:pPr>
        <w:suppressAutoHyphens/>
        <w:spacing w:before="0" w:after="0" w:line="288" w:lineRule="auto"/>
        <w:jc w:val="right"/>
        <w:rPr>
          <w:rFonts w:ascii="GHEA Grapalat" w:eastAsia="Times New Roman" w:hAnsi="GHEA Grapalat"/>
          <w:color w:val="000000" w:themeColor="text1"/>
          <w:szCs w:val="20"/>
          <w:lang w:val="hy-AM" w:eastAsia="fr-FR"/>
        </w:rPr>
      </w:pPr>
      <w:r w:rsidRPr="00F92A56">
        <w:rPr>
          <w:rFonts w:ascii="GHEA Grapalat" w:eastAsia="Times New Roman" w:hAnsi="GHEA Grapalat"/>
          <w:color w:val="000000" w:themeColor="text1"/>
          <w:szCs w:val="20"/>
          <w:lang w:val="hy-AM" w:eastAsia="fr-FR"/>
        </w:rPr>
        <w:t>Ամսաթիվ՝</w:t>
      </w:r>
      <w:r w:rsidR="003716B9" w:rsidRPr="00F92A56">
        <w:rPr>
          <w:rFonts w:ascii="GHEA Grapalat" w:eastAsia="Times New Roman" w:hAnsi="GHEA Grapalat"/>
          <w:noProof/>
          <w:color w:val="000000" w:themeColor="text1"/>
          <w:szCs w:val="20"/>
          <w:lang w:val="hy-AM" w:eastAsia="fr-FR"/>
        </w:rPr>
        <w:t>___</w:t>
      </w:r>
      <w:r w:rsidR="003716B9" w:rsidRPr="00F92A56">
        <w:rPr>
          <w:rFonts w:ascii="Calibri" w:eastAsia="Times New Roman" w:hAnsi="Calibri" w:cs="Calibri"/>
          <w:noProof/>
          <w:color w:val="000000" w:themeColor="text1"/>
          <w:szCs w:val="20"/>
          <w:lang w:val="hy-AM" w:eastAsia="fr-FR"/>
        </w:rPr>
        <w:t> </w:t>
      </w:r>
      <w:r w:rsidR="003716B9" w:rsidRPr="00F92A56">
        <w:rPr>
          <w:rFonts w:ascii="GHEA Grapalat" w:eastAsia="Times New Roman" w:hAnsi="GHEA Grapalat"/>
          <w:noProof/>
          <w:color w:val="000000" w:themeColor="text1"/>
          <w:szCs w:val="20"/>
          <w:lang w:val="hy-AM" w:eastAsia="fr-FR"/>
        </w:rPr>
        <w:t>___________</w:t>
      </w:r>
      <w:r w:rsidR="003716B9" w:rsidRPr="00F92A56">
        <w:rPr>
          <w:rFonts w:ascii="Calibri" w:eastAsia="Times New Roman" w:hAnsi="Calibri" w:cs="Calibri"/>
          <w:noProof/>
          <w:color w:val="000000" w:themeColor="text1"/>
          <w:szCs w:val="20"/>
          <w:lang w:val="hy-AM" w:eastAsia="fr-FR"/>
        </w:rPr>
        <w:t> </w:t>
      </w:r>
      <w:r w:rsidR="003716B9" w:rsidRPr="00F92A56">
        <w:rPr>
          <w:rFonts w:ascii="GHEA Grapalat" w:eastAsia="Times New Roman" w:hAnsi="GHEA Grapalat"/>
          <w:noProof/>
          <w:color w:val="000000" w:themeColor="text1"/>
          <w:szCs w:val="20"/>
          <w:lang w:val="hy-AM" w:eastAsia="fr-FR"/>
        </w:rPr>
        <w:t>202</w:t>
      </w:r>
      <w:r w:rsidR="0089685A" w:rsidRPr="00F92A56">
        <w:rPr>
          <w:rFonts w:ascii="GHEA Grapalat" w:eastAsia="Times New Roman" w:hAnsi="GHEA Grapalat"/>
          <w:noProof/>
          <w:color w:val="000000" w:themeColor="text1"/>
          <w:szCs w:val="20"/>
          <w:lang w:val="hy-AM" w:eastAsia="fr-FR"/>
        </w:rPr>
        <w:t>6</w:t>
      </w:r>
      <w:r w:rsidRPr="00F92A56">
        <w:rPr>
          <w:rFonts w:ascii="GHEA Grapalat" w:eastAsia="Times New Roman" w:hAnsi="GHEA Grapalat"/>
          <w:color w:val="000000" w:themeColor="text1"/>
          <w:szCs w:val="20"/>
          <w:lang w:val="hy-AM" w:eastAsia="fr-FR"/>
        </w:rPr>
        <w:t>թ.</w:t>
      </w:r>
    </w:p>
    <w:p w14:paraId="42BCD172" w14:textId="19585DE7" w:rsidR="005D3E96" w:rsidRPr="00F92A56" w:rsidRDefault="005D3E96"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Հայաստանի Հանրապետությունում </w:t>
      </w:r>
      <w:r w:rsidR="00A06258" w:rsidRPr="00F92A56">
        <w:rPr>
          <w:rFonts w:ascii="GHEA Grapalat" w:hAnsi="GHEA Grapalat"/>
          <w:szCs w:val="20"/>
          <w:lang w:val="hy-AM"/>
        </w:rPr>
        <w:t>խաղային գործունեության կարգավորման օպերատորի</w:t>
      </w:r>
      <w:r w:rsidRPr="00F92A56">
        <w:rPr>
          <w:rFonts w:ascii="GHEA Grapalat" w:hAnsi="GHEA Grapalat"/>
          <w:szCs w:val="20"/>
          <w:lang w:val="hy-AM"/>
        </w:rPr>
        <w:t xml:space="preserve"> Ընտրության ընթացակարգին մասնակցության Հայտի ներկայացման վերաբերյալ</w:t>
      </w:r>
      <w:r w:rsidRPr="00F92A56">
        <w:rPr>
          <w:rFonts w:ascii="GHEA Grapalat" w:eastAsia="Times New Roman" w:hAnsi="GHEA Grapalat"/>
          <w:szCs w:val="20"/>
          <w:lang w:val="hy-AM" w:eastAsia="fr-FR"/>
        </w:rPr>
        <w:t xml:space="preserve"> </w:t>
      </w:r>
    </w:p>
    <w:p w14:paraId="5E4B261C" w14:textId="77777777" w:rsidR="0089685A" w:rsidRPr="00F92A56" w:rsidRDefault="0089685A" w:rsidP="008911D7">
      <w:pPr>
        <w:suppressAutoHyphens/>
        <w:spacing w:before="0" w:after="0" w:line="288" w:lineRule="auto"/>
        <w:jc w:val="both"/>
        <w:rPr>
          <w:rFonts w:ascii="GHEA Grapalat" w:eastAsia="Times New Roman" w:hAnsi="GHEA Grapalat"/>
          <w:szCs w:val="20"/>
          <w:lang w:val="hy-AM" w:eastAsia="fr-FR"/>
        </w:rPr>
      </w:pPr>
    </w:p>
    <w:p w14:paraId="3C66E95E" w14:textId="73A70AE5" w:rsidR="005D3E96" w:rsidRPr="00F92A56" w:rsidRDefault="005D3E96"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Ներկայացվում է </w:t>
      </w:r>
      <w:r w:rsidR="00E05C4E" w:rsidRPr="00F92A56">
        <w:rPr>
          <w:rFonts w:ascii="GHEA Grapalat" w:eastAsia="Times New Roman" w:hAnsi="GHEA Grapalat"/>
          <w:szCs w:val="20"/>
          <w:lang w:val="hy-AM" w:eastAsia="fr-FR"/>
        </w:rPr>
        <w:t>Հ</w:t>
      </w:r>
      <w:r w:rsidRPr="00F92A56">
        <w:rPr>
          <w:rFonts w:ascii="GHEA Grapalat" w:eastAsia="Times New Roman" w:hAnsi="GHEA Grapalat"/>
          <w:szCs w:val="20"/>
          <w:lang w:val="hy-AM" w:eastAsia="fr-FR"/>
        </w:rPr>
        <w:t>անձնաժողովին՝ Հայաստանի Հանրապետությունում</w:t>
      </w:r>
      <w:r w:rsidR="00A06258" w:rsidRPr="00F92A56">
        <w:rPr>
          <w:rFonts w:ascii="GHEA Grapalat" w:hAnsi="GHEA Grapalat"/>
          <w:szCs w:val="20"/>
          <w:lang w:val="hy-AM"/>
        </w:rPr>
        <w:t xml:space="preserve"> խաղային գործունեության կարգավորման օպերատորի</w:t>
      </w:r>
      <w:r w:rsidRPr="00F92A56">
        <w:rPr>
          <w:rFonts w:ascii="GHEA Grapalat" w:eastAsia="Times New Roman" w:hAnsi="GHEA Grapalat"/>
          <w:szCs w:val="20"/>
          <w:lang w:val="hy-AM" w:eastAsia="fr-FR"/>
        </w:rPr>
        <w:t xml:space="preserve"> </w:t>
      </w:r>
      <w:r w:rsidRPr="00F92A56">
        <w:rPr>
          <w:rFonts w:ascii="GHEA Grapalat" w:hAnsi="GHEA Grapalat"/>
          <w:szCs w:val="20"/>
          <w:lang w:val="hy-AM"/>
        </w:rPr>
        <w:t>Ընտրության ընթացակարգի</w:t>
      </w:r>
      <w:r w:rsidRPr="00F92A56">
        <w:rPr>
          <w:rFonts w:ascii="GHEA Grapalat" w:eastAsia="Times New Roman" w:hAnsi="GHEA Grapalat"/>
          <w:szCs w:val="20"/>
          <w:lang w:val="hy-AM" w:eastAsia="fr-FR"/>
        </w:rPr>
        <w:t xml:space="preserve"> իրականացման նպատակով</w:t>
      </w:r>
    </w:p>
    <w:p w14:paraId="7C0C8811" w14:textId="1054B605" w:rsidR="00043C39" w:rsidRPr="00F92A56" w:rsidRDefault="00BE184F" w:rsidP="008911D7">
      <w:pPr>
        <w:suppressAutoHyphens/>
        <w:spacing w:before="0" w:after="0" w:line="288" w:lineRule="auto"/>
        <w:jc w:val="both"/>
        <w:rPr>
          <w:rFonts w:ascii="GHEA Grapalat" w:eastAsia="Times New Roman" w:hAnsi="GHEA Grapalat"/>
          <w:color w:val="000000" w:themeColor="text1"/>
          <w:szCs w:val="20"/>
          <w:lang w:val="hy-AM" w:eastAsia="fr-FR"/>
        </w:rPr>
      </w:pPr>
      <w:r w:rsidRPr="00F92A56">
        <w:rPr>
          <w:rFonts w:ascii="GHEA Grapalat" w:eastAsia="Times New Roman" w:hAnsi="GHEA Grapalat"/>
          <w:szCs w:val="20"/>
          <w:lang w:val="hy-AM" w:eastAsia="fr-FR"/>
        </w:rPr>
        <w:t xml:space="preserve">[Որակավորված հայտատուի </w:t>
      </w:r>
      <w:r w:rsidR="009130E0"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w:t>
      </w:r>
      <w:r w:rsidR="00043C39" w:rsidRPr="00F92A56">
        <w:rPr>
          <w:rFonts w:ascii="GHEA Grapalat" w:eastAsia="Times New Roman" w:hAnsi="GHEA Grapalat"/>
          <w:szCs w:val="20"/>
          <w:lang w:val="hy-AM" w:eastAsia="fr-FR"/>
        </w:rPr>
        <w:t xml:space="preserve"> Մրցութային փաստաթղթերի պահանջներին համապատասխան ներկայացնում է սույն</w:t>
      </w:r>
      <w:r w:rsidR="00043C39" w:rsidRPr="00F92A56">
        <w:rPr>
          <w:rFonts w:ascii="GHEA Grapalat" w:eastAsia="Times New Roman" w:hAnsi="GHEA Grapalat"/>
          <w:color w:val="000000" w:themeColor="text1"/>
          <w:szCs w:val="20"/>
          <w:lang w:val="hy-AM" w:eastAsia="fr-FR"/>
        </w:rPr>
        <w:t xml:space="preserve"> Ֆինանսական առաջարկի ձևը Հայաստանի Հանրապետությունում </w:t>
      </w:r>
      <w:r w:rsidR="0043120D" w:rsidRPr="00F92A56">
        <w:rPr>
          <w:rFonts w:ascii="GHEA Grapalat" w:hAnsi="GHEA Grapalat"/>
          <w:szCs w:val="20"/>
          <w:lang w:val="hy-AM"/>
        </w:rPr>
        <w:t>խաղային գործունեության կարգավորման օպերատորի</w:t>
      </w:r>
      <w:r w:rsidR="0043120D" w:rsidRPr="00F92A56" w:rsidDel="0043120D">
        <w:rPr>
          <w:rFonts w:ascii="GHEA Grapalat" w:eastAsia="Times New Roman" w:hAnsi="GHEA Grapalat"/>
          <w:color w:val="000000" w:themeColor="text1"/>
          <w:szCs w:val="20"/>
          <w:lang w:val="hy-AM" w:eastAsia="fr-FR"/>
        </w:rPr>
        <w:t xml:space="preserve"> </w:t>
      </w:r>
      <w:r w:rsidR="00043C39" w:rsidRPr="00F92A56">
        <w:rPr>
          <w:rFonts w:ascii="GHEA Grapalat" w:eastAsia="Times New Roman" w:hAnsi="GHEA Grapalat"/>
          <w:color w:val="000000" w:themeColor="text1"/>
          <w:szCs w:val="20"/>
          <w:lang w:val="hy-AM" w:eastAsia="fr-FR"/>
        </w:rPr>
        <w:t>Ընտրության ընթացակարգին մասնակցելու իր Հայտի շրջանակներում և խնդրում է ընդունել այն:</w:t>
      </w:r>
    </w:p>
    <w:p w14:paraId="22FB9504" w14:textId="15456AAF" w:rsidR="00043C39" w:rsidRPr="00F92A56" w:rsidRDefault="00043C39" w:rsidP="008911D7">
      <w:pPr>
        <w:suppressAutoHyphens/>
        <w:spacing w:before="0" w:after="0" w:line="288" w:lineRule="auto"/>
        <w:jc w:val="both"/>
        <w:rPr>
          <w:rFonts w:ascii="GHEA Grapalat" w:eastAsia="Times New Roman" w:hAnsi="GHEA Grapalat"/>
          <w:szCs w:val="20"/>
          <w:lang w:val="hy-AM" w:eastAsia="fr-FR"/>
        </w:rPr>
      </w:pPr>
      <w:r w:rsidRPr="00F92A56">
        <w:rPr>
          <w:rFonts w:ascii="GHEA Grapalat" w:eastAsia="Times New Roman" w:hAnsi="GHEA Grapalat"/>
          <w:szCs w:val="20"/>
          <w:lang w:val="hy-AM" w:eastAsia="fr-FR"/>
        </w:rPr>
        <w:t xml:space="preserve">[Որակավորված հայտատուի </w:t>
      </w:r>
      <w:r w:rsidR="009130E0"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w:t>
      </w:r>
      <w:r w:rsidRPr="00F92A56">
        <w:rPr>
          <w:rFonts w:ascii="GHEA Grapalat" w:hAnsi="GHEA Grapalat"/>
          <w:szCs w:val="20"/>
          <w:lang w:val="hy-AM"/>
        </w:rPr>
        <w:t xml:space="preserve"> </w:t>
      </w:r>
      <w:r w:rsidRPr="00F92A56">
        <w:rPr>
          <w:rFonts w:ascii="GHEA Grapalat" w:eastAsia="Times New Roman" w:hAnsi="GHEA Grapalat"/>
          <w:szCs w:val="20"/>
          <w:lang w:val="hy-AM" w:eastAsia="fr-FR"/>
        </w:rPr>
        <w:t>հաստատում է,</w:t>
      </w:r>
      <w:r w:rsidR="00652D57" w:rsidRPr="00F92A56">
        <w:rPr>
          <w:rFonts w:ascii="GHEA Grapalat" w:eastAsia="Times New Roman" w:hAnsi="GHEA Grapalat"/>
          <w:szCs w:val="20"/>
          <w:lang w:val="hy-AM" w:eastAsia="fr-FR"/>
        </w:rPr>
        <w:t xml:space="preserve"> որ </w:t>
      </w:r>
      <w:r w:rsidRPr="00F92A56">
        <w:rPr>
          <w:rFonts w:ascii="GHEA Grapalat" w:eastAsia="Times New Roman" w:hAnsi="GHEA Grapalat"/>
          <w:szCs w:val="20"/>
          <w:lang w:val="hy-AM" w:eastAsia="fr-FR"/>
        </w:rPr>
        <w:t>Ֆինանսական առաջարկի այս ձև</w:t>
      </w:r>
      <w:r w:rsidR="00652D57" w:rsidRPr="00F92A56">
        <w:rPr>
          <w:rFonts w:ascii="GHEA Grapalat" w:eastAsia="Times New Roman" w:hAnsi="GHEA Grapalat"/>
          <w:szCs w:val="20"/>
          <w:lang w:val="hy-AM" w:eastAsia="fr-FR"/>
        </w:rPr>
        <w:t>ը</w:t>
      </w:r>
      <w:r w:rsidR="009130E0" w:rsidRPr="00F92A56">
        <w:rPr>
          <w:rFonts w:ascii="GHEA Grapalat" w:eastAsia="Times New Roman" w:hAnsi="GHEA Grapalat"/>
          <w:szCs w:val="20"/>
          <w:lang w:val="hy-AM" w:eastAsia="fr-FR"/>
        </w:rPr>
        <w:t xml:space="preserve"> ներկայացնելով՝</w:t>
      </w:r>
      <w:r w:rsidR="007A6F2B" w:rsidRPr="00F92A56">
        <w:rPr>
          <w:rFonts w:ascii="GHEA Grapalat" w:eastAsia="Times New Roman" w:hAnsi="GHEA Grapalat"/>
          <w:szCs w:val="20"/>
          <w:lang w:val="hy-AM" w:eastAsia="fr-FR"/>
        </w:rPr>
        <w:t xml:space="preserve"> </w:t>
      </w:r>
      <w:r w:rsidRPr="00F92A56">
        <w:rPr>
          <w:rFonts w:ascii="GHEA Grapalat" w:eastAsia="Times New Roman" w:hAnsi="GHEA Grapalat"/>
          <w:szCs w:val="20"/>
          <w:lang w:val="hy-AM" w:eastAsia="fr-FR"/>
        </w:rPr>
        <w:t xml:space="preserve"> [Որակավորված հայտատուի </w:t>
      </w:r>
      <w:r w:rsidR="007A6F2B" w:rsidRPr="00F92A56">
        <w:rPr>
          <w:rFonts w:ascii="GHEA Grapalat" w:eastAsia="Times New Roman" w:hAnsi="GHEA Grapalat"/>
          <w:szCs w:val="20"/>
          <w:lang w:val="hy-AM" w:eastAsia="fr-FR"/>
        </w:rPr>
        <w:t>ավանումը</w:t>
      </w:r>
      <w:r w:rsidRPr="00F92A56">
        <w:rPr>
          <w:rFonts w:ascii="GHEA Grapalat" w:eastAsia="Times New Roman" w:hAnsi="GHEA Grapalat"/>
          <w:szCs w:val="20"/>
          <w:lang w:val="hy-AM" w:eastAsia="fr-FR"/>
        </w:rPr>
        <w:t>]</w:t>
      </w:r>
      <w:r w:rsidR="00652D57" w:rsidRPr="00F92A56">
        <w:rPr>
          <w:rFonts w:ascii="GHEA Grapalat" w:eastAsia="Times New Roman" w:hAnsi="GHEA Grapalat"/>
          <w:szCs w:val="20"/>
          <w:lang w:val="hy-AM" w:eastAsia="fr-FR"/>
        </w:rPr>
        <w:t xml:space="preserve"> </w:t>
      </w:r>
      <w:r w:rsidR="007A6F2B" w:rsidRPr="00F92A56">
        <w:rPr>
          <w:rFonts w:ascii="GHEA Grapalat" w:eastAsia="Times New Roman" w:hAnsi="GHEA Grapalat"/>
          <w:szCs w:val="20"/>
          <w:lang w:val="hy-AM" w:eastAsia="fr-FR"/>
        </w:rPr>
        <w:t>ստանձնում է</w:t>
      </w:r>
      <w:r w:rsidRPr="00F92A56">
        <w:rPr>
          <w:rFonts w:ascii="GHEA Grapalat" w:eastAsia="Times New Roman" w:hAnsi="GHEA Grapalat"/>
          <w:szCs w:val="20"/>
          <w:lang w:val="hy-AM" w:eastAsia="fr-FR"/>
        </w:rPr>
        <w:t xml:space="preserve"> պարտավորություններ, որոնք պետք է կատարի Պայմանագրի</w:t>
      </w:r>
      <w:r w:rsidR="00652D57" w:rsidRPr="00F92A56">
        <w:rPr>
          <w:rFonts w:ascii="GHEA Grapalat" w:eastAsia="Times New Roman" w:hAnsi="GHEA Grapalat"/>
          <w:szCs w:val="20"/>
          <w:lang w:val="hy-AM" w:eastAsia="fr-FR"/>
        </w:rPr>
        <w:t xml:space="preserve"> </w:t>
      </w:r>
      <w:r w:rsidR="007A6F2B" w:rsidRPr="00F92A56">
        <w:rPr>
          <w:rFonts w:ascii="GHEA Grapalat" w:eastAsia="Times New Roman" w:hAnsi="GHEA Grapalat"/>
          <w:szCs w:val="20"/>
          <w:lang w:val="hy-AM" w:eastAsia="fr-FR"/>
        </w:rPr>
        <w:t xml:space="preserve">գործողության ընթացքում, </w:t>
      </w:r>
      <w:r w:rsidRPr="00F92A56">
        <w:rPr>
          <w:rFonts w:ascii="GHEA Grapalat" w:eastAsia="Times New Roman" w:hAnsi="GHEA Grapalat"/>
          <w:szCs w:val="20"/>
          <w:lang w:val="hy-AM" w:eastAsia="fr-FR"/>
        </w:rPr>
        <w:t xml:space="preserve">եթե [Որակավորված հայտատուի </w:t>
      </w:r>
      <w:r w:rsidR="007A6F2B" w:rsidRPr="00F92A56">
        <w:rPr>
          <w:rFonts w:ascii="GHEA Grapalat" w:eastAsia="Times New Roman" w:hAnsi="GHEA Grapalat"/>
          <w:szCs w:val="20"/>
          <w:lang w:val="hy-AM" w:eastAsia="fr-FR"/>
        </w:rPr>
        <w:t>անվանումը</w:t>
      </w:r>
      <w:r w:rsidRPr="00F92A56">
        <w:rPr>
          <w:rFonts w:ascii="GHEA Grapalat" w:eastAsia="Times New Roman" w:hAnsi="GHEA Grapalat"/>
          <w:szCs w:val="20"/>
          <w:lang w:val="hy-AM" w:eastAsia="fr-FR"/>
        </w:rPr>
        <w:t>] ճանաչվի Ընտրության ընթացակարգի հաղթող։</w:t>
      </w:r>
    </w:p>
    <w:p w14:paraId="68CAFEC4" w14:textId="570018E8" w:rsidR="0073724A" w:rsidRPr="00F92A56" w:rsidRDefault="00681F72" w:rsidP="0073724A">
      <w:pPr>
        <w:jc w:val="both"/>
        <w:rPr>
          <w:lang w:val="hy-AM"/>
        </w:rPr>
      </w:pPr>
      <w:r w:rsidRPr="00F92A56">
        <w:rPr>
          <w:rFonts w:ascii="GHEA Grapalat" w:eastAsia="Times New Roman" w:hAnsi="GHEA Grapalat"/>
          <w:bCs/>
          <w:color w:val="000000" w:themeColor="text1"/>
          <w:szCs w:val="20"/>
          <w:lang w:val="hy-AM" w:eastAsia="fr-FR"/>
        </w:rPr>
        <w:t>Մեր Ֆինանսական առաջարկ</w:t>
      </w:r>
      <w:r w:rsidR="00D742AE" w:rsidRPr="00F92A56">
        <w:rPr>
          <w:rFonts w:ascii="GHEA Grapalat" w:eastAsia="Times New Roman" w:hAnsi="GHEA Grapalat"/>
          <w:bCs/>
          <w:color w:val="000000" w:themeColor="text1"/>
          <w:szCs w:val="20"/>
          <w:lang w:val="hy-AM" w:eastAsia="fr-FR"/>
        </w:rPr>
        <w:t>ը հետևյալն է՝</w:t>
      </w:r>
      <w:r w:rsidRPr="00F92A56">
        <w:rPr>
          <w:rFonts w:ascii="GHEA Grapalat" w:eastAsia="Times New Roman" w:hAnsi="GHEA Grapalat"/>
          <w:bCs/>
          <w:color w:val="000000" w:themeColor="text1"/>
          <w:szCs w:val="20"/>
          <w:lang w:val="hy-AM" w:eastAsia="fr-FR"/>
        </w:rPr>
        <w:t xml:space="preserve"> </w:t>
      </w:r>
      <w:r w:rsidR="0073724A" w:rsidRPr="00F92A56">
        <w:rPr>
          <w:lang w:val="hy-AM"/>
        </w:rPr>
        <w:t>Որակավորված հայտատուն ստորև բերված աղյուսակում ներկայացնում է իր ֆինանսական առաջարկը՝ յուրաքանչյուր խաղային գործունեության տեսակի համար առաջարկվող տոկոսը համապատասխան</w:t>
      </w:r>
      <w:r w:rsidR="00A06260" w:rsidRPr="00F92A56">
        <w:rPr>
          <w:lang w:val="hy-AM"/>
        </w:rPr>
        <w:t xml:space="preserve"> </w:t>
      </w:r>
      <w:r w:rsidR="00CA35FF" w:rsidRPr="00F92A56">
        <w:rPr>
          <w:lang w:val="hy-AM"/>
        </w:rPr>
        <w:t>ամսական</w:t>
      </w:r>
      <w:r w:rsidR="0073724A" w:rsidRPr="00F92A56">
        <w:rPr>
          <w:lang w:val="hy-AM"/>
        </w:rPr>
        <w:t xml:space="preserve"> GGR-ից (նվազագույնը՝ </w:t>
      </w:r>
      <w:r w:rsidR="006B64D8" w:rsidRPr="006B64D8">
        <w:rPr>
          <w:lang w:val="hy-AM"/>
        </w:rPr>
        <w:t>1</w:t>
      </w:r>
      <w:r w:rsidR="0073724A" w:rsidRPr="00F92A56">
        <w:rPr>
          <w:lang w:val="hy-AM"/>
        </w:rPr>
        <w:t>%, առավելագույնը՝ 1.</w:t>
      </w:r>
      <w:r w:rsidR="006B64D8" w:rsidRPr="006B64D8">
        <w:rPr>
          <w:lang w:val="hy-AM"/>
        </w:rPr>
        <w:t>8</w:t>
      </w:r>
      <w:bookmarkStart w:id="113" w:name="_GoBack"/>
      <w:bookmarkEnd w:id="113"/>
      <w:r w:rsidR="0073724A" w:rsidRPr="00F92A56">
        <w:rPr>
          <w:lang w:val="hy-AM"/>
        </w:rPr>
        <w:t>%):</w:t>
      </w:r>
    </w:p>
    <w:tbl>
      <w:tblPr>
        <w:tblW w:w="0" w:type="auto"/>
        <w:tblLook w:val="04A0" w:firstRow="1" w:lastRow="0" w:firstColumn="1" w:lastColumn="0" w:noHBand="0" w:noVBand="1"/>
      </w:tblPr>
      <w:tblGrid>
        <w:gridCol w:w="2160"/>
        <w:gridCol w:w="2160"/>
        <w:gridCol w:w="2160"/>
        <w:gridCol w:w="2160"/>
      </w:tblGrid>
      <w:tr w:rsidR="0073724A" w:rsidRPr="00F92A56" w14:paraId="6A6E90FC" w14:textId="77777777" w:rsidTr="009E33E5">
        <w:tc>
          <w:tcPr>
            <w:tcW w:w="2160" w:type="dxa"/>
          </w:tcPr>
          <w:p w14:paraId="4E9C8CAE" w14:textId="77777777" w:rsidR="0073724A" w:rsidRPr="00F92A56" w:rsidRDefault="0073724A" w:rsidP="009E33E5">
            <w:r w:rsidRPr="00F92A56">
              <w:t>Խաղային գործունեության տեսակ</w:t>
            </w:r>
          </w:p>
        </w:tc>
        <w:tc>
          <w:tcPr>
            <w:tcW w:w="2160" w:type="dxa"/>
          </w:tcPr>
          <w:p w14:paraId="66CDC321" w14:textId="77777777" w:rsidR="0073724A" w:rsidRPr="00F92A56" w:rsidRDefault="0073724A" w:rsidP="009E33E5">
            <w:r w:rsidRPr="00F92A56">
              <w:t>Առաջարկվող տոկոս (GGR-ից)</w:t>
            </w:r>
          </w:p>
        </w:tc>
        <w:tc>
          <w:tcPr>
            <w:tcW w:w="2160" w:type="dxa"/>
          </w:tcPr>
          <w:p w14:paraId="7EC3B39C" w14:textId="77777777" w:rsidR="0073724A" w:rsidRPr="00F92A56" w:rsidRDefault="0073724A" w:rsidP="009E33E5">
            <w:r w:rsidRPr="00F92A56">
              <w:t>Նվազագույն / առավելագույն սահման</w:t>
            </w:r>
          </w:p>
        </w:tc>
        <w:tc>
          <w:tcPr>
            <w:tcW w:w="2160" w:type="dxa"/>
          </w:tcPr>
          <w:p w14:paraId="34CE53B8" w14:textId="77777777" w:rsidR="0073724A" w:rsidRPr="00F92A56" w:rsidRDefault="0073724A" w:rsidP="009E33E5">
            <w:r w:rsidRPr="00F92A56">
              <w:t>Մասնակցի առաջարկ</w:t>
            </w:r>
          </w:p>
        </w:tc>
      </w:tr>
      <w:tr w:rsidR="0073724A" w:rsidRPr="00F92A56" w14:paraId="3BBFC963" w14:textId="77777777" w:rsidTr="009E33E5">
        <w:tc>
          <w:tcPr>
            <w:tcW w:w="2160" w:type="dxa"/>
          </w:tcPr>
          <w:p w14:paraId="0BB94C9C" w14:textId="07D56163" w:rsidR="0073724A" w:rsidRPr="00F92A56" w:rsidRDefault="0073724A" w:rsidP="00214D78">
            <w:pPr>
              <w:spacing w:before="0" w:after="0"/>
            </w:pPr>
            <w:r w:rsidRPr="00F92A56">
              <w:t>Շահումով խաղ</w:t>
            </w:r>
          </w:p>
          <w:p w14:paraId="2EBCF6E7" w14:textId="4152FF78" w:rsidR="00695995" w:rsidRPr="00F92A56" w:rsidRDefault="00A06260" w:rsidP="00214D78">
            <w:pPr>
              <w:spacing w:before="0" w:after="0"/>
            </w:pPr>
            <w:r w:rsidRPr="00F92A56">
              <w:rPr>
                <w:lang w:val="ru-RU"/>
              </w:rPr>
              <w:t>(</w:t>
            </w:r>
            <w:r w:rsidR="00072155" w:rsidRPr="00F92A56">
              <w:t>խ</w:t>
            </w:r>
            <w:r w:rsidR="00695995" w:rsidRPr="00F92A56">
              <w:t>աղային ապարատներ</w:t>
            </w:r>
            <w:r w:rsidR="0054230B" w:rsidRPr="00F92A56">
              <w:t>)</w:t>
            </w:r>
          </w:p>
        </w:tc>
        <w:tc>
          <w:tcPr>
            <w:tcW w:w="2160" w:type="dxa"/>
          </w:tcPr>
          <w:p w14:paraId="2258D037" w14:textId="77777777" w:rsidR="0073724A" w:rsidRPr="00F92A56" w:rsidRDefault="0073724A" w:rsidP="009E33E5"/>
        </w:tc>
        <w:tc>
          <w:tcPr>
            <w:tcW w:w="2160" w:type="dxa"/>
          </w:tcPr>
          <w:p w14:paraId="44388EB8" w14:textId="3B99CFF1" w:rsidR="0073724A" w:rsidRPr="00F92A56" w:rsidRDefault="00A062CF" w:rsidP="009E33E5">
            <w:r w:rsidRPr="00F92A56">
              <w:t>1</w:t>
            </w:r>
            <w:r w:rsidR="0073724A" w:rsidRPr="00F92A56">
              <w:t>% – 1</w:t>
            </w:r>
            <w:r w:rsidRPr="00F92A56">
              <w:t>,</w:t>
            </w:r>
            <w:r w:rsidR="00911A85" w:rsidRPr="00F92A56">
              <w:t>8</w:t>
            </w:r>
            <w:r w:rsidR="0073724A" w:rsidRPr="00F92A56">
              <w:t>%</w:t>
            </w:r>
          </w:p>
        </w:tc>
        <w:tc>
          <w:tcPr>
            <w:tcW w:w="2160" w:type="dxa"/>
          </w:tcPr>
          <w:p w14:paraId="48C80049" w14:textId="77777777" w:rsidR="0073724A" w:rsidRPr="00F92A56" w:rsidRDefault="0073724A" w:rsidP="009E33E5"/>
        </w:tc>
      </w:tr>
      <w:tr w:rsidR="0073724A" w:rsidRPr="00F92A56" w14:paraId="3FDC7665" w14:textId="77777777" w:rsidTr="009E33E5">
        <w:tc>
          <w:tcPr>
            <w:tcW w:w="2160" w:type="dxa"/>
          </w:tcPr>
          <w:p w14:paraId="479D9EC6" w14:textId="77777777" w:rsidR="0073724A" w:rsidRPr="00F92A56" w:rsidRDefault="0073724A" w:rsidP="009E33E5">
            <w:r w:rsidRPr="00F92A56">
              <w:t>Ինտերնետ շահումով խաղ</w:t>
            </w:r>
          </w:p>
        </w:tc>
        <w:tc>
          <w:tcPr>
            <w:tcW w:w="2160" w:type="dxa"/>
          </w:tcPr>
          <w:p w14:paraId="04E0FA89" w14:textId="77777777" w:rsidR="0073724A" w:rsidRPr="00F92A56" w:rsidRDefault="0073724A" w:rsidP="009E33E5"/>
        </w:tc>
        <w:tc>
          <w:tcPr>
            <w:tcW w:w="2160" w:type="dxa"/>
          </w:tcPr>
          <w:p w14:paraId="45F7FCC3" w14:textId="16CB34F5" w:rsidR="0073724A" w:rsidRPr="00F92A56" w:rsidRDefault="00FB4B78" w:rsidP="009E33E5">
            <w:r w:rsidRPr="00F92A56">
              <w:t>1</w:t>
            </w:r>
            <w:r w:rsidR="0073724A" w:rsidRPr="00F92A56">
              <w:t>% – 1</w:t>
            </w:r>
            <w:r w:rsidRPr="00F92A56">
              <w:t>,</w:t>
            </w:r>
            <w:r w:rsidR="00911A85" w:rsidRPr="00F92A56">
              <w:t>8</w:t>
            </w:r>
            <w:r w:rsidR="0073724A" w:rsidRPr="00F92A56">
              <w:t>%</w:t>
            </w:r>
          </w:p>
        </w:tc>
        <w:tc>
          <w:tcPr>
            <w:tcW w:w="2160" w:type="dxa"/>
          </w:tcPr>
          <w:p w14:paraId="55A89802" w14:textId="77777777" w:rsidR="0073724A" w:rsidRPr="00F92A56" w:rsidRDefault="0073724A" w:rsidP="009E33E5"/>
        </w:tc>
      </w:tr>
      <w:tr w:rsidR="0073724A" w:rsidRPr="00F92A56" w14:paraId="5867197D" w14:textId="77777777" w:rsidTr="009E33E5">
        <w:tc>
          <w:tcPr>
            <w:tcW w:w="2160" w:type="dxa"/>
          </w:tcPr>
          <w:p w14:paraId="07B6C93A" w14:textId="77777777" w:rsidR="0073724A" w:rsidRPr="00F92A56" w:rsidRDefault="0073724A" w:rsidP="009E33E5">
            <w:r w:rsidRPr="00F92A56">
              <w:t>Բուքմեյքերային գործունեություն</w:t>
            </w:r>
          </w:p>
        </w:tc>
        <w:tc>
          <w:tcPr>
            <w:tcW w:w="2160" w:type="dxa"/>
          </w:tcPr>
          <w:p w14:paraId="0A5262F5" w14:textId="77777777" w:rsidR="0073724A" w:rsidRPr="00F92A56" w:rsidRDefault="0073724A" w:rsidP="009E33E5"/>
        </w:tc>
        <w:tc>
          <w:tcPr>
            <w:tcW w:w="2160" w:type="dxa"/>
          </w:tcPr>
          <w:p w14:paraId="15AAFCEA" w14:textId="0CBB5DC5" w:rsidR="0073724A" w:rsidRPr="00F92A56" w:rsidRDefault="00FB4B78" w:rsidP="009E33E5">
            <w:r w:rsidRPr="00F92A56">
              <w:t>1</w:t>
            </w:r>
            <w:r w:rsidR="0073724A" w:rsidRPr="00F92A56">
              <w:t>% – 1</w:t>
            </w:r>
            <w:r w:rsidRPr="00F92A56">
              <w:t>,</w:t>
            </w:r>
            <w:r w:rsidR="00911A85" w:rsidRPr="00F92A56">
              <w:t>8</w:t>
            </w:r>
            <w:r w:rsidR="0073724A" w:rsidRPr="00F92A56">
              <w:t>%</w:t>
            </w:r>
          </w:p>
        </w:tc>
        <w:tc>
          <w:tcPr>
            <w:tcW w:w="2160" w:type="dxa"/>
          </w:tcPr>
          <w:p w14:paraId="5BB5616A" w14:textId="77777777" w:rsidR="0073724A" w:rsidRPr="00F92A56" w:rsidRDefault="0073724A" w:rsidP="009E33E5"/>
        </w:tc>
      </w:tr>
      <w:tr w:rsidR="0073724A" w:rsidRPr="00F92A56" w14:paraId="3AAA4743" w14:textId="77777777" w:rsidTr="009E33E5">
        <w:tc>
          <w:tcPr>
            <w:tcW w:w="2160" w:type="dxa"/>
          </w:tcPr>
          <w:p w14:paraId="0649C587" w14:textId="04B8EA95" w:rsidR="0073724A" w:rsidRPr="00F92A56" w:rsidRDefault="0073724A" w:rsidP="009E33E5"/>
        </w:tc>
        <w:tc>
          <w:tcPr>
            <w:tcW w:w="2160" w:type="dxa"/>
          </w:tcPr>
          <w:p w14:paraId="572B7BD9" w14:textId="77777777" w:rsidR="0073724A" w:rsidRPr="00F92A56" w:rsidRDefault="0073724A" w:rsidP="009E33E5"/>
        </w:tc>
        <w:tc>
          <w:tcPr>
            <w:tcW w:w="2160" w:type="dxa"/>
          </w:tcPr>
          <w:p w14:paraId="3A3B0953" w14:textId="77836BE1" w:rsidR="0073724A" w:rsidRPr="00F92A56" w:rsidRDefault="0073724A" w:rsidP="009E33E5"/>
        </w:tc>
        <w:tc>
          <w:tcPr>
            <w:tcW w:w="2160" w:type="dxa"/>
          </w:tcPr>
          <w:p w14:paraId="05E198A9" w14:textId="77777777" w:rsidR="0073724A" w:rsidRPr="00F92A56" w:rsidRDefault="0073724A" w:rsidP="009E33E5"/>
        </w:tc>
      </w:tr>
    </w:tbl>
    <w:p w14:paraId="41842F75" w14:textId="7D2940A8" w:rsidR="002A6EB0" w:rsidRPr="00F92A56" w:rsidRDefault="002A6EB0" w:rsidP="008911D7">
      <w:pPr>
        <w:suppressAutoHyphens/>
        <w:spacing w:before="0" w:after="0" w:line="288" w:lineRule="auto"/>
        <w:rPr>
          <w:rFonts w:ascii="GHEA Grapalat" w:eastAsia="Times New Roman" w:hAnsi="GHEA Grapalat"/>
          <w:szCs w:val="20"/>
          <w:lang w:val="ru-RU" w:eastAsia="fr-FR"/>
        </w:rPr>
      </w:pPr>
    </w:p>
    <w:p w14:paraId="071D792B" w14:textId="56C99554" w:rsidR="002A6EB0" w:rsidRPr="00F92A56" w:rsidRDefault="002A6EB0" w:rsidP="008911D7">
      <w:pPr>
        <w:suppressAutoHyphens/>
        <w:spacing w:before="0" w:after="0" w:line="288" w:lineRule="auto"/>
        <w:rPr>
          <w:rFonts w:ascii="GHEA Grapalat" w:eastAsia="Times New Roman" w:hAnsi="GHEA Grapalat"/>
          <w:szCs w:val="20"/>
          <w:lang w:val="hy-AM" w:eastAsia="fr-FR"/>
        </w:rPr>
      </w:pPr>
      <w:r w:rsidRPr="00F92A56">
        <w:rPr>
          <w:rFonts w:ascii="GHEA Grapalat" w:eastAsia="Times New Roman" w:hAnsi="GHEA Grapalat"/>
          <w:szCs w:val="20"/>
          <w:lang w:val="hy-AM" w:eastAsia="fr-FR"/>
        </w:rPr>
        <w:t>Լիազորված է ստորագրելու սույն Ֆինանսական առաջարկի ձևը  _________________________ [Որակավորված հայտատուի անունը] անունից</w:t>
      </w:r>
    </w:p>
    <w:p w14:paraId="60BB5FBE" w14:textId="104E3978" w:rsidR="007476D6" w:rsidRPr="00F92A56" w:rsidRDefault="007476D6" w:rsidP="008911D7">
      <w:pPr>
        <w:suppressAutoHyphens/>
        <w:spacing w:before="0" w:after="0" w:line="288" w:lineRule="auto"/>
        <w:ind w:left="720"/>
        <w:rPr>
          <w:rFonts w:ascii="GHEA Grapalat" w:eastAsia="Times New Roman" w:hAnsi="GHEA Grapalat"/>
          <w:bCs/>
          <w:color w:val="000000" w:themeColor="text1"/>
          <w:szCs w:val="20"/>
          <w:lang w:val="hy-AM" w:eastAsia="fr-FR"/>
        </w:rPr>
        <w:sectPr w:rsidR="007476D6" w:rsidRPr="00F92A56" w:rsidSect="00435249">
          <w:pgSz w:w="11907" w:h="16840" w:code="9"/>
          <w:pgMar w:top="1560" w:right="1282" w:bottom="936" w:left="1368" w:header="706" w:footer="432" w:gutter="0"/>
          <w:cols w:space="708"/>
          <w:docGrid w:linePitch="360"/>
        </w:sectPr>
      </w:pPr>
    </w:p>
    <w:p w14:paraId="45DF0290" w14:textId="7F5CF603" w:rsidR="00D95910" w:rsidRPr="00F92A56" w:rsidRDefault="00CB44A0" w:rsidP="008911D7">
      <w:pPr>
        <w:pStyle w:val="Heading4"/>
        <w:numPr>
          <w:ilvl w:val="0"/>
          <w:numId w:val="28"/>
        </w:numPr>
        <w:spacing w:before="0" w:line="288" w:lineRule="auto"/>
        <w:jc w:val="center"/>
        <w:rPr>
          <w:rFonts w:ascii="GHEA Grapalat" w:hAnsi="GHEA Grapalat" w:cstheme="minorBidi"/>
          <w:szCs w:val="20"/>
          <w:lang w:val="hy-AM"/>
        </w:rPr>
      </w:pPr>
      <w:bookmarkStart w:id="114" w:name="_Toc162283155"/>
      <w:bookmarkStart w:id="115" w:name="_Ref177632261"/>
      <w:bookmarkStart w:id="116" w:name="_Ref177634308"/>
      <w:bookmarkStart w:id="117" w:name="_Ref177634598"/>
      <w:bookmarkStart w:id="118" w:name="_Ref177648823"/>
      <w:bookmarkEnd w:id="94"/>
      <w:bookmarkEnd w:id="95"/>
      <w:r w:rsidRPr="00F92A56">
        <w:rPr>
          <w:rFonts w:ascii="GHEA Grapalat" w:hAnsi="GHEA Grapalat" w:cstheme="minorBidi"/>
          <w:szCs w:val="20"/>
          <w:lang w:val="hy-AM"/>
        </w:rPr>
        <w:lastRenderedPageBreak/>
        <w:t>ՀԱՅՏԵՐԻ ԳՆԱՀԱՏՈՒՄ</w:t>
      </w:r>
      <w:bookmarkEnd w:id="114"/>
      <w:bookmarkEnd w:id="115"/>
      <w:bookmarkEnd w:id="116"/>
      <w:bookmarkEnd w:id="117"/>
      <w:bookmarkEnd w:id="118"/>
    </w:p>
    <w:p w14:paraId="4BCFCFB1" w14:textId="042B6FBA" w:rsidR="0021688F" w:rsidRPr="00F92A56" w:rsidRDefault="00644627" w:rsidP="008911D7">
      <w:pPr>
        <w:pStyle w:val="HeadingforAnnex4"/>
        <w:numPr>
          <w:ilvl w:val="0"/>
          <w:numId w:val="41"/>
        </w:numPr>
        <w:spacing w:before="0" w:after="0"/>
        <w:ind w:left="360"/>
        <w:rPr>
          <w:rFonts w:ascii="GHEA Grapalat" w:hAnsi="GHEA Grapalat"/>
          <w:szCs w:val="20"/>
          <w:lang w:val="hy-AM"/>
        </w:rPr>
      </w:pPr>
      <w:bookmarkStart w:id="119" w:name="_Ref157796366"/>
      <w:bookmarkStart w:id="120" w:name="_Ref132382985"/>
      <w:r w:rsidRPr="00F92A56">
        <w:rPr>
          <w:rFonts w:ascii="GHEA Grapalat" w:hAnsi="GHEA Grapalat"/>
          <w:szCs w:val="20"/>
          <w:lang w:val="hy-AM"/>
        </w:rPr>
        <w:t>Հայտերի գնահատման որակի և արժեքի վրա հիմնված ընտրության մեթոդի հստակեցում</w:t>
      </w:r>
      <w:bookmarkEnd w:id="119"/>
    </w:p>
    <w:bookmarkEnd w:id="120"/>
    <w:p w14:paraId="378737CF" w14:textId="08229CBF" w:rsidR="00823EF2" w:rsidRPr="00F92A56" w:rsidRDefault="00701026" w:rsidP="008911D7">
      <w:pPr>
        <w:pStyle w:val="HeadingforAnnex4"/>
        <w:numPr>
          <w:ilvl w:val="0"/>
          <w:numId w:val="0"/>
        </w:numPr>
        <w:spacing w:before="0" w:after="0"/>
        <w:jc w:val="both"/>
        <w:rPr>
          <w:rFonts w:ascii="GHEA Grapalat" w:hAnsi="GHEA Grapalat"/>
          <w:b w:val="0"/>
          <w:szCs w:val="20"/>
          <w:lang w:val="hy-AM"/>
        </w:rPr>
      </w:pPr>
      <w:r w:rsidRPr="00F92A56">
        <w:rPr>
          <w:rFonts w:ascii="GHEA Grapalat" w:hAnsi="GHEA Grapalat"/>
          <w:b w:val="0"/>
          <w:szCs w:val="20"/>
          <w:lang w:val="hy-AM"/>
        </w:rPr>
        <w:t>Հայտերը գնահատվելու են հաջորդական կարգով (նախ բացվում և գնահատվում են Տեխնիկական առաջարկները, այնուհետև բացվում և գնահատվում են Ֆինանսական առաջարկները) և ընդհանուր առմամբ (</w:t>
      </w:r>
      <w:r w:rsidR="00FA067D" w:rsidRPr="00F92A56">
        <w:rPr>
          <w:rFonts w:ascii="GHEA Grapalat" w:hAnsi="GHEA Grapalat"/>
          <w:b w:val="0"/>
          <w:szCs w:val="20"/>
          <w:lang w:val="hy-AM"/>
        </w:rPr>
        <w:t>Տեխնիկական և Ֆինանսական առաջարկների գնահատումից հետո Հայտի ընդհանուր գնահատական տալով</w:t>
      </w:r>
      <w:r w:rsidRPr="00F92A56">
        <w:rPr>
          <w:rFonts w:ascii="GHEA Grapalat" w:hAnsi="GHEA Grapalat"/>
          <w:b w:val="0"/>
          <w:szCs w:val="20"/>
          <w:lang w:val="hy-AM"/>
        </w:rPr>
        <w:t>)</w:t>
      </w:r>
      <w:r w:rsidR="00FA067D" w:rsidRPr="00F92A56">
        <w:rPr>
          <w:rFonts w:ascii="GHEA Grapalat" w:hAnsi="GHEA Grapalat"/>
          <w:b w:val="0"/>
          <w:szCs w:val="20"/>
          <w:lang w:val="hy-AM"/>
        </w:rPr>
        <w:t xml:space="preserve">՝ հիմնվելով </w:t>
      </w:r>
      <w:r w:rsidR="00F15C76" w:rsidRPr="00F92A56">
        <w:rPr>
          <w:rFonts w:ascii="GHEA Grapalat" w:hAnsi="GHEA Grapalat"/>
          <w:b w:val="0"/>
          <w:szCs w:val="20"/>
          <w:lang w:val="hy-AM"/>
        </w:rPr>
        <w:t>ԱՀ-ով սահմանված</w:t>
      </w:r>
      <w:r w:rsidR="00FA067D" w:rsidRPr="00F92A56">
        <w:rPr>
          <w:rFonts w:ascii="GHEA Grapalat" w:hAnsi="GHEA Grapalat"/>
          <w:b w:val="0"/>
          <w:szCs w:val="20"/>
          <w:lang w:val="hy-AM"/>
        </w:rPr>
        <w:t xml:space="preserve"> տեխնիկական որակի և գնի չափանիշների վրա։</w:t>
      </w:r>
    </w:p>
    <w:p w14:paraId="7411D67C" w14:textId="38EB9870" w:rsidR="00EF700D" w:rsidRPr="00F92A56" w:rsidRDefault="00DB7E3C" w:rsidP="008911D7">
      <w:pPr>
        <w:pStyle w:val="HeadingforAnnex4"/>
        <w:numPr>
          <w:ilvl w:val="0"/>
          <w:numId w:val="0"/>
        </w:numPr>
        <w:spacing w:before="0" w:after="0"/>
        <w:jc w:val="both"/>
        <w:rPr>
          <w:rFonts w:ascii="GHEA Grapalat" w:hAnsi="GHEA Grapalat"/>
          <w:b w:val="0"/>
          <w:bCs w:val="0"/>
          <w:szCs w:val="20"/>
          <w:lang w:val="hy-AM"/>
        </w:rPr>
      </w:pPr>
      <w:r w:rsidRPr="00F92A56">
        <w:rPr>
          <w:rFonts w:ascii="GHEA Grapalat" w:hAnsi="GHEA Grapalat"/>
          <w:b w:val="0"/>
          <w:szCs w:val="20"/>
          <w:lang w:val="hy-AM"/>
        </w:rPr>
        <w:t>Օպերատորի ընտրությունն իրականացվում է որակի և արժեքի վրա հիմնված ընտրության մեթոդով։</w:t>
      </w:r>
      <w:r w:rsidR="00325A0E" w:rsidRPr="00F92A56">
        <w:rPr>
          <w:rFonts w:ascii="GHEA Grapalat" w:hAnsi="GHEA Grapalat"/>
          <w:szCs w:val="20"/>
          <w:lang w:val="hy-AM"/>
        </w:rPr>
        <w:t xml:space="preserve"> Այս մեթոդի կիրառության արդյունքում Որակավորված հայտատուների առաջարկների գնահատումը իրականացվում է հետևյալ կերպ</w:t>
      </w:r>
      <w:r w:rsidR="00325A0E" w:rsidRPr="00F92A56">
        <w:rPr>
          <w:rFonts w:ascii="MS Mincho" w:eastAsia="MS Mincho" w:hAnsi="MS Mincho" w:cs="MS Mincho" w:hint="eastAsia"/>
          <w:szCs w:val="20"/>
          <w:lang w:val="hy-AM"/>
        </w:rPr>
        <w:t>․</w:t>
      </w:r>
      <w:r w:rsidR="00325A0E" w:rsidRPr="00F92A56">
        <w:rPr>
          <w:rFonts w:ascii="GHEA Grapalat" w:hAnsi="GHEA Grapalat"/>
          <w:szCs w:val="20"/>
          <w:lang w:val="hy-AM"/>
        </w:rPr>
        <w:t xml:space="preserve"> ընդհանուր միավորներից 70-ը (70%) տրվում է տեխնիկական առաջարկին, 30-ը (30%)՝ ֆինանսական առաջարկին։ Եթե տեխնիկական առաջարկի յուրաքանչյուր չափանիշի</w:t>
      </w:r>
      <w:r w:rsidR="008F0903" w:rsidRPr="00F92A56">
        <w:rPr>
          <w:rFonts w:ascii="GHEA Grapalat" w:hAnsi="GHEA Grapalat"/>
          <w:szCs w:val="20"/>
          <w:lang w:val="hy-AM"/>
        </w:rPr>
        <w:t xml:space="preserve">՝ </w:t>
      </w:r>
      <w:r w:rsidR="00660C66" w:rsidRPr="00F92A56">
        <w:rPr>
          <w:rFonts w:ascii="GHEA Grapalat" w:hAnsi="GHEA Grapalat"/>
          <w:szCs w:val="20"/>
          <w:lang w:val="hy-AM"/>
        </w:rPr>
        <w:t>Գործարար ծրագրի, Տեղեկատվական համակարգի (Software), Ֆիզիկական ենթակառուցվածքի</w:t>
      </w:r>
      <w:r w:rsidR="00325A0E" w:rsidRPr="00F92A56">
        <w:rPr>
          <w:rFonts w:ascii="GHEA Grapalat" w:hAnsi="GHEA Grapalat"/>
          <w:szCs w:val="20"/>
          <w:lang w:val="hy-AM"/>
        </w:rPr>
        <w:t xml:space="preserve"> գծով ստացած միավորը ցածր է այդ չափանիշի առավելագույն միավորի 70%-ից, ապա տեխնիկական առաջարկը մերժվում է։ </w:t>
      </w:r>
      <w:r w:rsidR="007644DC" w:rsidRPr="00F92A56">
        <w:rPr>
          <w:rFonts w:ascii="GHEA Grapalat" w:hAnsi="GHEA Grapalat"/>
          <w:b w:val="0"/>
          <w:bCs w:val="0"/>
          <w:szCs w:val="20"/>
          <w:lang w:val="hy-AM"/>
        </w:rPr>
        <w:t>Եթե տեխնիկական և ֆինանսական առաջարկներից ստացած գնահատականները հանրագումարային առումով պակաս են 70-ից (70%), ապա Հայտը մերժվում է։</w:t>
      </w:r>
      <w:r w:rsidRPr="00F92A56">
        <w:rPr>
          <w:rFonts w:ascii="GHEA Grapalat" w:hAnsi="GHEA Grapalat"/>
          <w:b w:val="0"/>
          <w:bCs w:val="0"/>
          <w:szCs w:val="20"/>
          <w:lang w:val="hy-AM"/>
        </w:rPr>
        <w:t xml:space="preserve"> </w:t>
      </w:r>
    </w:p>
    <w:p w14:paraId="2939FA72" w14:textId="77777777" w:rsidR="008B7847" w:rsidRPr="00F92A56" w:rsidRDefault="008B7847" w:rsidP="008911D7">
      <w:pPr>
        <w:pStyle w:val="HeadingforAnnex4"/>
        <w:numPr>
          <w:ilvl w:val="0"/>
          <w:numId w:val="0"/>
        </w:numPr>
        <w:spacing w:before="0" w:after="0"/>
        <w:jc w:val="both"/>
        <w:rPr>
          <w:rFonts w:ascii="GHEA Grapalat" w:hAnsi="GHEA Grapalat"/>
          <w:b w:val="0"/>
          <w:szCs w:val="20"/>
          <w:lang w:val="hy-AM"/>
        </w:rPr>
      </w:pPr>
    </w:p>
    <w:p w14:paraId="54A22BC9" w14:textId="624A037A" w:rsidR="00583A74" w:rsidRPr="00F92A56" w:rsidRDefault="00583A74" w:rsidP="008911D7">
      <w:pPr>
        <w:pStyle w:val="HeadingforAnnex4"/>
        <w:numPr>
          <w:ilvl w:val="0"/>
          <w:numId w:val="0"/>
        </w:numPr>
        <w:spacing w:before="0" w:after="0"/>
        <w:rPr>
          <w:rFonts w:ascii="GHEA Grapalat" w:hAnsi="GHEA Grapalat"/>
          <w:b w:val="0"/>
          <w:szCs w:val="20"/>
          <w:lang w:val="hy-AM"/>
        </w:rPr>
        <w:sectPr w:rsidR="00583A74" w:rsidRPr="00F92A56" w:rsidSect="007476D6">
          <w:pgSz w:w="16840" w:h="11907" w:orient="landscape" w:code="9"/>
          <w:pgMar w:top="1368" w:right="1555" w:bottom="1282" w:left="936" w:header="706" w:footer="432" w:gutter="0"/>
          <w:cols w:space="708"/>
          <w:docGrid w:linePitch="360"/>
        </w:sectPr>
      </w:pPr>
    </w:p>
    <w:p w14:paraId="458ED05F" w14:textId="1ED51883" w:rsidR="00823EF2" w:rsidRPr="00F92A56" w:rsidRDefault="00D10045" w:rsidP="008911D7">
      <w:pPr>
        <w:pStyle w:val="HeadingforAnnex4"/>
        <w:numPr>
          <w:ilvl w:val="1"/>
          <w:numId w:val="27"/>
        </w:numPr>
        <w:spacing w:before="0" w:after="0"/>
        <w:ind w:left="504" w:hanging="504"/>
        <w:rPr>
          <w:rFonts w:ascii="GHEA Grapalat" w:hAnsi="GHEA Grapalat"/>
          <w:szCs w:val="20"/>
          <w:lang w:val="hy-AM"/>
        </w:rPr>
      </w:pPr>
      <w:r w:rsidRPr="00F92A56">
        <w:rPr>
          <w:rFonts w:ascii="GHEA Grapalat" w:hAnsi="GHEA Grapalat"/>
          <w:szCs w:val="20"/>
          <w:lang w:val="hy-AM"/>
        </w:rPr>
        <w:lastRenderedPageBreak/>
        <w:t>Տեխնիկական առաջարկների գնահատում</w:t>
      </w:r>
    </w:p>
    <w:p w14:paraId="1BEA1A36" w14:textId="073C9127" w:rsidR="003C5D7F" w:rsidRPr="00F92A56" w:rsidRDefault="00FE2B44" w:rsidP="008911D7">
      <w:pPr>
        <w:pStyle w:val="HeadingforAnnex4"/>
        <w:numPr>
          <w:ilvl w:val="0"/>
          <w:numId w:val="0"/>
        </w:numPr>
        <w:spacing w:before="0" w:after="0"/>
        <w:jc w:val="both"/>
        <w:rPr>
          <w:rFonts w:ascii="GHEA Grapalat" w:hAnsi="GHEA Grapalat"/>
          <w:b w:val="0"/>
          <w:szCs w:val="20"/>
          <w:lang w:val="hy-AM"/>
        </w:rPr>
      </w:pPr>
      <w:r w:rsidRPr="00F92A56">
        <w:rPr>
          <w:rFonts w:ascii="GHEA Grapalat" w:hAnsi="GHEA Grapalat"/>
          <w:b w:val="0"/>
          <w:szCs w:val="20"/>
          <w:lang w:val="hy-AM"/>
        </w:rPr>
        <w:t>Հ</w:t>
      </w:r>
      <w:r w:rsidR="00F5708D" w:rsidRPr="00F92A56">
        <w:rPr>
          <w:rFonts w:ascii="GHEA Grapalat" w:hAnsi="GHEA Grapalat"/>
          <w:b w:val="0"/>
          <w:szCs w:val="20"/>
          <w:lang w:val="hy-AM"/>
        </w:rPr>
        <w:t xml:space="preserve">անձնաժողովը Տեխնիկական առաջարկները գնահատում է ստորև </w:t>
      </w:r>
      <w:r w:rsidR="001A715C" w:rsidRPr="00F92A56">
        <w:rPr>
          <w:rFonts w:ascii="GHEA Grapalat" w:hAnsi="GHEA Grapalat"/>
          <w:b w:val="0"/>
          <w:szCs w:val="20"/>
          <w:lang w:val="hy-AM"/>
        </w:rPr>
        <w:t xml:space="preserve">Հավելված Ա-ում ներկայացված յուրաքանչյուր տեխնիկական չափանիշի գնահատման մանրամասն մոտեցմանը համապատասխան։ </w:t>
      </w:r>
      <w:r w:rsidR="00770126" w:rsidRPr="00F92A56">
        <w:rPr>
          <w:rFonts w:ascii="GHEA Grapalat" w:hAnsi="GHEA Grapalat"/>
          <w:b w:val="0"/>
          <w:szCs w:val="20"/>
          <w:lang w:val="hy-AM"/>
        </w:rPr>
        <w:t xml:space="preserve">Այդ մոտեցման հիման վրա </w:t>
      </w:r>
      <w:r w:rsidRPr="00F92A56">
        <w:rPr>
          <w:rFonts w:ascii="GHEA Grapalat" w:hAnsi="GHEA Grapalat"/>
          <w:b w:val="0"/>
          <w:szCs w:val="20"/>
          <w:lang w:val="hy-AM"/>
        </w:rPr>
        <w:t>Հ</w:t>
      </w:r>
      <w:r w:rsidR="00770126" w:rsidRPr="00F92A56">
        <w:rPr>
          <w:rFonts w:ascii="GHEA Grapalat" w:hAnsi="GHEA Grapalat"/>
          <w:b w:val="0"/>
          <w:szCs w:val="20"/>
          <w:lang w:val="hy-AM"/>
        </w:rPr>
        <w:t>անձնաժողովի անդամները</w:t>
      </w:r>
      <w:r w:rsidR="00A45532" w:rsidRPr="00F92A56">
        <w:rPr>
          <w:rFonts w:ascii="GHEA Grapalat" w:hAnsi="GHEA Grapalat"/>
          <w:b w:val="0"/>
          <w:szCs w:val="20"/>
          <w:lang w:val="hy-AM"/>
        </w:rPr>
        <w:t xml:space="preserve"> գնահատում են յուրաքանչյուր ենթաչափանիշ։ </w:t>
      </w:r>
      <w:r w:rsidR="00275E86" w:rsidRPr="00F92A56">
        <w:rPr>
          <w:rFonts w:ascii="GHEA Grapalat" w:hAnsi="GHEA Grapalat"/>
          <w:b w:val="0"/>
          <w:szCs w:val="20"/>
          <w:lang w:val="hy-AM"/>
        </w:rPr>
        <w:t>Ամեն մի ենթաչափանիշ գնահատվում է 0-100</w:t>
      </w:r>
      <w:r w:rsidR="00911A85" w:rsidRPr="00F92A56">
        <w:rPr>
          <w:rFonts w:ascii="GHEA Grapalat" w:hAnsi="GHEA Grapalat"/>
          <w:b w:val="0"/>
          <w:szCs w:val="20"/>
          <w:lang w:val="hy-AM"/>
        </w:rPr>
        <w:t>%</w:t>
      </w:r>
      <w:r w:rsidR="00275E86" w:rsidRPr="00F92A56">
        <w:rPr>
          <w:rFonts w:ascii="GHEA Grapalat" w:hAnsi="GHEA Grapalat"/>
          <w:b w:val="0"/>
          <w:szCs w:val="20"/>
          <w:lang w:val="hy-AM"/>
        </w:rPr>
        <w:t xml:space="preserve"> սան</w:t>
      </w:r>
      <w:r w:rsidR="00737EEC" w:rsidRPr="00F92A56">
        <w:rPr>
          <w:rFonts w:ascii="GHEA Grapalat" w:hAnsi="GHEA Grapalat"/>
          <w:b w:val="0"/>
          <w:szCs w:val="20"/>
          <w:lang w:val="hy-AM"/>
        </w:rPr>
        <w:t>դղակով, այն է՝ 0</w:t>
      </w:r>
      <w:r w:rsidR="004F0F54" w:rsidRPr="00F92A56">
        <w:rPr>
          <w:rFonts w:ascii="GHEA Grapalat" w:hAnsi="GHEA Grapalat"/>
          <w:b w:val="0"/>
          <w:szCs w:val="20"/>
          <w:lang w:val="hy-AM"/>
        </w:rPr>
        <w:t>%</w:t>
      </w:r>
      <w:r w:rsidR="00737EEC" w:rsidRPr="00F92A56">
        <w:rPr>
          <w:rFonts w:ascii="GHEA Grapalat" w:hAnsi="GHEA Grapalat"/>
          <w:b w:val="0"/>
          <w:szCs w:val="20"/>
          <w:lang w:val="hy-AM"/>
        </w:rPr>
        <w:t>, եթե անբավարար է, 30</w:t>
      </w:r>
      <w:r w:rsidR="004F0F54" w:rsidRPr="00F92A56">
        <w:rPr>
          <w:rFonts w:ascii="GHEA Grapalat" w:hAnsi="GHEA Grapalat"/>
          <w:b w:val="0"/>
          <w:szCs w:val="20"/>
          <w:lang w:val="hy-AM"/>
        </w:rPr>
        <w:t>%</w:t>
      </w:r>
      <w:r w:rsidR="00737EEC" w:rsidRPr="00F92A56">
        <w:rPr>
          <w:rFonts w:ascii="GHEA Grapalat" w:hAnsi="GHEA Grapalat"/>
          <w:b w:val="0"/>
          <w:szCs w:val="20"/>
          <w:lang w:val="hy-AM"/>
        </w:rPr>
        <w:t>, եթե մասնակի է բավարարված, 70</w:t>
      </w:r>
      <w:r w:rsidR="004F0F54" w:rsidRPr="00F92A56">
        <w:rPr>
          <w:rFonts w:ascii="GHEA Grapalat" w:hAnsi="GHEA Grapalat"/>
          <w:b w:val="0"/>
          <w:szCs w:val="20"/>
          <w:lang w:val="hy-AM"/>
        </w:rPr>
        <w:t>%</w:t>
      </w:r>
      <w:r w:rsidR="00737EEC" w:rsidRPr="00F92A56">
        <w:rPr>
          <w:rFonts w:ascii="GHEA Grapalat" w:hAnsi="GHEA Grapalat"/>
          <w:b w:val="0"/>
          <w:szCs w:val="20"/>
          <w:lang w:val="hy-AM"/>
        </w:rPr>
        <w:t>, եթե լիովին բավարարված է, 100</w:t>
      </w:r>
      <w:r w:rsidR="004F0F54" w:rsidRPr="00F92A56">
        <w:rPr>
          <w:rFonts w:ascii="GHEA Grapalat" w:hAnsi="GHEA Grapalat"/>
          <w:b w:val="0"/>
          <w:szCs w:val="20"/>
          <w:lang w:val="hy-AM"/>
        </w:rPr>
        <w:t>%</w:t>
      </w:r>
      <w:r w:rsidR="00737EEC" w:rsidRPr="00F92A56">
        <w:rPr>
          <w:rFonts w:ascii="GHEA Grapalat" w:hAnsi="GHEA Grapalat"/>
          <w:b w:val="0"/>
          <w:szCs w:val="20"/>
          <w:lang w:val="hy-AM"/>
        </w:rPr>
        <w:t xml:space="preserve">, եթե գերազանցում է պահանջները։ </w:t>
      </w:r>
      <w:r w:rsidR="00CE2DC8" w:rsidRPr="00F92A56">
        <w:rPr>
          <w:rFonts w:ascii="GHEA Grapalat" w:hAnsi="GHEA Grapalat"/>
          <w:b w:val="0"/>
          <w:szCs w:val="20"/>
          <w:lang w:val="hy-AM"/>
        </w:rPr>
        <w:t>Ն</w:t>
      </w:r>
      <w:r w:rsidR="003E775A" w:rsidRPr="00F92A56">
        <w:rPr>
          <w:rFonts w:ascii="GHEA Grapalat" w:hAnsi="GHEA Grapalat"/>
          <w:b w:val="0"/>
          <w:szCs w:val="20"/>
          <w:lang w:val="hy-AM"/>
        </w:rPr>
        <w:t xml:space="preserve">շված սանդղակին համապատասխան </w:t>
      </w:r>
      <w:r w:rsidR="00CE2DC8" w:rsidRPr="00F92A56">
        <w:rPr>
          <w:rFonts w:ascii="GHEA Grapalat" w:hAnsi="GHEA Grapalat"/>
          <w:b w:val="0"/>
          <w:szCs w:val="20"/>
          <w:lang w:val="hy-AM"/>
        </w:rPr>
        <w:t xml:space="preserve">ենթաչափանիշին </w:t>
      </w:r>
      <w:r w:rsidR="003E775A" w:rsidRPr="00F92A56">
        <w:rPr>
          <w:rFonts w:ascii="GHEA Grapalat" w:hAnsi="GHEA Grapalat"/>
          <w:b w:val="0"/>
          <w:szCs w:val="20"/>
          <w:lang w:val="hy-AM"/>
        </w:rPr>
        <w:t>Հանձնաժողովի անդամների</w:t>
      </w:r>
      <w:r w:rsidR="00B5107D" w:rsidRPr="00F92A56">
        <w:rPr>
          <w:rFonts w:ascii="GHEA Grapalat" w:hAnsi="GHEA Grapalat"/>
          <w:b w:val="0"/>
          <w:szCs w:val="20"/>
          <w:lang w:val="hy-AM"/>
        </w:rPr>
        <w:t xml:space="preserve"> տված</w:t>
      </w:r>
      <w:r w:rsidR="003E775A" w:rsidRPr="00F92A56">
        <w:rPr>
          <w:rFonts w:ascii="GHEA Grapalat" w:hAnsi="GHEA Grapalat"/>
          <w:b w:val="0"/>
          <w:szCs w:val="20"/>
          <w:lang w:val="hy-AM"/>
        </w:rPr>
        <w:t xml:space="preserve"> գնահատականների հիման վրա որոշվում է տվյալ ենթաչափանիշի միջին գնահատականը</w:t>
      </w:r>
      <w:r w:rsidR="004F0F54" w:rsidRPr="00F92A56">
        <w:rPr>
          <w:rFonts w:ascii="GHEA Grapalat" w:hAnsi="GHEA Grapalat"/>
          <w:b w:val="0"/>
          <w:szCs w:val="20"/>
          <w:lang w:val="hy-AM"/>
        </w:rPr>
        <w:t xml:space="preserve"> տոկոսով, որը այնուհետև կիրառվում է տվյալ ենթաչափանիշի համար սահմանված առավելագույն </w:t>
      </w:r>
      <w:r w:rsidR="00B5107D" w:rsidRPr="00F92A56">
        <w:rPr>
          <w:rFonts w:ascii="GHEA Grapalat" w:hAnsi="GHEA Grapalat"/>
          <w:b w:val="0"/>
          <w:szCs w:val="20"/>
          <w:lang w:val="hy-AM"/>
        </w:rPr>
        <w:t>միավորի</w:t>
      </w:r>
      <w:r w:rsidR="004F0F54" w:rsidRPr="00F92A56">
        <w:rPr>
          <w:rFonts w:ascii="GHEA Grapalat" w:hAnsi="GHEA Grapalat"/>
          <w:b w:val="0"/>
          <w:szCs w:val="20"/>
          <w:lang w:val="hy-AM"/>
        </w:rPr>
        <w:t xml:space="preserve"> նկատմամբ։</w:t>
      </w:r>
      <w:r w:rsidR="003E775A" w:rsidRPr="00F92A56">
        <w:rPr>
          <w:rFonts w:ascii="GHEA Grapalat" w:hAnsi="GHEA Grapalat"/>
          <w:b w:val="0"/>
          <w:szCs w:val="20"/>
          <w:lang w:val="hy-AM"/>
        </w:rPr>
        <w:t xml:space="preserve"> </w:t>
      </w:r>
    </w:p>
    <w:p w14:paraId="570DB4C0" w14:textId="459E0248" w:rsidR="0061733A" w:rsidRPr="00F92A56" w:rsidRDefault="00C44547" w:rsidP="008911D7">
      <w:pPr>
        <w:pStyle w:val="HeadingforAnnex4"/>
        <w:numPr>
          <w:ilvl w:val="0"/>
          <w:numId w:val="0"/>
        </w:numPr>
        <w:spacing w:before="0" w:after="0"/>
        <w:jc w:val="both"/>
        <w:rPr>
          <w:rFonts w:ascii="GHEA Grapalat" w:hAnsi="GHEA Grapalat"/>
          <w:szCs w:val="20"/>
          <w:lang w:val="hy-AM"/>
        </w:rPr>
      </w:pPr>
      <w:r w:rsidRPr="00F92A56">
        <w:rPr>
          <w:rFonts w:ascii="GHEA Grapalat" w:hAnsi="GHEA Grapalat"/>
          <w:szCs w:val="20"/>
          <w:lang w:val="hy-AM"/>
        </w:rPr>
        <w:t>Ցուցադրություն</w:t>
      </w:r>
    </w:p>
    <w:p w14:paraId="6E51F27C" w14:textId="0F9370AB" w:rsidR="00E16B6A" w:rsidRPr="00F92A56" w:rsidRDefault="006050D2" w:rsidP="008911D7">
      <w:pPr>
        <w:pStyle w:val="HeadingforAnnex4"/>
        <w:numPr>
          <w:ilvl w:val="0"/>
          <w:numId w:val="0"/>
        </w:numPr>
        <w:spacing w:before="0" w:after="0"/>
        <w:jc w:val="both"/>
        <w:rPr>
          <w:rFonts w:ascii="GHEA Grapalat" w:eastAsia="Times New Roman" w:hAnsi="GHEA Grapalat"/>
          <w:b w:val="0"/>
          <w:color w:val="000000"/>
          <w:szCs w:val="20"/>
          <w:lang w:val="hy-AM"/>
        </w:rPr>
      </w:pPr>
      <w:r w:rsidRPr="00F92A56">
        <w:rPr>
          <w:rFonts w:ascii="GHEA Grapalat" w:eastAsia="Times New Roman" w:hAnsi="GHEA Grapalat"/>
          <w:b w:val="0"/>
          <w:color w:val="000000"/>
          <w:szCs w:val="20"/>
          <w:lang w:val="hy-AM"/>
        </w:rPr>
        <w:t xml:space="preserve">Որակավորված հայտատուն Հանձնաժողովի </w:t>
      </w:r>
      <w:r w:rsidR="00A40540" w:rsidRPr="00F92A56">
        <w:rPr>
          <w:rFonts w:ascii="GHEA Grapalat" w:eastAsia="Times New Roman" w:hAnsi="GHEA Grapalat"/>
          <w:b w:val="0"/>
          <w:color w:val="000000"/>
          <w:szCs w:val="20"/>
          <w:lang w:val="hy-AM"/>
        </w:rPr>
        <w:t>պահանջ</w:t>
      </w:r>
      <w:r w:rsidRPr="00F92A56">
        <w:rPr>
          <w:rFonts w:ascii="GHEA Grapalat" w:eastAsia="Times New Roman" w:hAnsi="GHEA Grapalat"/>
          <w:b w:val="0"/>
          <w:color w:val="000000"/>
          <w:szCs w:val="20"/>
          <w:lang w:val="hy-AM"/>
        </w:rPr>
        <w:t xml:space="preserve">ով </w:t>
      </w:r>
      <w:r w:rsidR="00A40540" w:rsidRPr="00F92A56">
        <w:rPr>
          <w:rFonts w:ascii="GHEA Grapalat" w:eastAsia="Times New Roman" w:hAnsi="GHEA Grapalat"/>
          <w:b w:val="0"/>
          <w:color w:val="000000"/>
          <w:szCs w:val="20"/>
          <w:lang w:val="hy-AM"/>
        </w:rPr>
        <w:t>պետք է</w:t>
      </w:r>
      <w:r w:rsidR="00BB7D56" w:rsidRPr="00F92A56">
        <w:rPr>
          <w:rFonts w:ascii="GHEA Grapalat" w:eastAsia="Times New Roman" w:hAnsi="GHEA Grapalat"/>
          <w:b w:val="0"/>
          <w:color w:val="000000"/>
          <w:szCs w:val="20"/>
          <w:lang w:val="hy-AM"/>
        </w:rPr>
        <w:t xml:space="preserve"> հնարավորության դեպքում</w:t>
      </w:r>
      <w:r w:rsidR="00A40540" w:rsidRPr="00F92A56">
        <w:rPr>
          <w:rFonts w:ascii="GHEA Grapalat" w:eastAsia="Times New Roman" w:hAnsi="GHEA Grapalat"/>
          <w:b w:val="0"/>
          <w:color w:val="000000"/>
          <w:szCs w:val="20"/>
          <w:lang w:val="hy-AM"/>
        </w:rPr>
        <w:t xml:space="preserve"> կազմակերպի</w:t>
      </w:r>
      <w:r w:rsidRPr="00F92A56">
        <w:rPr>
          <w:rFonts w:ascii="GHEA Grapalat" w:eastAsia="Times New Roman" w:hAnsi="GHEA Grapalat"/>
          <w:b w:val="0"/>
          <w:color w:val="000000"/>
          <w:szCs w:val="20"/>
          <w:lang w:val="hy-AM"/>
        </w:rPr>
        <w:t xml:space="preserve"> իր կողմից </w:t>
      </w:r>
      <w:r w:rsidR="00C44547" w:rsidRPr="00F92A56">
        <w:rPr>
          <w:rFonts w:ascii="GHEA Grapalat" w:eastAsia="Times New Roman" w:hAnsi="GHEA Grapalat"/>
          <w:b w:val="0"/>
          <w:color w:val="000000"/>
          <w:szCs w:val="20"/>
          <w:lang w:val="hy-AM"/>
        </w:rPr>
        <w:t>առաջարկվող համակարգի ցուցադրում</w:t>
      </w:r>
      <w:r w:rsidR="00FE2B44" w:rsidRPr="00F92A56">
        <w:rPr>
          <w:rFonts w:ascii="GHEA Grapalat" w:eastAsia="Times New Roman" w:hAnsi="GHEA Grapalat"/>
          <w:b w:val="0"/>
          <w:color w:val="000000"/>
          <w:szCs w:val="20"/>
          <w:lang w:val="hy-AM"/>
        </w:rPr>
        <w:t xml:space="preserve">, </w:t>
      </w:r>
      <w:r w:rsidRPr="00F92A56">
        <w:rPr>
          <w:rFonts w:ascii="GHEA Grapalat" w:eastAsia="Times New Roman" w:hAnsi="GHEA Grapalat"/>
          <w:b w:val="0"/>
          <w:color w:val="000000"/>
          <w:szCs w:val="20"/>
          <w:lang w:val="hy-AM"/>
        </w:rPr>
        <w:t>որի նպատակն է</w:t>
      </w:r>
      <w:r w:rsidR="00C44547" w:rsidRPr="00F92A56">
        <w:rPr>
          <w:rFonts w:ascii="GHEA Grapalat" w:eastAsia="Times New Roman" w:hAnsi="GHEA Grapalat"/>
          <w:b w:val="0"/>
          <w:color w:val="000000"/>
          <w:szCs w:val="20"/>
          <w:lang w:val="hy-AM"/>
        </w:rPr>
        <w:t xml:space="preserve"> ստուգել</w:t>
      </w:r>
      <w:r w:rsidRPr="00F92A56">
        <w:rPr>
          <w:rFonts w:ascii="GHEA Grapalat" w:eastAsia="Times New Roman" w:hAnsi="GHEA Grapalat"/>
          <w:b w:val="0"/>
          <w:color w:val="000000"/>
          <w:szCs w:val="20"/>
          <w:lang w:val="hy-AM"/>
        </w:rPr>
        <w:t>,</w:t>
      </w:r>
      <w:r w:rsidR="00C44547" w:rsidRPr="00F92A56">
        <w:rPr>
          <w:rFonts w:ascii="GHEA Grapalat" w:eastAsia="Times New Roman" w:hAnsi="GHEA Grapalat"/>
          <w:b w:val="0"/>
          <w:color w:val="000000"/>
          <w:szCs w:val="20"/>
          <w:lang w:val="hy-AM"/>
        </w:rPr>
        <w:t xml:space="preserve"> թե արդյոք </w:t>
      </w:r>
      <w:r w:rsidR="006D749A" w:rsidRPr="00F92A56">
        <w:rPr>
          <w:rFonts w:ascii="GHEA Grapalat" w:eastAsia="Times New Roman" w:hAnsi="GHEA Grapalat"/>
          <w:b w:val="0"/>
          <w:color w:val="000000"/>
          <w:szCs w:val="20"/>
          <w:lang w:val="hy-AM"/>
        </w:rPr>
        <w:t>Տ</w:t>
      </w:r>
      <w:r w:rsidR="00C44547" w:rsidRPr="00F92A56">
        <w:rPr>
          <w:rFonts w:ascii="GHEA Grapalat" w:eastAsia="Times New Roman" w:hAnsi="GHEA Grapalat"/>
          <w:b w:val="0"/>
          <w:color w:val="000000"/>
          <w:szCs w:val="20"/>
          <w:lang w:val="hy-AM"/>
        </w:rPr>
        <w:t>եխնիկական առաջարկում նկարագրված ֆունկցիոնալ</w:t>
      </w:r>
      <w:r w:rsidR="006D749A" w:rsidRPr="00F92A56">
        <w:rPr>
          <w:rFonts w:ascii="GHEA Grapalat" w:eastAsia="Times New Roman" w:hAnsi="GHEA Grapalat"/>
          <w:b w:val="0"/>
          <w:color w:val="000000"/>
          <w:szCs w:val="20"/>
          <w:lang w:val="hy-AM"/>
        </w:rPr>
        <w:t xml:space="preserve"> հնարավորությունները</w:t>
      </w:r>
      <w:r w:rsidR="00C44547" w:rsidRPr="00F92A56">
        <w:rPr>
          <w:rFonts w:ascii="GHEA Grapalat" w:eastAsia="Times New Roman" w:hAnsi="GHEA Grapalat"/>
          <w:b w:val="0"/>
          <w:color w:val="000000"/>
          <w:szCs w:val="20"/>
          <w:lang w:val="hy-AM"/>
        </w:rPr>
        <w:t xml:space="preserve"> կարող </w:t>
      </w:r>
      <w:r w:rsidR="006D749A" w:rsidRPr="00F92A56">
        <w:rPr>
          <w:rFonts w:ascii="GHEA Grapalat" w:eastAsia="Times New Roman" w:hAnsi="GHEA Grapalat"/>
          <w:b w:val="0"/>
          <w:color w:val="000000"/>
          <w:szCs w:val="20"/>
          <w:lang w:val="hy-AM"/>
        </w:rPr>
        <w:t>են</w:t>
      </w:r>
      <w:r w:rsidR="00C44547" w:rsidRPr="00F92A56">
        <w:rPr>
          <w:rFonts w:ascii="GHEA Grapalat" w:eastAsia="Times New Roman" w:hAnsi="GHEA Grapalat"/>
          <w:b w:val="0"/>
          <w:color w:val="000000"/>
          <w:szCs w:val="20"/>
          <w:lang w:val="hy-AM"/>
        </w:rPr>
        <w:t xml:space="preserve"> </w:t>
      </w:r>
      <w:r w:rsidR="006D749A" w:rsidRPr="00F92A56">
        <w:rPr>
          <w:rFonts w:ascii="GHEA Grapalat" w:eastAsia="Times New Roman" w:hAnsi="GHEA Grapalat"/>
          <w:b w:val="0"/>
          <w:color w:val="000000"/>
          <w:szCs w:val="20"/>
          <w:lang w:val="hy-AM"/>
        </w:rPr>
        <w:t>կիրառվել</w:t>
      </w:r>
      <w:r w:rsidR="00C44547" w:rsidRPr="00F92A56">
        <w:rPr>
          <w:rFonts w:ascii="GHEA Grapalat" w:eastAsia="Times New Roman" w:hAnsi="GHEA Grapalat"/>
          <w:b w:val="0"/>
          <w:color w:val="000000"/>
          <w:szCs w:val="20"/>
          <w:lang w:val="hy-AM"/>
        </w:rPr>
        <w:t xml:space="preserve"> </w:t>
      </w:r>
      <w:r w:rsidR="006D749A" w:rsidRPr="00F92A56">
        <w:rPr>
          <w:rFonts w:ascii="GHEA Grapalat" w:eastAsia="Times New Roman" w:hAnsi="GHEA Grapalat"/>
          <w:b w:val="0"/>
          <w:color w:val="000000"/>
          <w:szCs w:val="20"/>
          <w:lang w:val="hy-AM"/>
        </w:rPr>
        <w:t>Ո</w:t>
      </w:r>
      <w:r w:rsidR="00C44547" w:rsidRPr="00F92A56">
        <w:rPr>
          <w:rFonts w:ascii="GHEA Grapalat" w:eastAsia="Times New Roman" w:hAnsi="GHEA Grapalat"/>
          <w:b w:val="0"/>
          <w:color w:val="000000"/>
          <w:szCs w:val="20"/>
          <w:lang w:val="hy-AM"/>
        </w:rPr>
        <w:t>րակավորված հայտատուի առաջարկած համակարգում</w:t>
      </w:r>
      <w:r w:rsidR="00FE2B44" w:rsidRPr="00F92A56">
        <w:rPr>
          <w:rFonts w:ascii="GHEA Grapalat" w:eastAsia="Times New Roman" w:hAnsi="GHEA Grapalat"/>
          <w:b w:val="0"/>
          <w:color w:val="000000"/>
          <w:szCs w:val="20"/>
          <w:lang w:val="hy-AM"/>
        </w:rPr>
        <w:t>։</w:t>
      </w:r>
    </w:p>
    <w:p w14:paraId="66679372" w14:textId="09A0C95E" w:rsidR="00A40540" w:rsidRPr="00F92A56" w:rsidRDefault="00A40540" w:rsidP="008911D7">
      <w:pPr>
        <w:pStyle w:val="HeadingforAnnex4"/>
        <w:numPr>
          <w:ilvl w:val="0"/>
          <w:numId w:val="0"/>
        </w:numPr>
        <w:spacing w:before="0" w:after="0"/>
        <w:jc w:val="both"/>
        <w:rPr>
          <w:rFonts w:ascii="GHEA Grapalat" w:hAnsi="GHEA Grapalat" w:cs="Calibri"/>
          <w:color w:val="333333"/>
          <w:shd w:val="clear" w:color="auto" w:fill="FFFFFF"/>
          <w:lang w:val="hy-AM"/>
        </w:rPr>
      </w:pPr>
      <w:r w:rsidRPr="00F92A56">
        <w:rPr>
          <w:rFonts w:ascii="GHEA Grapalat" w:eastAsia="Times New Roman" w:hAnsi="GHEA Grapalat"/>
          <w:b w:val="0"/>
          <w:color w:val="000000"/>
          <w:szCs w:val="20"/>
          <w:lang w:val="hy-AM"/>
        </w:rPr>
        <w:t xml:space="preserve">Ցուցադրության դրական արդյունքները, ինչպես նաև </w:t>
      </w:r>
      <w:r w:rsidR="00A87305" w:rsidRPr="00F92A56">
        <w:rPr>
          <w:rFonts w:ascii="GHEA Grapalat" w:hAnsi="GHEA Grapalat" w:cs="Arial"/>
          <w:b w:val="0"/>
          <w:bCs w:val="0"/>
          <w:color w:val="333333"/>
          <w:shd w:val="clear" w:color="auto" w:fill="FFFFFF"/>
          <w:lang w:val="hy-AM"/>
        </w:rPr>
        <w:t>արդեն իսկ պատրաստի ապրանքները, ծրագրերը, ծառայությունները, լուծումները ավելի նախընտրելի են և նույն չափանիշի և ենթաչափանիշի շրջանակներում գնահատվում են ավելի բարձր, քան այդ ապրանքները, ծրագրերը, ծառայությունները, լուծումները ստեղծելու վերաբերյալ առաջարկները։</w:t>
      </w:r>
      <w:r w:rsidR="00263416" w:rsidRPr="00F92A56">
        <w:rPr>
          <w:rFonts w:ascii="GHEA Grapalat" w:hAnsi="GHEA Grapalat" w:cs="Arial"/>
          <w:b w:val="0"/>
          <w:bCs w:val="0"/>
          <w:color w:val="333333"/>
          <w:shd w:val="clear" w:color="auto" w:fill="FFFFFF"/>
          <w:lang w:val="hy-AM"/>
        </w:rPr>
        <w:t xml:space="preserve"> AI լուծումներ առաջարկվելու դեպքում ենթաչափանիշը գնահատվում է ավելր բարձր։</w:t>
      </w:r>
      <w:r w:rsidR="00A87305" w:rsidRPr="00F92A56">
        <w:rPr>
          <w:rFonts w:ascii="Calibri" w:hAnsi="Calibri" w:cs="Calibri"/>
          <w:color w:val="333333"/>
          <w:shd w:val="clear" w:color="auto" w:fill="FFFFFF"/>
          <w:lang w:val="hy-AM"/>
        </w:rPr>
        <w:t> </w:t>
      </w:r>
    </w:p>
    <w:p w14:paraId="15A204F5" w14:textId="187BF740" w:rsidR="005E60BD" w:rsidRPr="00F92A56" w:rsidRDefault="005E60BD" w:rsidP="008911D7">
      <w:pPr>
        <w:pStyle w:val="HeadingforAnnex4"/>
        <w:numPr>
          <w:ilvl w:val="0"/>
          <w:numId w:val="0"/>
        </w:numPr>
        <w:spacing w:before="0" w:after="0"/>
        <w:jc w:val="both"/>
        <w:rPr>
          <w:rFonts w:ascii="GHEA Grapalat" w:hAnsi="GHEA Grapalat" w:cs="Calibri"/>
          <w:b w:val="0"/>
          <w:bCs w:val="0"/>
          <w:color w:val="333333"/>
          <w:shd w:val="clear" w:color="auto" w:fill="FFFFFF"/>
          <w:lang w:val="hy-AM"/>
        </w:rPr>
      </w:pPr>
      <w:r w:rsidRPr="00F92A56">
        <w:rPr>
          <w:rFonts w:ascii="GHEA Grapalat" w:hAnsi="GHEA Grapalat" w:cs="Calibri"/>
          <w:b w:val="0"/>
          <w:bCs w:val="0"/>
          <w:color w:val="333333"/>
          <w:shd w:val="clear" w:color="auto" w:fill="FFFFFF"/>
          <w:lang w:val="hy-AM"/>
        </w:rPr>
        <w:t xml:space="preserve">Որակավորված հայտատուի կողմից առաջարկվող ապրանքները, ծրագրերը, ծաայությունները և լուծումները պետք է գործնականում </w:t>
      </w:r>
      <w:r w:rsidR="00DF3691" w:rsidRPr="00F92A56">
        <w:rPr>
          <w:rFonts w:ascii="GHEA Grapalat" w:hAnsi="GHEA Grapalat" w:cs="Calibri"/>
          <w:b w:val="0"/>
          <w:bCs w:val="0"/>
          <w:color w:val="333333"/>
          <w:shd w:val="clear" w:color="auto" w:fill="FFFFFF"/>
          <w:lang w:val="hy-AM"/>
        </w:rPr>
        <w:t>իրագործվեն, և Հաղթող հայտատու ճանաչված Որակավորված հայտատուի</w:t>
      </w:r>
      <w:r w:rsidR="00A201CA" w:rsidRPr="00F92A56">
        <w:rPr>
          <w:rFonts w:ascii="GHEA Grapalat" w:hAnsi="GHEA Grapalat" w:cs="Calibri"/>
          <w:b w:val="0"/>
          <w:bCs w:val="0"/>
          <w:color w:val="333333"/>
          <w:shd w:val="clear" w:color="auto" w:fill="FFFFFF"/>
          <w:lang w:val="hy-AM"/>
        </w:rPr>
        <w:t xml:space="preserve"> հիմնած առևտրային կազմակերպությունը պետք է համապատասխանի</w:t>
      </w:r>
      <w:r w:rsidR="00E76C48" w:rsidRPr="00F92A56">
        <w:rPr>
          <w:rFonts w:ascii="GHEA Grapalat" w:hAnsi="GHEA Grapalat" w:cs="Calibri"/>
          <w:b w:val="0"/>
          <w:bCs w:val="0"/>
          <w:color w:val="333333"/>
          <w:shd w:val="clear" w:color="auto" w:fill="FFFFFF"/>
          <w:lang w:val="hy-AM"/>
        </w:rPr>
        <w:t xml:space="preserve"> իր Որակավորման հայտով, Հայտով, Օրենքով և Ընթացակարգով սահմանված բոլոր պահանջներին ու սկսի ամբողջությամբ կատարել</w:t>
      </w:r>
      <w:r w:rsidR="00BD79D4" w:rsidRPr="00F92A56">
        <w:rPr>
          <w:rFonts w:ascii="GHEA Grapalat" w:hAnsi="GHEA Grapalat" w:cs="Calibri"/>
          <w:b w:val="0"/>
          <w:bCs w:val="0"/>
          <w:color w:val="333333"/>
          <w:shd w:val="clear" w:color="auto" w:fill="FFFFFF"/>
          <w:lang w:val="hy-AM"/>
        </w:rPr>
        <w:t xml:space="preserve"> Օրենքով սահմանված</w:t>
      </w:r>
      <w:r w:rsidR="00E76C48" w:rsidRPr="00F92A56">
        <w:rPr>
          <w:rFonts w:ascii="GHEA Grapalat" w:hAnsi="GHEA Grapalat" w:cs="Calibri"/>
          <w:b w:val="0"/>
          <w:bCs w:val="0"/>
          <w:color w:val="333333"/>
          <w:shd w:val="clear" w:color="auto" w:fill="FFFFFF"/>
          <w:lang w:val="hy-AM"/>
        </w:rPr>
        <w:t xml:space="preserve"> օպերատորի գործառույթները Հայաստանի Հանրապետության կառավարության որոշմամբ օպերատոր սահմանվելուց հետո վեց ամսվա ընթացքում։</w:t>
      </w:r>
      <w:r w:rsidR="00A8499A" w:rsidRPr="00F92A56">
        <w:rPr>
          <w:rFonts w:ascii="GHEA Grapalat" w:hAnsi="GHEA Grapalat" w:cs="Calibri"/>
          <w:b w:val="0"/>
          <w:bCs w:val="0"/>
          <w:color w:val="333333"/>
          <w:shd w:val="clear" w:color="auto" w:fill="FFFFFF"/>
          <w:lang w:val="hy-AM"/>
        </w:rPr>
        <w:t xml:space="preserve"> Ընդ որում,</w:t>
      </w:r>
      <w:r w:rsidR="00BD79D4" w:rsidRPr="00F92A56">
        <w:rPr>
          <w:rFonts w:ascii="GHEA Grapalat" w:hAnsi="GHEA Grapalat" w:cs="Calibri"/>
          <w:b w:val="0"/>
          <w:bCs w:val="0"/>
          <w:color w:val="333333"/>
          <w:shd w:val="clear" w:color="auto" w:fill="FFFFFF"/>
          <w:lang w:val="hy-AM"/>
        </w:rPr>
        <w:t xml:space="preserve"> անհրաժեշտ ինտեգրացիաները, Մոնիտորինգային կենտրոնին սարքավորումների միացումները և այլ անհրաժեշտ նախապատրաստական գործողությունները </w:t>
      </w:r>
      <w:r w:rsidR="00E13F7B" w:rsidRPr="00F92A56">
        <w:rPr>
          <w:rFonts w:ascii="GHEA Grapalat" w:hAnsi="GHEA Grapalat" w:cs="Calibri"/>
          <w:b w:val="0"/>
          <w:bCs w:val="0"/>
          <w:color w:val="333333"/>
          <w:shd w:val="clear" w:color="auto" w:fill="FFFFFF"/>
          <w:lang w:val="hy-AM"/>
        </w:rPr>
        <w:t>պետք է կատարվեն նախօրոք, որպեսզի նշված 6 ամիսը լրանալու օրվա դրությամբ Օպերատորը կարողանա լիարժեք իրագործել Օրենքով սահմանված բոլոր գործառույթները։</w:t>
      </w:r>
      <w:r w:rsidR="00A8499A" w:rsidRPr="00F92A56">
        <w:rPr>
          <w:rFonts w:ascii="GHEA Grapalat" w:hAnsi="GHEA Grapalat" w:cs="Calibri"/>
          <w:b w:val="0"/>
          <w:bCs w:val="0"/>
          <w:color w:val="333333"/>
          <w:shd w:val="clear" w:color="auto" w:fill="FFFFFF"/>
          <w:lang w:val="hy-AM"/>
        </w:rPr>
        <w:t xml:space="preserve"> </w:t>
      </w:r>
      <w:r w:rsidR="00A201CA" w:rsidRPr="00F92A56">
        <w:rPr>
          <w:rFonts w:ascii="GHEA Grapalat" w:hAnsi="GHEA Grapalat" w:cs="Calibri"/>
          <w:b w:val="0"/>
          <w:bCs w:val="0"/>
          <w:color w:val="333333"/>
          <w:shd w:val="clear" w:color="auto" w:fill="FFFFFF"/>
          <w:lang w:val="hy-AM"/>
        </w:rPr>
        <w:t xml:space="preserve">  </w:t>
      </w:r>
      <w:r w:rsidR="00DF3691" w:rsidRPr="00F92A56">
        <w:rPr>
          <w:rFonts w:ascii="GHEA Grapalat" w:hAnsi="GHEA Grapalat" w:cs="Calibri"/>
          <w:b w:val="0"/>
          <w:bCs w:val="0"/>
          <w:color w:val="333333"/>
          <w:shd w:val="clear" w:color="auto" w:fill="FFFFFF"/>
          <w:lang w:val="hy-AM"/>
        </w:rPr>
        <w:t xml:space="preserve"> </w:t>
      </w:r>
    </w:p>
    <w:p w14:paraId="5A73A02C" w14:textId="152B168F" w:rsidR="0011721C" w:rsidRPr="00F92A56" w:rsidRDefault="003D466C" w:rsidP="008911D7">
      <w:pPr>
        <w:pStyle w:val="HeadingforAnnex4"/>
        <w:numPr>
          <w:ilvl w:val="0"/>
          <w:numId w:val="0"/>
        </w:numPr>
        <w:spacing w:before="0" w:after="0"/>
        <w:jc w:val="both"/>
        <w:rPr>
          <w:rFonts w:ascii="GHEA Grapalat" w:eastAsia="Times New Roman" w:hAnsi="GHEA Grapalat"/>
          <w:b w:val="0"/>
          <w:bCs w:val="0"/>
          <w:color w:val="000000"/>
          <w:szCs w:val="20"/>
          <w:lang w:val="hy-AM"/>
        </w:rPr>
      </w:pPr>
      <w:r w:rsidRPr="00F92A56">
        <w:rPr>
          <w:rFonts w:ascii="GHEA Grapalat" w:hAnsi="GHEA Grapalat" w:cs="Calibri"/>
          <w:b w:val="0"/>
          <w:bCs w:val="0"/>
          <w:color w:val="333333"/>
          <w:shd w:val="clear" w:color="auto" w:fill="FFFFFF"/>
          <w:lang w:val="hy-AM"/>
        </w:rPr>
        <w:t>Ստորև ներկայացվող Տեխնիկական առաջարկների գնահատման մոտեցման աղյուսակում վկայակոչված տեխնիկական պահանջները ԱՀ-ի Հավելված 7-ով նախատեսված տեխնիկական պահանջներն են,</w:t>
      </w:r>
      <w:r w:rsidR="009D27CA" w:rsidRPr="00F92A56">
        <w:rPr>
          <w:rFonts w:ascii="GHEA Grapalat" w:hAnsi="GHEA Grapalat" w:cs="Calibri"/>
          <w:b w:val="0"/>
          <w:bCs w:val="0"/>
          <w:color w:val="333333"/>
          <w:shd w:val="clear" w:color="auto" w:fill="FFFFFF"/>
          <w:lang w:val="hy-AM"/>
        </w:rPr>
        <w:t xml:space="preserve"> որոնց համապատասխանությունը գնահատվում է ստորև աղյուսակին համապատասխան և ազդում է տվյալ ենթաչափանիշին տրվող գնահատականի վրա։</w:t>
      </w:r>
      <w:r w:rsidRPr="00F92A56">
        <w:rPr>
          <w:rFonts w:ascii="GHEA Grapalat" w:hAnsi="GHEA Grapalat" w:cs="Calibri"/>
          <w:b w:val="0"/>
          <w:bCs w:val="0"/>
          <w:color w:val="333333"/>
          <w:shd w:val="clear" w:color="auto" w:fill="FFFFFF"/>
          <w:lang w:val="hy-AM"/>
        </w:rPr>
        <w:t xml:space="preserve">  </w:t>
      </w:r>
    </w:p>
    <w:p w14:paraId="229074AD" w14:textId="77777777" w:rsidR="00E324BA" w:rsidRPr="00F92A56" w:rsidRDefault="00E324BA" w:rsidP="008911D7">
      <w:pPr>
        <w:pStyle w:val="HeadingforAnnex4"/>
        <w:numPr>
          <w:ilvl w:val="0"/>
          <w:numId w:val="0"/>
        </w:numPr>
        <w:spacing w:before="0" w:after="0"/>
        <w:jc w:val="both"/>
        <w:rPr>
          <w:rFonts w:ascii="GHEA Grapalat" w:eastAsia="Times New Roman" w:hAnsi="GHEA Grapalat"/>
          <w:b w:val="0"/>
          <w:color w:val="000000"/>
          <w:szCs w:val="20"/>
          <w:lang w:val="hy-AM"/>
        </w:rPr>
      </w:pPr>
    </w:p>
    <w:p w14:paraId="555627ED" w14:textId="77777777" w:rsidR="00E324BA" w:rsidRPr="00F92A56" w:rsidRDefault="00E324BA" w:rsidP="008911D7">
      <w:pPr>
        <w:pStyle w:val="HeadingforAnnex4"/>
        <w:numPr>
          <w:ilvl w:val="0"/>
          <w:numId w:val="0"/>
        </w:numPr>
        <w:spacing w:before="0" w:after="0"/>
        <w:jc w:val="both"/>
        <w:rPr>
          <w:rFonts w:ascii="GHEA Grapalat" w:eastAsia="Times New Roman" w:hAnsi="GHEA Grapalat"/>
          <w:color w:val="000000"/>
          <w:lang w:val="hy-AM"/>
        </w:rPr>
      </w:pPr>
      <w:r w:rsidRPr="00F92A56">
        <w:rPr>
          <w:rFonts w:ascii="GHEA Grapalat" w:eastAsia="Times New Roman" w:hAnsi="GHEA Grapalat"/>
          <w:color w:val="000000"/>
          <w:lang w:val="hy-AM"/>
        </w:rPr>
        <w:t>Հավելված Ա. Տեխնիկական առաջարկների գնահատման մոտեցում</w:t>
      </w:r>
    </w:p>
    <w:tbl>
      <w:tblPr>
        <w:tblStyle w:val="TableGrid"/>
        <w:tblW w:w="13860" w:type="dxa"/>
        <w:jc w:val="center"/>
        <w:tblLayout w:type="fixed"/>
        <w:tblLook w:val="04A0" w:firstRow="1" w:lastRow="0" w:firstColumn="1" w:lastColumn="0" w:noHBand="0" w:noVBand="1"/>
      </w:tblPr>
      <w:tblGrid>
        <w:gridCol w:w="985"/>
        <w:gridCol w:w="810"/>
        <w:gridCol w:w="2610"/>
        <w:gridCol w:w="4320"/>
        <w:gridCol w:w="1350"/>
        <w:gridCol w:w="1080"/>
        <w:gridCol w:w="1031"/>
        <w:gridCol w:w="859"/>
        <w:gridCol w:w="815"/>
      </w:tblGrid>
      <w:tr w:rsidR="009634FC" w:rsidRPr="00F92A56" w14:paraId="3847E526" w14:textId="77777777" w:rsidTr="00295055">
        <w:trPr>
          <w:cantSplit/>
          <w:trHeight w:val="2222"/>
          <w:jc w:val="center"/>
        </w:trPr>
        <w:tc>
          <w:tcPr>
            <w:tcW w:w="985" w:type="dxa"/>
            <w:shd w:val="clear" w:color="auto" w:fill="D9D9D9" w:themeFill="background1" w:themeFillShade="D9"/>
            <w:textDirection w:val="btLr"/>
            <w:vAlign w:val="center"/>
          </w:tcPr>
          <w:p w14:paraId="7908D267"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lastRenderedPageBreak/>
              <w:t>Գնահատման չափանիշ</w:t>
            </w:r>
          </w:p>
        </w:tc>
        <w:tc>
          <w:tcPr>
            <w:tcW w:w="810" w:type="dxa"/>
            <w:shd w:val="clear" w:color="auto" w:fill="D9D9D9" w:themeFill="background1" w:themeFillShade="D9"/>
            <w:textDirection w:val="btLr"/>
            <w:vAlign w:val="center"/>
          </w:tcPr>
          <w:p w14:paraId="627CAE3B" w14:textId="2E3BC954"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Որակի չափանիշի կշիռ (% և միավոր)</w:t>
            </w:r>
          </w:p>
        </w:tc>
        <w:tc>
          <w:tcPr>
            <w:tcW w:w="2610" w:type="dxa"/>
            <w:shd w:val="clear" w:color="auto" w:fill="D9D9D9" w:themeFill="background1" w:themeFillShade="D9"/>
            <w:textDirection w:val="btLr"/>
            <w:vAlign w:val="center"/>
          </w:tcPr>
          <w:p w14:paraId="6434EE2A"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Ենթաչափանիշ</w:t>
            </w:r>
          </w:p>
        </w:tc>
        <w:tc>
          <w:tcPr>
            <w:tcW w:w="4320" w:type="dxa"/>
            <w:shd w:val="clear" w:color="auto" w:fill="D9D9D9" w:themeFill="background1" w:themeFillShade="D9"/>
            <w:textDirection w:val="btLr"/>
            <w:vAlign w:val="center"/>
          </w:tcPr>
          <w:p w14:paraId="5DA1AE34"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Գնահատման մոտեցում</w:t>
            </w:r>
          </w:p>
        </w:tc>
        <w:tc>
          <w:tcPr>
            <w:tcW w:w="1350" w:type="dxa"/>
            <w:tcBorders>
              <w:bottom w:val="single" w:sz="4" w:space="0" w:color="auto"/>
            </w:tcBorders>
            <w:shd w:val="clear" w:color="auto" w:fill="D9D9D9" w:themeFill="background1" w:themeFillShade="D9"/>
            <w:textDirection w:val="btLr"/>
            <w:vAlign w:val="center"/>
          </w:tcPr>
          <w:p w14:paraId="1EA4DEC7"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Գնահատման հիմք</w:t>
            </w:r>
          </w:p>
        </w:tc>
        <w:tc>
          <w:tcPr>
            <w:tcW w:w="1080" w:type="dxa"/>
            <w:tcBorders>
              <w:bottom w:val="single" w:sz="4" w:space="0" w:color="auto"/>
            </w:tcBorders>
            <w:shd w:val="clear" w:color="auto" w:fill="D9D9D9" w:themeFill="background1" w:themeFillShade="D9"/>
            <w:textDirection w:val="btLr"/>
            <w:vAlign w:val="center"/>
          </w:tcPr>
          <w:p w14:paraId="3603429F" w14:textId="515E35FB" w:rsidR="009634FC" w:rsidRPr="00F92A56" w:rsidRDefault="00295055"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Գնահատման սանդղակ</w:t>
            </w:r>
          </w:p>
        </w:tc>
        <w:tc>
          <w:tcPr>
            <w:tcW w:w="1031" w:type="dxa"/>
            <w:tcBorders>
              <w:bottom w:val="single" w:sz="4" w:space="0" w:color="auto"/>
            </w:tcBorders>
            <w:shd w:val="clear" w:color="auto" w:fill="D9D9D9" w:themeFill="background1" w:themeFillShade="D9"/>
            <w:textDirection w:val="btLr"/>
            <w:vAlign w:val="center"/>
          </w:tcPr>
          <w:p w14:paraId="361FAECB" w14:textId="667C6767" w:rsidR="009634FC" w:rsidRPr="00F92A56" w:rsidRDefault="00F24C15"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Ենթաչափանիշի ա</w:t>
            </w:r>
            <w:r w:rsidR="00295055" w:rsidRPr="00F92A56">
              <w:rPr>
                <w:rFonts w:ascii="GHEA Grapalat" w:hAnsi="GHEA Grapalat"/>
                <w:b/>
                <w:bCs/>
                <w:sz w:val="16"/>
                <w:szCs w:val="16"/>
                <w:lang w:val="hy-AM"/>
              </w:rPr>
              <w:t>ռավելագույն միավոր</w:t>
            </w:r>
          </w:p>
        </w:tc>
        <w:tc>
          <w:tcPr>
            <w:tcW w:w="859" w:type="dxa"/>
            <w:tcBorders>
              <w:bottom w:val="single" w:sz="4" w:space="0" w:color="auto"/>
            </w:tcBorders>
            <w:shd w:val="clear" w:color="auto" w:fill="D9D9D9" w:themeFill="background1" w:themeFillShade="D9"/>
            <w:textDirection w:val="btLr"/>
            <w:vAlign w:val="center"/>
          </w:tcPr>
          <w:p w14:paraId="78818433"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cs="Arial"/>
                <w:b/>
                <w:bCs/>
                <w:sz w:val="16"/>
                <w:szCs w:val="16"/>
                <w:lang w:val="hy-AM"/>
              </w:rPr>
              <w:t>Ենթաչափանիշի</w:t>
            </w:r>
            <w:r w:rsidRPr="00F92A56">
              <w:rPr>
                <w:rFonts w:ascii="GHEA Grapalat" w:hAnsi="GHEA Grapalat"/>
                <w:b/>
                <w:bCs/>
                <w:sz w:val="16"/>
                <w:szCs w:val="16"/>
                <w:lang w:val="hy-AM"/>
              </w:rPr>
              <w:t xml:space="preserve"> </w:t>
            </w:r>
            <w:r w:rsidRPr="00F92A56">
              <w:rPr>
                <w:rFonts w:ascii="GHEA Grapalat" w:hAnsi="GHEA Grapalat" w:cs="Arial"/>
                <w:b/>
                <w:bCs/>
                <w:sz w:val="16"/>
                <w:szCs w:val="16"/>
                <w:lang w:val="hy-AM"/>
              </w:rPr>
              <w:t>առավելագույն</w:t>
            </w:r>
            <w:r w:rsidRPr="00F92A56">
              <w:rPr>
                <w:rFonts w:ascii="GHEA Grapalat" w:hAnsi="GHEA Grapalat"/>
                <w:b/>
                <w:bCs/>
                <w:sz w:val="16"/>
                <w:szCs w:val="16"/>
                <w:lang w:val="hy-AM"/>
              </w:rPr>
              <w:t xml:space="preserve"> </w:t>
            </w:r>
            <w:r w:rsidRPr="00F92A56">
              <w:rPr>
                <w:rFonts w:ascii="GHEA Grapalat" w:hAnsi="GHEA Grapalat" w:cs="Arial"/>
                <w:b/>
                <w:bCs/>
                <w:sz w:val="16"/>
                <w:szCs w:val="16"/>
                <w:lang w:val="hy-AM"/>
              </w:rPr>
              <w:t>կշիռը (</w:t>
            </w:r>
            <w:r w:rsidRPr="00F92A56">
              <w:rPr>
                <w:rFonts w:ascii="GHEA Grapalat" w:hAnsi="GHEA Grapalat"/>
                <w:b/>
                <w:bCs/>
                <w:sz w:val="16"/>
                <w:szCs w:val="16"/>
                <w:lang w:val="hy-AM"/>
              </w:rPr>
              <w:t>%)</w:t>
            </w:r>
          </w:p>
        </w:tc>
        <w:tc>
          <w:tcPr>
            <w:tcW w:w="815" w:type="dxa"/>
            <w:tcBorders>
              <w:bottom w:val="single" w:sz="4" w:space="0" w:color="auto"/>
            </w:tcBorders>
            <w:shd w:val="clear" w:color="auto" w:fill="D9D9D9" w:themeFill="background1" w:themeFillShade="D9"/>
            <w:textDirection w:val="btLr"/>
            <w:vAlign w:val="center"/>
          </w:tcPr>
          <w:p w14:paraId="1BB98C4B"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cs="Arial"/>
                <w:b/>
                <w:bCs/>
                <w:sz w:val="16"/>
                <w:szCs w:val="16"/>
                <w:lang w:val="hy-AM"/>
              </w:rPr>
              <w:t>Նվազագույն</w:t>
            </w:r>
            <w:r w:rsidRPr="00F92A56">
              <w:rPr>
                <w:rFonts w:ascii="GHEA Grapalat" w:hAnsi="GHEA Grapalat"/>
                <w:b/>
                <w:bCs/>
                <w:sz w:val="16"/>
                <w:szCs w:val="16"/>
                <w:lang w:val="hy-AM"/>
              </w:rPr>
              <w:t xml:space="preserve"> </w:t>
            </w:r>
            <w:r w:rsidRPr="00F92A56">
              <w:rPr>
                <w:rFonts w:ascii="GHEA Grapalat" w:hAnsi="GHEA Grapalat" w:cs="Arial"/>
                <w:b/>
                <w:bCs/>
                <w:sz w:val="16"/>
                <w:szCs w:val="16"/>
                <w:lang w:val="hy-AM"/>
              </w:rPr>
              <w:t>շեմը</w:t>
            </w:r>
            <w:r w:rsidRPr="00F92A56">
              <w:rPr>
                <w:rFonts w:ascii="GHEA Grapalat" w:hAnsi="GHEA Grapalat"/>
                <w:b/>
                <w:bCs/>
                <w:sz w:val="16"/>
                <w:szCs w:val="16"/>
                <w:lang w:val="hy-AM"/>
              </w:rPr>
              <w:t xml:space="preserve"> (% </w:t>
            </w:r>
            <w:r w:rsidRPr="00F92A56">
              <w:rPr>
                <w:rFonts w:ascii="GHEA Grapalat" w:hAnsi="GHEA Grapalat" w:cs="Arial"/>
                <w:b/>
                <w:bCs/>
                <w:sz w:val="16"/>
                <w:szCs w:val="16"/>
                <w:lang w:val="hy-AM"/>
              </w:rPr>
              <w:t>և</w:t>
            </w:r>
            <w:r w:rsidRPr="00F92A56">
              <w:rPr>
                <w:rFonts w:ascii="GHEA Grapalat" w:hAnsi="GHEA Grapalat"/>
                <w:b/>
                <w:bCs/>
                <w:sz w:val="16"/>
                <w:szCs w:val="16"/>
                <w:lang w:val="hy-AM"/>
              </w:rPr>
              <w:t xml:space="preserve"> </w:t>
            </w:r>
            <w:r w:rsidRPr="00F92A56">
              <w:rPr>
                <w:rFonts w:ascii="GHEA Grapalat" w:hAnsi="GHEA Grapalat" w:cs="Arial"/>
                <w:b/>
                <w:bCs/>
                <w:sz w:val="16"/>
                <w:szCs w:val="16"/>
                <w:lang w:val="hy-AM"/>
              </w:rPr>
              <w:t>միավորներ</w:t>
            </w:r>
            <w:r w:rsidRPr="00F92A56">
              <w:rPr>
                <w:rFonts w:ascii="GHEA Grapalat" w:hAnsi="GHEA Grapalat"/>
                <w:b/>
                <w:bCs/>
                <w:sz w:val="16"/>
                <w:szCs w:val="16"/>
                <w:lang w:val="hy-AM"/>
              </w:rPr>
              <w:t>)</w:t>
            </w:r>
          </w:p>
        </w:tc>
      </w:tr>
      <w:tr w:rsidR="009634FC" w:rsidRPr="00F92A56" w14:paraId="2139F7A5" w14:textId="77777777" w:rsidTr="00295055">
        <w:trPr>
          <w:jc w:val="center"/>
        </w:trPr>
        <w:tc>
          <w:tcPr>
            <w:tcW w:w="985" w:type="dxa"/>
            <w:vMerge w:val="restart"/>
            <w:textDirection w:val="btLr"/>
            <w:vAlign w:val="center"/>
          </w:tcPr>
          <w:p w14:paraId="392EBCB8" w14:textId="77777777" w:rsidR="009634FC" w:rsidRPr="00F92A56" w:rsidRDefault="009634FC" w:rsidP="00D50EF5">
            <w:pPr>
              <w:ind w:left="113" w:right="113"/>
              <w:jc w:val="center"/>
              <w:rPr>
                <w:rFonts w:ascii="GHEA Grapalat" w:hAnsi="GHEA Grapalat" w:cs="Times New Roman"/>
                <w:b/>
                <w:bCs/>
                <w:sz w:val="16"/>
                <w:szCs w:val="16"/>
                <w:lang w:val="hy-AM"/>
              </w:rPr>
            </w:pPr>
            <w:r w:rsidRPr="00F92A56">
              <w:rPr>
                <w:rFonts w:ascii="GHEA Grapalat" w:hAnsi="GHEA Grapalat" w:cs="Times New Roman"/>
                <w:b/>
                <w:bCs/>
                <w:sz w:val="16"/>
                <w:szCs w:val="16"/>
                <w:lang w:val="hy-AM"/>
              </w:rPr>
              <w:t>1</w:t>
            </w:r>
            <w:r w:rsidRPr="00F92A56">
              <w:rPr>
                <w:rFonts w:ascii="MS Mincho" w:eastAsia="MS Mincho" w:hAnsi="MS Mincho" w:cs="MS Mincho" w:hint="eastAsia"/>
                <w:b/>
                <w:bCs/>
                <w:sz w:val="16"/>
                <w:szCs w:val="16"/>
                <w:lang w:val="hy-AM"/>
              </w:rPr>
              <w:t>․</w:t>
            </w:r>
            <w:r w:rsidRPr="00F92A56">
              <w:rPr>
                <w:rFonts w:ascii="GHEA Grapalat" w:hAnsi="GHEA Grapalat" w:cs="Times New Roman"/>
                <w:b/>
                <w:bCs/>
                <w:sz w:val="16"/>
                <w:szCs w:val="16"/>
                <w:lang w:val="hy-AM"/>
              </w:rPr>
              <w:t xml:space="preserve"> Գործարար ծրագիր</w:t>
            </w:r>
          </w:p>
        </w:tc>
        <w:tc>
          <w:tcPr>
            <w:tcW w:w="810" w:type="dxa"/>
            <w:vMerge w:val="restart"/>
            <w:vAlign w:val="center"/>
          </w:tcPr>
          <w:p w14:paraId="510AB77C" w14:textId="77777777" w:rsidR="009634FC" w:rsidRPr="00F92A56" w:rsidRDefault="009634FC" w:rsidP="00D50EF5">
            <w:pPr>
              <w:jc w:val="center"/>
              <w:rPr>
                <w:rFonts w:ascii="GHEA Grapalat" w:hAnsi="GHEA Grapalat" w:cs="Times New Roman"/>
                <w:b/>
                <w:bCs/>
                <w:sz w:val="16"/>
                <w:szCs w:val="16"/>
                <w:lang w:val="hy-AM"/>
              </w:rPr>
            </w:pPr>
            <w:r w:rsidRPr="00F92A56">
              <w:rPr>
                <w:rFonts w:ascii="GHEA Grapalat" w:hAnsi="GHEA Grapalat"/>
                <w:b/>
                <w:bCs/>
                <w:sz w:val="16"/>
                <w:szCs w:val="16"/>
                <w:lang w:val="hy-AM"/>
              </w:rPr>
              <w:t xml:space="preserve">20 </w:t>
            </w:r>
          </w:p>
        </w:tc>
        <w:tc>
          <w:tcPr>
            <w:tcW w:w="2610" w:type="dxa"/>
            <w:vAlign w:val="center"/>
          </w:tcPr>
          <w:p w14:paraId="232DE551"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1</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Նախագծի նպատակների ներկայացում և դրանց հասնելու մեթոդաբանությունը։</w:t>
            </w:r>
          </w:p>
        </w:tc>
        <w:tc>
          <w:tcPr>
            <w:tcW w:w="4320" w:type="dxa"/>
          </w:tcPr>
          <w:p w14:paraId="32C32307" w14:textId="77777777" w:rsidR="009634FC" w:rsidRPr="00F92A56" w:rsidRDefault="009634FC">
            <w:pPr>
              <w:pStyle w:val="ListParagraph"/>
              <w:numPr>
                <w:ilvl w:val="0"/>
                <w:numId w:val="49"/>
              </w:numPr>
              <w:spacing w:before="0" w:after="160"/>
              <w:rPr>
                <w:rFonts w:ascii="GHEA Grapalat" w:hAnsi="GHEA Grapalat" w:cs="Arial"/>
                <w:b/>
                <w:bCs/>
                <w:sz w:val="16"/>
                <w:szCs w:val="16"/>
                <w:lang w:val="hy-AM"/>
              </w:rPr>
            </w:pPr>
            <w:r w:rsidRPr="00F92A56">
              <w:rPr>
                <w:rFonts w:ascii="GHEA Grapalat" w:hAnsi="GHEA Grapalat" w:cs="Arial"/>
                <w:b/>
                <w:bCs/>
                <w:sz w:val="16"/>
                <w:szCs w:val="16"/>
                <w:lang w:val="hy-AM"/>
              </w:rPr>
              <w:t>Գնահատման հիմքը</w:t>
            </w:r>
          </w:p>
          <w:p w14:paraId="03238BC7" w14:textId="77777777" w:rsidR="009634FC" w:rsidRPr="00F92A56" w:rsidRDefault="009634FC">
            <w:pPr>
              <w:numPr>
                <w:ilvl w:val="0"/>
                <w:numId w:val="47"/>
              </w:numPr>
              <w:tabs>
                <w:tab w:val="clear" w:pos="720"/>
                <w:tab w:val="num" w:pos="343"/>
              </w:tabs>
              <w:spacing w:before="0" w:after="160"/>
              <w:ind w:left="73" w:firstLine="0"/>
              <w:rPr>
                <w:rFonts w:ascii="GHEA Grapalat" w:hAnsi="GHEA Grapalat" w:cs="Arial"/>
                <w:sz w:val="16"/>
                <w:szCs w:val="16"/>
                <w:lang w:val="hy-AM"/>
              </w:rPr>
            </w:pPr>
            <w:r w:rsidRPr="00F92A56">
              <w:rPr>
                <w:rFonts w:ascii="GHEA Grapalat" w:hAnsi="GHEA Grapalat" w:cs="Arial"/>
                <w:sz w:val="16"/>
                <w:szCs w:val="16"/>
                <w:lang w:val="hy-AM"/>
              </w:rPr>
              <w:t>Առաջարկում նշված նպատակների հստակությունը, տրամաբանական կապը և համոզիչ լինելը։</w:t>
            </w:r>
          </w:p>
          <w:p w14:paraId="05B608AB" w14:textId="77777777" w:rsidR="009634FC" w:rsidRPr="00F92A56" w:rsidRDefault="009634FC">
            <w:pPr>
              <w:numPr>
                <w:ilvl w:val="0"/>
                <w:numId w:val="47"/>
              </w:numPr>
              <w:tabs>
                <w:tab w:val="clear" w:pos="720"/>
                <w:tab w:val="num" w:pos="343"/>
              </w:tabs>
              <w:spacing w:before="0" w:after="160"/>
              <w:ind w:left="73" w:firstLine="0"/>
              <w:rPr>
                <w:rFonts w:ascii="GHEA Grapalat" w:hAnsi="GHEA Grapalat" w:cs="Arial"/>
                <w:sz w:val="16"/>
                <w:szCs w:val="16"/>
                <w:lang w:val="hy-AM"/>
              </w:rPr>
            </w:pPr>
            <w:r w:rsidRPr="00F92A56">
              <w:rPr>
                <w:rFonts w:ascii="GHEA Grapalat" w:hAnsi="GHEA Grapalat" w:cs="Arial"/>
                <w:sz w:val="16"/>
                <w:szCs w:val="16"/>
                <w:lang w:val="hy-AM"/>
              </w:rPr>
              <w:t>Նպատակների տրամաբանական համապատասխանությունը Առաջարկի հարցման լայն համատեքստային նպատակների հետ։</w:t>
            </w:r>
          </w:p>
          <w:p w14:paraId="33774484" w14:textId="77777777" w:rsidR="009634FC" w:rsidRPr="00F92A56" w:rsidRDefault="009634FC">
            <w:pPr>
              <w:numPr>
                <w:ilvl w:val="0"/>
                <w:numId w:val="47"/>
              </w:numPr>
              <w:tabs>
                <w:tab w:val="clear" w:pos="720"/>
                <w:tab w:val="num" w:pos="343"/>
              </w:tabs>
              <w:spacing w:before="0" w:after="160"/>
              <w:ind w:left="73" w:firstLine="0"/>
              <w:rPr>
                <w:rFonts w:ascii="GHEA Grapalat" w:hAnsi="GHEA Grapalat" w:cs="Arial"/>
                <w:sz w:val="16"/>
                <w:szCs w:val="16"/>
                <w:lang w:val="hy-AM"/>
              </w:rPr>
            </w:pPr>
            <w:r w:rsidRPr="00F92A56">
              <w:rPr>
                <w:rFonts w:ascii="GHEA Grapalat" w:hAnsi="GHEA Grapalat" w:cs="Arial"/>
                <w:sz w:val="16"/>
                <w:szCs w:val="16"/>
                <w:lang w:val="hy-AM"/>
              </w:rPr>
              <w:t>Այդ նպատակներին հասնելու համար առաջարկված մեթոդաբանությունը. իրագործելիություն, ամբողջականություն և հիմնավովածություն։</w:t>
            </w:r>
          </w:p>
          <w:p w14:paraId="018C55DD" w14:textId="77777777" w:rsidR="009634FC" w:rsidRPr="00F92A56" w:rsidRDefault="009634FC">
            <w:pPr>
              <w:numPr>
                <w:ilvl w:val="0"/>
                <w:numId w:val="47"/>
              </w:numPr>
              <w:tabs>
                <w:tab w:val="clear" w:pos="720"/>
                <w:tab w:val="num" w:pos="343"/>
              </w:tabs>
              <w:spacing w:before="0" w:after="0"/>
              <w:ind w:left="73" w:firstLine="0"/>
              <w:rPr>
                <w:rFonts w:ascii="GHEA Grapalat" w:hAnsi="GHEA Grapalat" w:cs="Arial"/>
                <w:sz w:val="16"/>
                <w:szCs w:val="16"/>
                <w:lang w:val="hy-AM"/>
              </w:rPr>
            </w:pPr>
            <w:r w:rsidRPr="00F92A56">
              <w:rPr>
                <w:rFonts w:ascii="GHEA Grapalat" w:hAnsi="GHEA Grapalat" w:cs="Arial"/>
                <w:sz w:val="16"/>
                <w:szCs w:val="16"/>
                <w:lang w:val="hy-AM"/>
              </w:rPr>
              <w:t>Մեթոդաբանության մեջ ռիսկերի, ենթադրությունների և սահմանափակումների հաշվառում։</w:t>
            </w:r>
          </w:p>
          <w:p w14:paraId="7FC6A250" w14:textId="77777777" w:rsidR="009634FC" w:rsidRPr="00F92A56" w:rsidRDefault="009634FC">
            <w:pPr>
              <w:numPr>
                <w:ilvl w:val="0"/>
                <w:numId w:val="47"/>
              </w:numPr>
              <w:tabs>
                <w:tab w:val="clear" w:pos="720"/>
                <w:tab w:val="num" w:pos="343"/>
              </w:tabs>
              <w:spacing w:before="0" w:after="0"/>
              <w:ind w:left="73" w:firstLine="0"/>
              <w:rPr>
                <w:rFonts w:ascii="GHEA Grapalat" w:hAnsi="GHEA Grapalat" w:cs="Arial"/>
                <w:sz w:val="16"/>
                <w:szCs w:val="16"/>
                <w:lang w:val="hy-AM"/>
              </w:rPr>
            </w:pPr>
            <w:r w:rsidRPr="00F92A56">
              <w:rPr>
                <w:rFonts w:ascii="GHEA Grapalat" w:hAnsi="GHEA Grapalat" w:cs="Arial"/>
                <w:sz w:val="16"/>
                <w:szCs w:val="16"/>
                <w:lang w:val="hy-AM"/>
              </w:rPr>
              <w:t>Համապատասխանություն 79-91 տեխնիկական պահանջներին։</w:t>
            </w:r>
          </w:p>
          <w:p w14:paraId="024DC0E7" w14:textId="77777777" w:rsidR="009634FC" w:rsidRPr="00F92A56" w:rsidRDefault="009634FC" w:rsidP="00D50EF5">
            <w:pPr>
              <w:ind w:left="73"/>
              <w:rPr>
                <w:rFonts w:ascii="GHEA Grapalat" w:hAnsi="GHEA Grapalat"/>
                <w:sz w:val="16"/>
                <w:szCs w:val="16"/>
                <w:lang w:val="hy-AM"/>
              </w:rPr>
            </w:pPr>
          </w:p>
          <w:p w14:paraId="7BEE1F7A" w14:textId="77777777" w:rsidR="009634FC" w:rsidRPr="00F92A56" w:rsidRDefault="009634FC" w:rsidP="00D50EF5">
            <w:pPr>
              <w:ind w:left="73"/>
              <w:rPr>
                <w:rFonts w:ascii="GHEA Grapalat" w:hAnsi="GHEA Grapalat"/>
                <w:b/>
                <w:bCs/>
                <w:sz w:val="16"/>
                <w:szCs w:val="16"/>
                <w:lang w:val="hy-AM"/>
              </w:rPr>
            </w:pPr>
            <w:r w:rsidRPr="00F92A56">
              <w:rPr>
                <w:rFonts w:ascii="GHEA Grapalat" w:hAnsi="GHEA Grapalat" w:cs="Arial"/>
                <w:b/>
                <w:bCs/>
                <w:sz w:val="16"/>
                <w:szCs w:val="16"/>
                <w:lang w:val="hy-AM"/>
              </w:rPr>
              <w:t>Գնահատման</w:t>
            </w:r>
            <w:r w:rsidRPr="00F92A56">
              <w:rPr>
                <w:rFonts w:ascii="GHEA Grapalat" w:hAnsi="GHEA Grapalat"/>
                <w:b/>
                <w:bCs/>
                <w:sz w:val="16"/>
                <w:szCs w:val="16"/>
                <w:lang w:val="hy-AM"/>
              </w:rPr>
              <w:t xml:space="preserve"> </w:t>
            </w:r>
            <w:r w:rsidRPr="00F92A56">
              <w:rPr>
                <w:rFonts w:ascii="GHEA Grapalat" w:hAnsi="GHEA Grapalat" w:cs="Arial"/>
                <w:b/>
                <w:bCs/>
                <w:sz w:val="16"/>
                <w:szCs w:val="16"/>
                <w:lang w:val="hy-AM"/>
              </w:rPr>
              <w:t>սանդղակը</w:t>
            </w:r>
          </w:p>
          <w:p w14:paraId="793A890D" w14:textId="46344AE1" w:rsidR="009634FC" w:rsidRPr="00F92A56" w:rsidRDefault="009634FC">
            <w:pPr>
              <w:numPr>
                <w:ilvl w:val="0"/>
                <w:numId w:val="48"/>
              </w:numPr>
              <w:tabs>
                <w:tab w:val="clear" w:pos="720"/>
                <w:tab w:val="num" w:pos="433"/>
              </w:tabs>
              <w:spacing w:before="0" w:after="160"/>
              <w:ind w:left="73" w:firstLine="0"/>
              <w:rPr>
                <w:rFonts w:ascii="GHEA Grapalat" w:hAnsi="GHEA Grapalat"/>
                <w:sz w:val="16"/>
                <w:szCs w:val="16"/>
                <w:lang w:val="hy-AM"/>
              </w:rPr>
            </w:pPr>
            <w:r w:rsidRPr="00F92A56">
              <w:rPr>
                <w:rFonts w:ascii="GHEA Grapalat" w:hAnsi="GHEA Grapalat"/>
                <w:b/>
                <w:bCs/>
                <w:sz w:val="16"/>
                <w:szCs w:val="16"/>
                <w:lang w:val="hy-AM"/>
              </w:rPr>
              <w:t>0 (</w:t>
            </w:r>
            <w:r w:rsidRPr="00F92A56">
              <w:rPr>
                <w:rFonts w:ascii="GHEA Grapalat" w:hAnsi="GHEA Grapalat" w:cs="Arial"/>
                <w:b/>
                <w:bCs/>
                <w:sz w:val="16"/>
                <w:szCs w:val="16"/>
                <w:lang w:val="hy-AM"/>
              </w:rPr>
              <w:t>անբավարար</w:t>
            </w:r>
            <w:r w:rsidRPr="00F92A56">
              <w:rPr>
                <w:rFonts w:ascii="GHEA Grapalat" w:hAnsi="GHEA Grapalat"/>
                <w:b/>
                <w:bCs/>
                <w:sz w:val="16"/>
                <w:szCs w:val="16"/>
                <w:lang w:val="hy-AM"/>
              </w:rPr>
              <w:t>)</w:t>
            </w:r>
            <w:r w:rsidRPr="00F92A56">
              <w:rPr>
                <w:rFonts w:ascii="GHEA Grapalat" w:hAnsi="GHEA Grapalat"/>
                <w:sz w:val="16"/>
                <w:szCs w:val="16"/>
                <w:lang w:val="hy-AM"/>
              </w:rPr>
              <w:t xml:space="preserve">: </w:t>
            </w:r>
            <w:r w:rsidRPr="00F92A56">
              <w:rPr>
                <w:rFonts w:ascii="GHEA Grapalat" w:hAnsi="GHEA Grapalat" w:cs="Arial"/>
                <w:sz w:val="16"/>
                <w:szCs w:val="16"/>
                <w:lang w:val="hy-AM"/>
              </w:rPr>
              <w:t>Առաջարկը</w:t>
            </w:r>
            <w:r w:rsidRPr="00F92A56">
              <w:rPr>
                <w:rFonts w:ascii="GHEA Grapalat" w:hAnsi="GHEA Grapalat"/>
                <w:sz w:val="16"/>
                <w:szCs w:val="16"/>
                <w:lang w:val="hy-AM"/>
              </w:rPr>
              <w:t xml:space="preserve"> </w:t>
            </w:r>
            <w:r w:rsidRPr="00F92A56">
              <w:rPr>
                <w:rFonts w:ascii="GHEA Grapalat" w:hAnsi="GHEA Grapalat" w:cs="Arial"/>
                <w:sz w:val="16"/>
                <w:szCs w:val="16"/>
                <w:lang w:val="hy-AM"/>
              </w:rPr>
              <w:t>հստակ</w:t>
            </w:r>
            <w:r w:rsidRPr="00F92A56">
              <w:rPr>
                <w:rFonts w:ascii="GHEA Grapalat" w:hAnsi="GHEA Grapalat"/>
                <w:sz w:val="16"/>
                <w:szCs w:val="16"/>
                <w:lang w:val="hy-AM"/>
              </w:rPr>
              <w:t xml:space="preserve"> </w:t>
            </w:r>
            <w:r w:rsidRPr="00F92A56">
              <w:rPr>
                <w:rFonts w:ascii="GHEA Grapalat" w:hAnsi="GHEA Grapalat" w:cs="Arial"/>
                <w:sz w:val="16"/>
                <w:szCs w:val="16"/>
                <w:lang w:val="hy-AM"/>
              </w:rPr>
              <w:t>չի</w:t>
            </w:r>
            <w:r w:rsidRPr="00F92A56">
              <w:rPr>
                <w:rFonts w:ascii="GHEA Grapalat" w:hAnsi="GHEA Grapalat"/>
                <w:sz w:val="16"/>
                <w:szCs w:val="16"/>
                <w:lang w:val="hy-AM"/>
              </w:rPr>
              <w:t xml:space="preserve"> </w:t>
            </w:r>
            <w:r w:rsidRPr="00F92A56">
              <w:rPr>
                <w:rFonts w:ascii="GHEA Grapalat" w:hAnsi="GHEA Grapalat" w:cs="Arial"/>
                <w:sz w:val="16"/>
                <w:szCs w:val="16"/>
                <w:lang w:val="hy-AM"/>
              </w:rPr>
              <w:t>ձևակերպում</w:t>
            </w:r>
            <w:r w:rsidRPr="00F92A56">
              <w:rPr>
                <w:rFonts w:ascii="GHEA Grapalat" w:hAnsi="GHEA Grapalat"/>
                <w:sz w:val="16"/>
                <w:szCs w:val="16"/>
                <w:lang w:val="hy-AM"/>
              </w:rPr>
              <w:t xml:space="preserve"> </w:t>
            </w:r>
            <w:r w:rsidRPr="00F92A56">
              <w:rPr>
                <w:rFonts w:ascii="GHEA Grapalat" w:hAnsi="GHEA Grapalat" w:cs="Arial"/>
                <w:sz w:val="16"/>
                <w:szCs w:val="16"/>
                <w:lang w:val="hy-AM"/>
              </w:rPr>
              <w:t>նախագծի</w:t>
            </w:r>
            <w:r w:rsidRPr="00F92A56">
              <w:rPr>
                <w:rFonts w:ascii="GHEA Grapalat" w:hAnsi="GHEA Grapalat"/>
                <w:sz w:val="16"/>
                <w:szCs w:val="16"/>
                <w:lang w:val="hy-AM"/>
              </w:rPr>
              <w:t xml:space="preserve"> </w:t>
            </w:r>
            <w:r w:rsidRPr="00F92A56">
              <w:rPr>
                <w:rFonts w:ascii="GHEA Grapalat" w:hAnsi="GHEA Grapalat" w:cs="Arial"/>
                <w:sz w:val="16"/>
                <w:szCs w:val="16"/>
                <w:lang w:val="hy-AM"/>
              </w:rPr>
              <w:t>նպատակները</w:t>
            </w:r>
            <w:r w:rsidRPr="00F92A56">
              <w:rPr>
                <w:rFonts w:ascii="GHEA Grapalat" w:hAnsi="GHEA Grapalat"/>
                <w:sz w:val="16"/>
                <w:szCs w:val="16"/>
                <w:lang w:val="hy-AM"/>
              </w:rPr>
              <w:t xml:space="preserve"> </w:t>
            </w:r>
            <w:r w:rsidRPr="00F92A56">
              <w:rPr>
                <w:rFonts w:ascii="GHEA Grapalat" w:hAnsi="GHEA Grapalat" w:cs="Arial"/>
                <w:sz w:val="16"/>
                <w:szCs w:val="16"/>
                <w:lang w:val="hy-AM"/>
              </w:rPr>
              <w:t>կամ</w:t>
            </w:r>
            <w:r w:rsidRPr="00F92A56">
              <w:rPr>
                <w:rFonts w:ascii="GHEA Grapalat" w:hAnsi="GHEA Grapalat"/>
                <w:sz w:val="16"/>
                <w:szCs w:val="16"/>
                <w:lang w:val="hy-AM"/>
              </w:rPr>
              <w:t xml:space="preserve"> </w:t>
            </w:r>
            <w:r w:rsidRPr="00F92A56">
              <w:rPr>
                <w:rFonts w:ascii="GHEA Grapalat" w:hAnsi="GHEA Grapalat" w:cs="Arial"/>
                <w:sz w:val="16"/>
                <w:szCs w:val="16"/>
                <w:lang w:val="hy-AM"/>
              </w:rPr>
              <w:t>մեթոդաբանությունը</w:t>
            </w:r>
            <w:r w:rsidRPr="00F92A56">
              <w:rPr>
                <w:rFonts w:ascii="GHEA Grapalat" w:hAnsi="GHEA Grapalat"/>
                <w:sz w:val="16"/>
                <w:szCs w:val="16"/>
                <w:lang w:val="hy-AM"/>
              </w:rPr>
              <w:t xml:space="preserve">, </w:t>
            </w:r>
            <w:r w:rsidRPr="00F92A56">
              <w:rPr>
                <w:rFonts w:ascii="GHEA Grapalat" w:hAnsi="GHEA Grapalat" w:cs="Arial"/>
                <w:sz w:val="16"/>
                <w:szCs w:val="16"/>
                <w:lang w:val="hy-AM"/>
              </w:rPr>
              <w:t>կամ</w:t>
            </w:r>
            <w:r w:rsidRPr="00F92A56">
              <w:rPr>
                <w:rFonts w:ascii="GHEA Grapalat" w:hAnsi="GHEA Grapalat"/>
                <w:sz w:val="16"/>
                <w:szCs w:val="16"/>
                <w:lang w:val="hy-AM"/>
              </w:rPr>
              <w:t xml:space="preserve"> </w:t>
            </w:r>
            <w:r w:rsidRPr="00F92A56">
              <w:rPr>
                <w:rFonts w:ascii="GHEA Grapalat" w:hAnsi="GHEA Grapalat" w:cs="Arial"/>
                <w:sz w:val="16"/>
                <w:szCs w:val="16"/>
                <w:lang w:val="hy-AM"/>
              </w:rPr>
              <w:t>միայն</w:t>
            </w:r>
            <w:r w:rsidRPr="00F92A56">
              <w:rPr>
                <w:rFonts w:ascii="GHEA Grapalat" w:hAnsi="GHEA Grapalat"/>
                <w:sz w:val="16"/>
                <w:szCs w:val="16"/>
                <w:lang w:val="hy-AM"/>
              </w:rPr>
              <w:t xml:space="preserve"> </w:t>
            </w:r>
            <w:r w:rsidRPr="00F92A56">
              <w:rPr>
                <w:rFonts w:ascii="GHEA Grapalat" w:hAnsi="GHEA Grapalat" w:cs="Arial"/>
                <w:sz w:val="16"/>
                <w:szCs w:val="16"/>
                <w:lang w:val="hy-AM"/>
              </w:rPr>
              <w:t>կրկնում</w:t>
            </w:r>
            <w:r w:rsidRPr="00F92A56">
              <w:rPr>
                <w:rFonts w:ascii="GHEA Grapalat" w:hAnsi="GHEA Grapalat"/>
                <w:sz w:val="16"/>
                <w:szCs w:val="16"/>
                <w:lang w:val="hy-AM"/>
              </w:rPr>
              <w:t xml:space="preserve"> </w:t>
            </w:r>
            <w:r w:rsidRPr="00F92A56">
              <w:rPr>
                <w:rFonts w:ascii="GHEA Grapalat" w:hAnsi="GHEA Grapalat" w:cs="Arial"/>
                <w:sz w:val="16"/>
                <w:szCs w:val="16"/>
                <w:lang w:val="hy-AM"/>
              </w:rPr>
              <w:t>է</w:t>
            </w:r>
            <w:r w:rsidRPr="00F92A56">
              <w:rPr>
                <w:rFonts w:ascii="GHEA Grapalat" w:hAnsi="GHEA Grapalat"/>
                <w:sz w:val="16"/>
                <w:szCs w:val="16"/>
                <w:lang w:val="hy-AM"/>
              </w:rPr>
              <w:t xml:space="preserve"> </w:t>
            </w:r>
            <w:r w:rsidRPr="00F92A56">
              <w:rPr>
                <w:rFonts w:ascii="GHEA Grapalat" w:hAnsi="GHEA Grapalat" w:cs="Arial"/>
                <w:sz w:val="16"/>
                <w:szCs w:val="16"/>
                <w:lang w:val="hy-AM"/>
              </w:rPr>
              <w:t>Առաջարկի հարցման</w:t>
            </w:r>
            <w:r w:rsidRPr="00F92A56">
              <w:rPr>
                <w:rFonts w:ascii="GHEA Grapalat" w:hAnsi="GHEA Grapalat"/>
                <w:sz w:val="16"/>
                <w:szCs w:val="16"/>
                <w:lang w:val="hy-AM"/>
              </w:rPr>
              <w:t xml:space="preserve"> </w:t>
            </w:r>
            <w:r w:rsidRPr="00F92A56">
              <w:rPr>
                <w:rFonts w:ascii="GHEA Grapalat" w:hAnsi="GHEA Grapalat" w:cs="Arial"/>
                <w:sz w:val="16"/>
                <w:szCs w:val="16"/>
                <w:lang w:val="hy-AM"/>
              </w:rPr>
              <w:t>պահանջները՝</w:t>
            </w:r>
            <w:r w:rsidRPr="00F92A56">
              <w:rPr>
                <w:rFonts w:ascii="GHEA Grapalat" w:hAnsi="GHEA Grapalat"/>
                <w:sz w:val="16"/>
                <w:szCs w:val="16"/>
                <w:lang w:val="hy-AM"/>
              </w:rPr>
              <w:t xml:space="preserve"> </w:t>
            </w:r>
            <w:r w:rsidRPr="00F92A56">
              <w:rPr>
                <w:rFonts w:ascii="GHEA Grapalat" w:hAnsi="GHEA Grapalat" w:cs="Arial"/>
                <w:sz w:val="16"/>
                <w:szCs w:val="16"/>
                <w:lang w:val="hy-AM"/>
              </w:rPr>
              <w:t>առանց</w:t>
            </w:r>
            <w:r w:rsidRPr="00F92A56">
              <w:rPr>
                <w:rFonts w:ascii="GHEA Grapalat" w:hAnsi="GHEA Grapalat"/>
                <w:sz w:val="16"/>
                <w:szCs w:val="16"/>
                <w:lang w:val="hy-AM"/>
              </w:rPr>
              <w:t xml:space="preserve"> </w:t>
            </w:r>
            <w:r w:rsidRPr="00F92A56">
              <w:rPr>
                <w:rFonts w:ascii="GHEA Grapalat" w:hAnsi="GHEA Grapalat" w:cs="Arial"/>
                <w:sz w:val="16"/>
                <w:szCs w:val="16"/>
                <w:lang w:val="hy-AM"/>
              </w:rPr>
              <w:t>հիմնավորման։</w:t>
            </w:r>
          </w:p>
          <w:p w14:paraId="55A8A0B2" w14:textId="3A3E1558" w:rsidR="009634FC" w:rsidRPr="00F92A56" w:rsidRDefault="003A6D09">
            <w:pPr>
              <w:numPr>
                <w:ilvl w:val="0"/>
                <w:numId w:val="48"/>
              </w:numPr>
              <w:tabs>
                <w:tab w:val="clear" w:pos="720"/>
                <w:tab w:val="num" w:pos="433"/>
              </w:tabs>
              <w:spacing w:before="0" w:after="160"/>
              <w:ind w:left="73" w:firstLine="0"/>
              <w:rPr>
                <w:rFonts w:ascii="GHEA Grapalat" w:hAnsi="GHEA Grapalat"/>
                <w:sz w:val="16"/>
                <w:szCs w:val="16"/>
                <w:lang w:val="hy-AM"/>
              </w:rPr>
            </w:pPr>
            <w:r w:rsidRPr="00F92A56">
              <w:rPr>
                <w:rFonts w:ascii="GHEA Grapalat" w:hAnsi="GHEA Grapalat"/>
                <w:b/>
                <w:bCs/>
                <w:sz w:val="16"/>
                <w:szCs w:val="16"/>
                <w:lang w:val="hy-AM"/>
              </w:rPr>
              <w:lastRenderedPageBreak/>
              <w:t>30</w:t>
            </w:r>
            <w:r w:rsidR="009634FC" w:rsidRPr="00F92A56">
              <w:rPr>
                <w:rFonts w:ascii="GHEA Grapalat" w:hAnsi="GHEA Grapalat"/>
                <w:b/>
                <w:bCs/>
                <w:sz w:val="16"/>
                <w:szCs w:val="16"/>
                <w:lang w:val="hy-AM"/>
              </w:rPr>
              <w:t xml:space="preserve"> (</w:t>
            </w:r>
            <w:r w:rsidR="009634FC" w:rsidRPr="00F92A56">
              <w:rPr>
                <w:rFonts w:ascii="GHEA Grapalat" w:hAnsi="GHEA Grapalat" w:cs="Arial"/>
                <w:b/>
                <w:bCs/>
                <w:sz w:val="16"/>
                <w:szCs w:val="16"/>
                <w:lang w:val="hy-AM"/>
              </w:rPr>
              <w:t>Մասնակիորեն</w:t>
            </w:r>
            <w:r w:rsidR="009634FC" w:rsidRPr="00F92A56">
              <w:rPr>
                <w:rFonts w:ascii="GHEA Grapalat" w:hAnsi="GHEA Grapalat"/>
                <w:b/>
                <w:bCs/>
                <w:sz w:val="16"/>
                <w:szCs w:val="16"/>
                <w:lang w:val="hy-AM"/>
              </w:rPr>
              <w:t xml:space="preserve"> </w:t>
            </w:r>
            <w:r w:rsidR="009634FC" w:rsidRPr="00F92A56">
              <w:rPr>
                <w:rFonts w:ascii="GHEA Grapalat" w:hAnsi="GHEA Grapalat" w:cs="Arial"/>
                <w:b/>
                <w:bCs/>
                <w:sz w:val="16"/>
                <w:szCs w:val="16"/>
                <w:lang w:val="hy-AM"/>
              </w:rPr>
              <w:t>բավարարված</w:t>
            </w:r>
            <w:r w:rsidR="009634FC" w:rsidRPr="00F92A56">
              <w:rPr>
                <w:rFonts w:ascii="GHEA Grapalat" w:hAnsi="GHEA Grapalat"/>
                <w:b/>
                <w:bCs/>
                <w:sz w:val="16"/>
                <w:szCs w:val="16"/>
                <w:lang w:val="hy-AM"/>
              </w:rPr>
              <w:t>)</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Նպատակները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ներկայացված</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են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բայց</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մեթոդաբանությունն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անավարտ</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է</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ընդհանրական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կամ</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թերի հիմնավորված։</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Նախագծի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նպատակների հետ համապատասխանությունը ոչ ամբողջական է</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և</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բավարար</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ապացույցներ</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չկան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որ</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մոտեցումն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իրագործելի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է։</w:t>
            </w:r>
          </w:p>
          <w:p w14:paraId="4129B8F0" w14:textId="697FF5EB" w:rsidR="009634FC" w:rsidRPr="00F92A56" w:rsidRDefault="003A6D09">
            <w:pPr>
              <w:numPr>
                <w:ilvl w:val="0"/>
                <w:numId w:val="48"/>
              </w:numPr>
              <w:tabs>
                <w:tab w:val="clear" w:pos="720"/>
                <w:tab w:val="num" w:pos="433"/>
              </w:tabs>
              <w:spacing w:before="0" w:after="160"/>
              <w:ind w:left="73"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w:t>
            </w:r>
            <w:r w:rsidR="009634FC" w:rsidRPr="00F92A56">
              <w:rPr>
                <w:rFonts w:ascii="GHEA Grapalat" w:hAnsi="GHEA Grapalat" w:cs="Arial"/>
                <w:b/>
                <w:bCs/>
                <w:sz w:val="16"/>
                <w:szCs w:val="16"/>
                <w:lang w:val="hy-AM"/>
              </w:rPr>
              <w:t>Լիովին</w:t>
            </w:r>
            <w:r w:rsidR="009634FC" w:rsidRPr="00F92A56">
              <w:rPr>
                <w:rFonts w:ascii="GHEA Grapalat" w:hAnsi="GHEA Grapalat"/>
                <w:b/>
                <w:bCs/>
                <w:sz w:val="16"/>
                <w:szCs w:val="16"/>
                <w:lang w:val="hy-AM"/>
              </w:rPr>
              <w:t xml:space="preserve"> </w:t>
            </w:r>
            <w:r w:rsidR="009634FC" w:rsidRPr="00F92A56">
              <w:rPr>
                <w:rFonts w:ascii="GHEA Grapalat" w:hAnsi="GHEA Grapalat" w:cs="Arial"/>
                <w:b/>
                <w:bCs/>
                <w:sz w:val="16"/>
                <w:szCs w:val="16"/>
                <w:lang w:val="hy-AM"/>
              </w:rPr>
              <w:t>բավարարված</w:t>
            </w:r>
            <w:r w:rsidR="009634FC" w:rsidRPr="00F92A56">
              <w:rPr>
                <w:rFonts w:ascii="GHEA Grapalat" w:hAnsi="GHEA Grapalat"/>
                <w:b/>
                <w:bCs/>
                <w:sz w:val="16"/>
                <w:szCs w:val="16"/>
                <w:lang w:val="hy-AM"/>
              </w:rPr>
              <w:t>)</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Նպատակները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լավ</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են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ձևակերպված</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մեթոդաբանությունը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մանրամասն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է</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և</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տրամաբանական՝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պարունակելով</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հստակ</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քայլեր</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որոնք</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ցույց</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են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տալիս</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իրագործելիությունը։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Ներկայացված</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են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որոշակի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ապացույցներ</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օրինակ՝</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նախկին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փորձ</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հղում</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լավագույն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փորձին</w:t>
            </w:r>
            <w:r w:rsidR="009634FC" w:rsidRPr="00F92A56">
              <w:rPr>
                <w:rFonts w:ascii="GHEA Grapalat" w:hAnsi="GHEA Grapalat"/>
                <w:sz w:val="16"/>
                <w:szCs w:val="16"/>
                <w:lang w:val="hy-AM"/>
              </w:rPr>
              <w:t>)</w:t>
            </w:r>
            <w:r w:rsidR="009634FC" w:rsidRPr="00F92A56">
              <w:rPr>
                <w:rFonts w:ascii="GHEA Grapalat" w:hAnsi="GHEA Grapalat" w:cs="Arial"/>
                <w:sz w:val="16"/>
                <w:szCs w:val="16"/>
                <w:lang w:val="hy-AM"/>
              </w:rPr>
              <w:t>։</w:t>
            </w:r>
          </w:p>
          <w:p w14:paraId="78A894B8" w14:textId="32C42C54" w:rsidR="009634FC" w:rsidRPr="00F92A56" w:rsidRDefault="003A6D09">
            <w:pPr>
              <w:pStyle w:val="ListParagraph"/>
              <w:numPr>
                <w:ilvl w:val="0"/>
                <w:numId w:val="48"/>
              </w:numPr>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w:t>
            </w:r>
            <w:r w:rsidR="009634FC" w:rsidRPr="00F92A56">
              <w:rPr>
                <w:rFonts w:ascii="GHEA Grapalat" w:hAnsi="GHEA Grapalat" w:cs="Arial"/>
                <w:b/>
                <w:bCs/>
                <w:sz w:val="16"/>
                <w:szCs w:val="16"/>
                <w:lang w:val="hy-AM"/>
              </w:rPr>
              <w:t>Օրինակելի</w:t>
            </w:r>
            <w:r w:rsidR="009634FC" w:rsidRPr="00F92A56">
              <w:rPr>
                <w:rFonts w:ascii="GHEA Grapalat" w:hAnsi="GHEA Grapalat"/>
                <w:b/>
                <w:bCs/>
                <w:sz w:val="16"/>
                <w:szCs w:val="16"/>
                <w:lang w:val="hy-AM"/>
              </w:rPr>
              <w:t xml:space="preserve"> / </w:t>
            </w:r>
            <w:r w:rsidR="009634FC" w:rsidRPr="00F92A56">
              <w:rPr>
                <w:rFonts w:ascii="GHEA Grapalat" w:hAnsi="GHEA Grapalat" w:cs="Arial"/>
                <w:b/>
                <w:bCs/>
                <w:sz w:val="16"/>
                <w:szCs w:val="16"/>
                <w:lang w:val="hy-AM"/>
              </w:rPr>
              <w:t>գերազանց</w:t>
            </w:r>
            <w:r w:rsidR="009634FC" w:rsidRPr="00F92A56">
              <w:rPr>
                <w:rFonts w:ascii="GHEA Grapalat" w:hAnsi="GHEA Grapalat"/>
                <w:b/>
                <w:bCs/>
                <w:sz w:val="16"/>
                <w:szCs w:val="16"/>
                <w:lang w:val="hy-AM"/>
              </w:rPr>
              <w:t>)</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Նպատակները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ճշգրիտ</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են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չափելի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և</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համապատասխանում</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են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թե՛</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Առաջարկի հարցմանը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թե՛</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ավելի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լայն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ռազմավարական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նպատակներին։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Մեթոդաբանությունը</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համապարփակ</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է</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հիմնավորված</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տվյալներով</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միջազգային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լավագույն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փորձով</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կամ</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կոնկրետ</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դեպքերի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ուսումնասիրությամբ</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և</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ներառում</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է</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նորարարական</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տարրեր</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ռիսկերի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կառավարում</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և</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արտակարգ</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իրավիճակների</w:t>
            </w:r>
            <w:r w:rsidR="009634FC" w:rsidRPr="00F92A56">
              <w:rPr>
                <w:rFonts w:ascii="GHEA Grapalat" w:hAnsi="GHEA Grapalat"/>
                <w:sz w:val="16"/>
                <w:szCs w:val="16"/>
                <w:lang w:val="hy-AM"/>
              </w:rPr>
              <w:t xml:space="preserve"> </w:t>
            </w:r>
            <w:r w:rsidR="009634FC" w:rsidRPr="00F92A56">
              <w:rPr>
                <w:rFonts w:ascii="GHEA Grapalat" w:hAnsi="GHEA Grapalat" w:cs="Arial"/>
                <w:sz w:val="16"/>
                <w:szCs w:val="16"/>
                <w:lang w:val="hy-AM"/>
              </w:rPr>
              <w:t>պլանավորում։</w:t>
            </w:r>
          </w:p>
        </w:tc>
        <w:tc>
          <w:tcPr>
            <w:tcW w:w="1350" w:type="dxa"/>
            <w:tcBorders>
              <w:top w:val="single" w:sz="4" w:space="0" w:color="auto"/>
              <w:bottom w:val="single" w:sz="4" w:space="0" w:color="auto"/>
            </w:tcBorders>
          </w:tcPr>
          <w:p w14:paraId="765E4642" w14:textId="190E8DE5" w:rsidR="009634FC" w:rsidRPr="00F92A56" w:rsidRDefault="009634FC" w:rsidP="00D50EF5">
            <w:pPr>
              <w:rPr>
                <w:rFonts w:ascii="GHEA Grapalat" w:hAnsi="GHEA Grapalat"/>
                <w:sz w:val="16"/>
                <w:szCs w:val="16"/>
                <w:lang w:val="hy-AM"/>
              </w:rPr>
            </w:pPr>
            <w:r w:rsidRPr="00F92A56">
              <w:rPr>
                <w:rFonts w:ascii="GHEA Grapalat" w:hAnsi="GHEA Grapalat"/>
                <w:b/>
                <w:bCs/>
                <w:sz w:val="16"/>
                <w:szCs w:val="16"/>
                <w:lang w:val="hy-AM"/>
              </w:rPr>
              <w:lastRenderedPageBreak/>
              <w:t>Նկարագրություն</w:t>
            </w:r>
            <w:r w:rsidRPr="00F92A56">
              <w:rPr>
                <w:rFonts w:ascii="GHEA Grapalat" w:hAnsi="GHEA Grapalat"/>
                <w:sz w:val="16"/>
                <w:szCs w:val="16"/>
                <w:lang w:val="hy-AM"/>
              </w:rPr>
              <w:t xml:space="preserve"> </w:t>
            </w:r>
          </w:p>
        </w:tc>
        <w:tc>
          <w:tcPr>
            <w:tcW w:w="1080" w:type="dxa"/>
            <w:tcBorders>
              <w:top w:val="single" w:sz="4" w:space="0" w:color="auto"/>
              <w:left w:val="nil"/>
              <w:bottom w:val="single" w:sz="4" w:space="0" w:color="auto"/>
              <w:right w:val="single" w:sz="4" w:space="0" w:color="auto"/>
            </w:tcBorders>
            <w:vAlign w:val="center"/>
          </w:tcPr>
          <w:p w14:paraId="19BA5614" w14:textId="684ED15F" w:rsidR="009634FC" w:rsidRPr="00F92A56" w:rsidRDefault="006000C2"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1C84F9BC" w14:textId="2AE54FF5" w:rsidR="009634FC" w:rsidRPr="00F92A56" w:rsidRDefault="003A6D09" w:rsidP="00D50EF5">
            <w:pPr>
              <w:jc w:val="center"/>
              <w:rPr>
                <w:rFonts w:ascii="GHEA Grapalat" w:hAnsi="GHEA Grapalat" w:cs="Calibri"/>
                <w:sz w:val="16"/>
                <w:szCs w:val="16"/>
                <w:lang w:val="hy-AM"/>
              </w:rPr>
            </w:pPr>
            <w:r w:rsidRPr="00F92A56">
              <w:rPr>
                <w:rFonts w:ascii="GHEA Grapalat" w:hAnsi="GHEA Grapalat"/>
                <w:sz w:val="16"/>
                <w:szCs w:val="16"/>
                <w:lang w:val="hy-AM"/>
              </w:rPr>
              <w:t xml:space="preserve"> 3</w:t>
            </w:r>
          </w:p>
        </w:tc>
        <w:tc>
          <w:tcPr>
            <w:tcW w:w="859" w:type="dxa"/>
            <w:tcBorders>
              <w:top w:val="single" w:sz="4" w:space="0" w:color="auto"/>
              <w:left w:val="nil"/>
              <w:bottom w:val="single" w:sz="4" w:space="0" w:color="auto"/>
              <w:right w:val="single" w:sz="4" w:space="0" w:color="auto"/>
            </w:tcBorders>
            <w:vAlign w:val="center"/>
          </w:tcPr>
          <w:p w14:paraId="346D6B2D"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14:paraId="64B57AEE"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14</w:t>
            </w:r>
          </w:p>
        </w:tc>
      </w:tr>
      <w:tr w:rsidR="009634FC" w:rsidRPr="00F92A56" w14:paraId="2284E7A3" w14:textId="77777777" w:rsidTr="00295055">
        <w:trPr>
          <w:jc w:val="center"/>
        </w:trPr>
        <w:tc>
          <w:tcPr>
            <w:tcW w:w="985" w:type="dxa"/>
            <w:vMerge/>
            <w:textDirection w:val="btLr"/>
            <w:vAlign w:val="center"/>
          </w:tcPr>
          <w:p w14:paraId="47DE4018" w14:textId="77777777" w:rsidR="009634FC" w:rsidRPr="00F92A56" w:rsidRDefault="009634FC" w:rsidP="00D50EF5">
            <w:pPr>
              <w:ind w:left="113" w:right="113"/>
              <w:jc w:val="center"/>
              <w:rPr>
                <w:rFonts w:ascii="GHEA Grapalat" w:hAnsi="GHEA Grapalat" w:cs="Times New Roman"/>
                <w:sz w:val="16"/>
                <w:szCs w:val="16"/>
                <w:lang w:val="hy-AM"/>
              </w:rPr>
            </w:pPr>
          </w:p>
        </w:tc>
        <w:tc>
          <w:tcPr>
            <w:tcW w:w="810" w:type="dxa"/>
            <w:vMerge/>
            <w:vAlign w:val="center"/>
          </w:tcPr>
          <w:p w14:paraId="344DB9AD"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24D8FD56" w14:textId="77777777" w:rsidR="009634FC" w:rsidRPr="00F92A56" w:rsidRDefault="009634FC" w:rsidP="00D50EF5">
            <w:pPr>
              <w:rPr>
                <w:rFonts w:ascii="GHEA Grapalat" w:hAnsi="GHEA Grapalat"/>
                <w:sz w:val="16"/>
                <w:szCs w:val="16"/>
                <w:lang w:val="hy-AM"/>
              </w:rPr>
            </w:pPr>
            <w:r w:rsidRPr="00F92A56">
              <w:rPr>
                <w:rFonts w:ascii="GHEA Grapalat" w:eastAsia="Times New Roman" w:hAnsi="GHEA Grapalat" w:cs="Times New Roman"/>
                <w:sz w:val="16"/>
                <w:szCs w:val="16"/>
                <w:lang w:val="hy-AM"/>
              </w:rPr>
              <w:t xml:space="preserve">2. Ընդհանուր ներդրումների ծավալը, որը, բացի ուղղակի կապիտալ և գործառնական ծախսերից, կարող է ներառել, ռազմավարական, ոչ նյութական ակտիվների կամ նախկինում կատարված ներդրումների գնահատված արժեքը, որոնք ակնհայտորեն կապված են նախագծի իրականացման հետ: Դրանք կարող են ներառել սեփական ծրագրային ապահովում (մտավոր </w:t>
            </w:r>
            <w:r w:rsidRPr="00F92A56">
              <w:rPr>
                <w:rFonts w:ascii="GHEA Grapalat" w:eastAsia="Times New Roman" w:hAnsi="GHEA Grapalat" w:cs="Times New Roman"/>
                <w:sz w:val="16"/>
                <w:szCs w:val="16"/>
                <w:lang w:val="hy-AM"/>
              </w:rPr>
              <w:lastRenderedPageBreak/>
              <w:t>սեփականություն), նախապես մշակված տեխնոլոգիական լուծումներ կամ այլ՝ անմիջականորեն կապված նախկին ներդրումներ: Բոլոր նման ներդրումները պետք է հստակ նկարագրվեն և կապվեն առաջարկի նպատակների հետ:</w:t>
            </w:r>
          </w:p>
        </w:tc>
        <w:tc>
          <w:tcPr>
            <w:tcW w:w="4320" w:type="dxa"/>
          </w:tcPr>
          <w:p w14:paraId="337B9DC4" w14:textId="77777777" w:rsidR="009634FC" w:rsidRPr="00F92A56" w:rsidRDefault="009634FC" w:rsidP="00D50EF5">
            <w:pPr>
              <w:tabs>
                <w:tab w:val="left" w:pos="436"/>
              </w:tabs>
              <w:rPr>
                <w:rFonts w:ascii="GHEA Grapalat" w:hAnsi="GHEA Grapalat"/>
                <w:b/>
                <w:bCs/>
                <w:sz w:val="16"/>
                <w:szCs w:val="16"/>
                <w:lang w:val="hy-AM"/>
              </w:rPr>
            </w:pPr>
            <w:r w:rsidRPr="00F92A56">
              <w:rPr>
                <w:rFonts w:ascii="GHEA Grapalat" w:hAnsi="GHEA Grapalat"/>
                <w:b/>
                <w:bCs/>
                <w:sz w:val="16"/>
                <w:szCs w:val="16"/>
                <w:lang w:val="hy-AM"/>
              </w:rPr>
              <w:lastRenderedPageBreak/>
              <w:t>Գնահատման հիմքը</w:t>
            </w:r>
          </w:p>
          <w:p w14:paraId="286033A8" w14:textId="77777777" w:rsidR="009634FC" w:rsidRPr="00F92A56" w:rsidRDefault="009634FC">
            <w:pPr>
              <w:numPr>
                <w:ilvl w:val="0"/>
                <w:numId w:val="50"/>
              </w:numPr>
              <w:tabs>
                <w:tab w:val="left" w:pos="43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Ներդրումների մանրամասնության ապահովում (CAPEX՝ կապիտալ ծախսեր, OPEX՝ օպերացիոն ծախսեր, ոչ նյութական/ռազմավարական ակտիվներ, նախկին ներդրումներ)։</w:t>
            </w:r>
          </w:p>
          <w:p w14:paraId="0DAA8A80" w14:textId="77777777" w:rsidR="009634FC" w:rsidRPr="00F92A56" w:rsidRDefault="009634FC">
            <w:pPr>
              <w:numPr>
                <w:ilvl w:val="0"/>
                <w:numId w:val="50"/>
              </w:numPr>
              <w:tabs>
                <w:tab w:val="left" w:pos="43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Ներդրումների և նախագծի նպատակների միջև կապի հստակություն։</w:t>
            </w:r>
          </w:p>
          <w:p w14:paraId="62901B80" w14:textId="77777777" w:rsidR="009634FC" w:rsidRPr="00F92A56" w:rsidRDefault="009634FC">
            <w:pPr>
              <w:numPr>
                <w:ilvl w:val="0"/>
                <w:numId w:val="50"/>
              </w:numPr>
              <w:tabs>
                <w:tab w:val="left" w:pos="43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Ներդրումների իրատեսականություն և հիմնավորում (համեմատականներ՝ բենչմարկներ, ֆինանսական մոդելներ, հղումներ)։</w:t>
            </w:r>
          </w:p>
          <w:p w14:paraId="4D7BF6E2" w14:textId="77777777" w:rsidR="009634FC" w:rsidRPr="00F92A56" w:rsidRDefault="009634FC">
            <w:pPr>
              <w:numPr>
                <w:ilvl w:val="0"/>
                <w:numId w:val="50"/>
              </w:numPr>
              <w:tabs>
                <w:tab w:val="left" w:pos="436"/>
              </w:tabs>
              <w:spacing w:before="0" w:after="0"/>
              <w:ind w:left="0" w:firstLine="0"/>
              <w:rPr>
                <w:rFonts w:ascii="GHEA Grapalat" w:hAnsi="GHEA Grapalat"/>
                <w:sz w:val="16"/>
                <w:szCs w:val="16"/>
                <w:lang w:val="hy-AM"/>
              </w:rPr>
            </w:pPr>
            <w:r w:rsidRPr="00F92A56">
              <w:rPr>
                <w:rFonts w:ascii="GHEA Grapalat" w:hAnsi="GHEA Grapalat"/>
                <w:sz w:val="16"/>
                <w:szCs w:val="16"/>
                <w:lang w:val="hy-AM"/>
              </w:rPr>
              <w:lastRenderedPageBreak/>
              <w:t>Համապատասխանություն 23-27-րդ տեխնիկական պահանջներին։</w:t>
            </w:r>
          </w:p>
          <w:p w14:paraId="27BB1FD5" w14:textId="77777777" w:rsidR="009634FC" w:rsidRPr="00F92A56" w:rsidRDefault="009634FC" w:rsidP="00D50EF5">
            <w:pPr>
              <w:tabs>
                <w:tab w:val="left" w:pos="436"/>
              </w:tabs>
              <w:rPr>
                <w:rFonts w:ascii="GHEA Grapalat" w:hAnsi="GHEA Grapalat"/>
                <w:sz w:val="16"/>
                <w:szCs w:val="16"/>
                <w:lang w:val="hy-AM"/>
              </w:rPr>
            </w:pPr>
          </w:p>
          <w:p w14:paraId="50C0FF27" w14:textId="1A55B488" w:rsidR="009634FC" w:rsidRPr="00F92A56" w:rsidRDefault="009634FC" w:rsidP="00D50EF5">
            <w:pPr>
              <w:tabs>
                <w:tab w:val="left" w:pos="43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17094DAB" w14:textId="6C652CE6" w:rsidR="009634FC" w:rsidRPr="00F92A56" w:rsidRDefault="009634FC">
            <w:pPr>
              <w:numPr>
                <w:ilvl w:val="0"/>
                <w:numId w:val="51"/>
              </w:numPr>
              <w:tabs>
                <w:tab w:val="left" w:pos="43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միավոր (անբավարար):</w:t>
            </w:r>
            <w:r w:rsidRPr="00F92A56">
              <w:rPr>
                <w:rFonts w:ascii="GHEA Grapalat" w:hAnsi="GHEA Grapalat"/>
                <w:sz w:val="16"/>
                <w:szCs w:val="16"/>
                <w:lang w:val="hy-AM"/>
              </w:rPr>
              <w:t xml:space="preserve"> Ներդրումների ծավալը նկարագրված չէ կամ միայն կրկնում է պահանջը՝ առանց մանրամասների։ Ծախսերի բաշխում չկա։ Ռազմավարական կամ նախկին ներդրումները բացակայում են կամ ոչ վերաբերելի են։ Չկա ապացույց կամ հիմնավորում։</w:t>
            </w:r>
          </w:p>
          <w:p w14:paraId="5AF54C12" w14:textId="4B7D2404" w:rsidR="009634FC" w:rsidRPr="00F92A56" w:rsidRDefault="00671FD5">
            <w:pPr>
              <w:numPr>
                <w:ilvl w:val="0"/>
                <w:numId w:val="51"/>
              </w:numPr>
              <w:tabs>
                <w:tab w:val="left" w:pos="43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xml:space="preserve"> Ներդրումների բաշխումը առկա է, բայց անավարտ է (օրինակ՝ բացակայում է CAPEX-ի և OPEX-ի տարբերակումը կամ սահմանափակ է ոչ նյութական ակտիվների ընդգրկումը)։ Նախկին կամ ռազմավարական ներդրումները հիշատակվում են մշուշոտ՝ նախագծի նպատակների հետ թույլ կապով։ Հիմնավորումները նվազագույն են կամ ընդհանրական։</w:t>
            </w:r>
          </w:p>
          <w:p w14:paraId="0F743C2A" w14:textId="00286A6A" w:rsidR="009634FC" w:rsidRPr="00F92A56" w:rsidRDefault="00907A8F">
            <w:pPr>
              <w:numPr>
                <w:ilvl w:val="0"/>
                <w:numId w:val="51"/>
              </w:numPr>
              <w:tabs>
                <w:tab w:val="left" w:pos="43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xml:space="preserve"> Ներդրումների բաշխումը հստակ է և բավականին մանրամասն՝ ընդգրկելով կապիտալ, օպերացիոն և ոչ նյութական/ռազմավարական ակտիվներ։ Նախկին ներդրումները նկարագրված են և կապված են նպատակների հետ՝ որոշակի հիմնավորմամբ։ Ներդրումների չափը իրատեսական է և հաստատված է ապացույցներով, ինչպիսիք են՝ համեմատականները, շուկայական տվյալները կամ նախկին նախագծերի հղումները։</w:t>
            </w:r>
          </w:p>
          <w:p w14:paraId="7934C0C4" w14:textId="6A9BB5C4" w:rsidR="009634FC" w:rsidRPr="00F92A56" w:rsidRDefault="00907A8F">
            <w:pPr>
              <w:numPr>
                <w:ilvl w:val="0"/>
                <w:numId w:val="51"/>
              </w:numPr>
              <w:tabs>
                <w:tab w:val="left" w:pos="436"/>
              </w:tabs>
              <w:spacing w:before="0" w:after="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xml:space="preserve">: Ներկայացված է ներդրումային համապարփակ պլան՝ մանրամասն տվյալներով բոլոր կատեգորիաներով (CAPEX, OPEX, ոչ նյութական/ռազմավարական ակտիվներ, նախկինում մշակված տեխնոլոգիաներ)։ Նախկին ներդրումները հստակ գնահատված են, ցուցադրված է դրանց ռազմավարական ներդրումը նախագծի իրականացման </w:t>
            </w:r>
            <w:r w:rsidR="009634FC" w:rsidRPr="00F92A56">
              <w:rPr>
                <w:rFonts w:ascii="GHEA Grapalat" w:hAnsi="GHEA Grapalat"/>
                <w:sz w:val="16"/>
                <w:szCs w:val="16"/>
                <w:lang w:val="hy-AM"/>
              </w:rPr>
              <w:lastRenderedPageBreak/>
              <w:t>մեջ և ֆինանսական ենթադրությունները լավ հիմնավորված են։ Ներդրումների չափը համեմատված է ոլորտի տվյալների կամ նախկին հաջողված նախագծերի հետ։ Առկա է կայունություն, նորարարություն և հեռանկարային պլանավորում։</w:t>
            </w:r>
          </w:p>
        </w:tc>
        <w:tc>
          <w:tcPr>
            <w:tcW w:w="1350" w:type="dxa"/>
            <w:vMerge w:val="restart"/>
            <w:tcBorders>
              <w:top w:val="single" w:sz="4" w:space="0" w:color="auto"/>
            </w:tcBorders>
            <w:vAlign w:val="center"/>
          </w:tcPr>
          <w:p w14:paraId="77D4112A"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1DA3831A" w14:textId="7B8188B0" w:rsidR="009634FC" w:rsidRPr="00F92A56" w:rsidRDefault="00671FD5" w:rsidP="00D50EF5">
            <w:pPr>
              <w:jc w:val="center"/>
              <w:rPr>
                <w:rFonts w:ascii="GHEA Grapalat" w:hAnsi="GHEA Grapalat" w:cs="Calibri"/>
                <w:sz w:val="16"/>
                <w:szCs w:val="16"/>
                <w:lang w:val="hy-AM"/>
              </w:rPr>
            </w:pPr>
            <w:r w:rsidRPr="00F92A56">
              <w:rPr>
                <w:rFonts w:ascii="GHEA Grapalat" w:hAnsi="GHEA Grapalat" w:cs="Calibri"/>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24E94640" w14:textId="72991F21" w:rsidR="009634FC" w:rsidRPr="00F92A56" w:rsidRDefault="003A6D09" w:rsidP="00D50EF5">
            <w:pPr>
              <w:jc w:val="center"/>
              <w:rPr>
                <w:rFonts w:ascii="GHEA Grapalat" w:hAnsi="GHEA Grapalat" w:cs="Calibri"/>
                <w:sz w:val="16"/>
                <w:szCs w:val="16"/>
                <w:lang w:val="hy-AM"/>
              </w:rPr>
            </w:pPr>
            <w:r w:rsidRPr="00F92A56">
              <w:rPr>
                <w:rFonts w:ascii="GHEA Grapalat" w:hAnsi="GHEA Grapalat" w:cs="Calibri"/>
                <w:sz w:val="16"/>
                <w:szCs w:val="16"/>
                <w:lang w:val="hy-AM"/>
              </w:rPr>
              <w:t>3</w:t>
            </w:r>
          </w:p>
        </w:tc>
        <w:tc>
          <w:tcPr>
            <w:tcW w:w="859" w:type="dxa"/>
            <w:tcBorders>
              <w:top w:val="single" w:sz="4" w:space="0" w:color="auto"/>
              <w:left w:val="nil"/>
              <w:bottom w:val="single" w:sz="4" w:space="0" w:color="auto"/>
              <w:right w:val="single" w:sz="4" w:space="0" w:color="auto"/>
            </w:tcBorders>
            <w:vAlign w:val="center"/>
          </w:tcPr>
          <w:p w14:paraId="2438DBDE"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3457AC97" w14:textId="77777777" w:rsidR="009634FC" w:rsidRPr="00F92A56" w:rsidRDefault="009634FC" w:rsidP="00D50EF5">
            <w:pPr>
              <w:jc w:val="center"/>
              <w:rPr>
                <w:rFonts w:ascii="GHEA Grapalat" w:hAnsi="GHEA Grapalat" w:cs="Calibri"/>
                <w:sz w:val="16"/>
                <w:szCs w:val="16"/>
                <w:lang w:val="hy-AM"/>
              </w:rPr>
            </w:pPr>
          </w:p>
        </w:tc>
      </w:tr>
      <w:tr w:rsidR="009634FC" w:rsidRPr="00F92A56" w14:paraId="71B80CCA" w14:textId="77777777" w:rsidTr="00295055">
        <w:trPr>
          <w:trHeight w:val="2908"/>
          <w:jc w:val="center"/>
        </w:trPr>
        <w:tc>
          <w:tcPr>
            <w:tcW w:w="985" w:type="dxa"/>
            <w:vMerge/>
            <w:vAlign w:val="center"/>
          </w:tcPr>
          <w:p w14:paraId="5FB71654" w14:textId="77777777" w:rsidR="009634FC" w:rsidRPr="00F92A56" w:rsidRDefault="009634FC" w:rsidP="00D50EF5">
            <w:pPr>
              <w:rPr>
                <w:rFonts w:ascii="GHEA Grapalat" w:eastAsia="Microsoft YaHei" w:hAnsi="GHEA Grapalat" w:cs="Microsoft YaHei"/>
                <w:sz w:val="16"/>
                <w:szCs w:val="16"/>
                <w:lang w:val="hy-AM"/>
              </w:rPr>
            </w:pPr>
          </w:p>
        </w:tc>
        <w:tc>
          <w:tcPr>
            <w:tcW w:w="810" w:type="dxa"/>
            <w:vMerge/>
            <w:vAlign w:val="center"/>
          </w:tcPr>
          <w:p w14:paraId="0DE0849D" w14:textId="77777777" w:rsidR="009634FC" w:rsidRPr="00F92A56" w:rsidRDefault="009634FC" w:rsidP="00D50EF5">
            <w:pPr>
              <w:jc w:val="center"/>
              <w:rPr>
                <w:rFonts w:ascii="GHEA Grapalat" w:eastAsia="Microsoft YaHei" w:hAnsi="GHEA Grapalat" w:cs="Microsoft YaHei"/>
                <w:sz w:val="16"/>
                <w:szCs w:val="16"/>
                <w:lang w:val="hy-AM"/>
              </w:rPr>
            </w:pPr>
          </w:p>
        </w:tc>
        <w:tc>
          <w:tcPr>
            <w:tcW w:w="2610" w:type="dxa"/>
            <w:vAlign w:val="center"/>
          </w:tcPr>
          <w:p w14:paraId="794C2451" w14:textId="45557BF3"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3</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Գործողությունների ծրագիրը, ներառյալ՝ ռիսկերի կառավարման պլանը</w:t>
            </w:r>
            <w:r w:rsidRPr="00F92A56">
              <w:rPr>
                <w:rFonts w:ascii="GHEA Grapalat" w:hAnsi="GHEA Grapalat"/>
                <w:sz w:val="16"/>
                <w:szCs w:val="16"/>
                <w:lang w:val="hy-AM"/>
              </w:rPr>
              <w:t xml:space="preserve">, </w:t>
            </w:r>
            <w:r w:rsidR="009D0720" w:rsidRPr="00F92A56">
              <w:rPr>
                <w:rFonts w:ascii="GHEA Grapalat" w:hAnsi="GHEA Grapalat"/>
                <w:sz w:val="16"/>
                <w:szCs w:val="16"/>
                <w:lang w:val="hy-AM"/>
              </w:rPr>
              <w:t xml:space="preserve">ծախսերը ծածկելուց հետո սակագները վերանայելու կառուցակարգը, </w:t>
            </w:r>
            <w:r w:rsidRPr="00F92A56">
              <w:rPr>
                <w:rFonts w:ascii="GHEA Grapalat" w:hAnsi="GHEA Grapalat"/>
                <w:sz w:val="16"/>
                <w:szCs w:val="16"/>
                <w:lang w:val="hy-AM"/>
              </w:rPr>
              <w:t>նախագծի ժամանակացույցի իրագործելիություն և իրատեսականություն։</w:t>
            </w:r>
          </w:p>
        </w:tc>
        <w:tc>
          <w:tcPr>
            <w:tcW w:w="4320" w:type="dxa"/>
          </w:tcPr>
          <w:p w14:paraId="791A3AD9" w14:textId="77777777" w:rsidR="009634FC" w:rsidRPr="00F92A56" w:rsidRDefault="009634FC" w:rsidP="00D50EF5">
            <w:pPr>
              <w:tabs>
                <w:tab w:val="left" w:pos="43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7E5087BF" w14:textId="77777777" w:rsidR="009634FC" w:rsidRPr="00F92A56" w:rsidRDefault="009634FC">
            <w:pPr>
              <w:numPr>
                <w:ilvl w:val="0"/>
                <w:numId w:val="52"/>
              </w:numPr>
              <w:tabs>
                <w:tab w:val="left" w:pos="43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Առաջարկվող գործողությունների ծրագրի հստակություն, ամբողջականություն և իրագործելիություն։</w:t>
            </w:r>
          </w:p>
          <w:p w14:paraId="7274A065" w14:textId="77777777" w:rsidR="009634FC" w:rsidRPr="00F92A56" w:rsidRDefault="009634FC">
            <w:pPr>
              <w:numPr>
                <w:ilvl w:val="0"/>
                <w:numId w:val="52"/>
              </w:numPr>
              <w:tabs>
                <w:tab w:val="left" w:pos="43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Իրատեսական ժամանակացույցի ներառում՝ նշելով կարևոր փուլերը և արդյունքները։</w:t>
            </w:r>
          </w:p>
          <w:p w14:paraId="7F3A4630" w14:textId="77777777" w:rsidR="009634FC" w:rsidRPr="00F92A56" w:rsidRDefault="009634FC">
            <w:pPr>
              <w:numPr>
                <w:ilvl w:val="0"/>
                <w:numId w:val="52"/>
              </w:numPr>
              <w:tabs>
                <w:tab w:val="left" w:pos="43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Ռիսկերի կառավարման ծրագրի առկայություն (ռիսկերի բացահայտում, մեղմացում, արտակարգ իրավիճակների միջոցառումներ)։</w:t>
            </w:r>
          </w:p>
          <w:p w14:paraId="79A3973F" w14:textId="77777777" w:rsidR="009634FC" w:rsidRPr="00F92A56" w:rsidRDefault="009634FC">
            <w:pPr>
              <w:numPr>
                <w:ilvl w:val="0"/>
                <w:numId w:val="52"/>
              </w:numPr>
              <w:tabs>
                <w:tab w:val="left" w:pos="43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Ծրագրի համապատասխանություն նախագծի ընդհանուր նպատակներին և տեխնիկական պահանջներին։</w:t>
            </w:r>
          </w:p>
          <w:p w14:paraId="13EE36D0" w14:textId="77777777" w:rsidR="009634FC" w:rsidRPr="00F92A56" w:rsidRDefault="009634FC">
            <w:pPr>
              <w:numPr>
                <w:ilvl w:val="0"/>
                <w:numId w:val="52"/>
              </w:numPr>
              <w:tabs>
                <w:tab w:val="left" w:pos="436"/>
              </w:tabs>
              <w:spacing w:before="0" w:after="0"/>
              <w:ind w:left="0" w:firstLine="0"/>
              <w:jc w:val="both"/>
              <w:rPr>
                <w:rFonts w:ascii="GHEA Grapalat" w:hAnsi="GHEA Grapalat"/>
                <w:sz w:val="16"/>
                <w:szCs w:val="16"/>
                <w:lang w:val="hy-AM"/>
              </w:rPr>
            </w:pPr>
            <w:r w:rsidRPr="00F92A56">
              <w:rPr>
                <w:rFonts w:ascii="GHEA Grapalat" w:hAnsi="GHEA Grapalat"/>
                <w:sz w:val="16"/>
                <w:szCs w:val="16"/>
                <w:lang w:val="hy-AM"/>
              </w:rPr>
              <w:t xml:space="preserve">Համապատասխանություն 79-91 և 98-104-րդ </w:t>
            </w:r>
            <w:r w:rsidRPr="00F92A56">
              <w:rPr>
                <w:rFonts w:ascii="GHEA Grapalat" w:eastAsia="Microsoft JhengHei" w:hAnsi="GHEA Grapalat" w:cs="Microsoft JhengHei"/>
                <w:sz w:val="16"/>
                <w:szCs w:val="16"/>
                <w:lang w:val="hy-AM"/>
              </w:rPr>
              <w:t>տեխնիկական պահանջներին։</w:t>
            </w:r>
          </w:p>
          <w:p w14:paraId="34B984D5" w14:textId="77777777" w:rsidR="009634FC" w:rsidRPr="00F92A56" w:rsidRDefault="009634FC" w:rsidP="00D50EF5">
            <w:pPr>
              <w:tabs>
                <w:tab w:val="left" w:pos="436"/>
              </w:tabs>
              <w:jc w:val="both"/>
              <w:rPr>
                <w:rFonts w:ascii="GHEA Grapalat" w:hAnsi="GHEA Grapalat"/>
                <w:sz w:val="16"/>
                <w:szCs w:val="16"/>
                <w:lang w:val="hy-AM"/>
              </w:rPr>
            </w:pPr>
          </w:p>
          <w:p w14:paraId="4C29ACDB" w14:textId="1225AA22" w:rsidR="009634FC" w:rsidRPr="00F92A56" w:rsidRDefault="009634FC" w:rsidP="00D50EF5">
            <w:pPr>
              <w:tabs>
                <w:tab w:val="left" w:pos="43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75D9205A" w14:textId="7A639DF7" w:rsidR="009634FC" w:rsidRPr="00F92A56" w:rsidRDefault="009634FC">
            <w:pPr>
              <w:numPr>
                <w:ilvl w:val="0"/>
                <w:numId w:val="53"/>
              </w:numPr>
              <w:tabs>
                <w:tab w:val="left" w:pos="43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Գործողությունների ծրագիրը և ժամանակացույցը բացակայում են կամ միայն կրկնում են պահանջը։ Չկան հստակ փուլեր կամ հաջորդականություն։ Ռիսկերի կառավարումը չի արծարծվել։ Իրագործելիության հիմնավորում չկա։</w:t>
            </w:r>
          </w:p>
          <w:p w14:paraId="25BB11E3" w14:textId="29B1943C" w:rsidR="009634FC" w:rsidRPr="00F92A56" w:rsidRDefault="00141C57">
            <w:pPr>
              <w:numPr>
                <w:ilvl w:val="0"/>
                <w:numId w:val="53"/>
              </w:numPr>
              <w:tabs>
                <w:tab w:val="left" w:pos="43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xml:space="preserve">: Ներկայացված է գործողությունների ծրագիր՝ որոշակի փուլերով, բայց այն անորոշ է կամ ընդհանրական։ Ժամանակացույցը մանրամասն չէ կամ իրատեսական չէ։ Ռիսկերը հիշատակվում են, բայց համակարգված կերպով չեն գնահատվում կամ մեղմացվում։ Գոյություն </w:t>
            </w:r>
            <w:r w:rsidR="009634FC" w:rsidRPr="00F92A56">
              <w:rPr>
                <w:rFonts w:ascii="GHEA Grapalat" w:hAnsi="GHEA Grapalat"/>
                <w:sz w:val="16"/>
                <w:szCs w:val="16"/>
                <w:lang w:val="hy-AM"/>
              </w:rPr>
              <w:lastRenderedPageBreak/>
              <w:t>ունեն սահմանափակ ապացույցներ, որ ծրագիրն իրագործելի է։</w:t>
            </w:r>
          </w:p>
          <w:p w14:paraId="14A9E83E" w14:textId="148B62C9" w:rsidR="009634FC" w:rsidRPr="00F92A56" w:rsidRDefault="00141C57">
            <w:pPr>
              <w:numPr>
                <w:ilvl w:val="0"/>
                <w:numId w:val="53"/>
              </w:numPr>
              <w:tabs>
                <w:tab w:val="left" w:pos="43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Գործողությունների ծրագիրը մանրամասն է, ունի կառուցվածքային ժամանակացույց՝ ներառելով հիմնական փուլեր և արդյունքներ։ Ռիսկերի կառավարման ծրագիրը բացահայտում է հիմնական ռիսկերը և տրամադրում մեղմացման միջոցառումներ։ Իրագործելիությունը ողջամտորեն հիմնավորված է ապացույցներով (օրինակ՝ ռեսուրսների բաշխում, նախկին նախագծերի փորձ)։</w:t>
            </w:r>
          </w:p>
          <w:p w14:paraId="553F3D88" w14:textId="2B37C6BF" w:rsidR="009634FC" w:rsidRPr="00F92A56" w:rsidRDefault="00141C57">
            <w:pPr>
              <w:numPr>
                <w:ilvl w:val="0"/>
                <w:numId w:val="53"/>
              </w:numPr>
              <w:tabs>
                <w:tab w:val="left" w:pos="436"/>
              </w:tabs>
              <w:spacing w:before="0" w:after="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գերազանցում)</w:t>
            </w:r>
            <w:r w:rsidR="009634FC" w:rsidRPr="00F92A56">
              <w:rPr>
                <w:rFonts w:ascii="GHEA Grapalat" w:hAnsi="GHEA Grapalat"/>
                <w:sz w:val="16"/>
                <w:szCs w:val="16"/>
                <w:lang w:val="hy-AM"/>
              </w:rPr>
              <w:t>: Ներկայացված է համապարփակ և լավ կառուցված գործողությունների ծրագիր՝ մանրամասն, իրատեսական ժամանակացույցով, որը կապված է նպատակների հետ։ Ռիսկերի կառավարման ծրագիրը կայուն է՝ ռիսկերի առաջնահերթության սահմանմամբ, մեղմացման ռազմավարություններով և արտակարգ իրավիճակների պլանավորմամբ։ Ցուցաբերվում է հեռատեսություն, նորարարություն և համապատասխանություն միջազգային լավագույն փորձին։ Իրագործելիությունը լիովին հիմնավորված է տվյալներով, համեմատականներով և/կամ կոնկրետ դեպքերի ուսումնասիրությամբ։</w:t>
            </w:r>
          </w:p>
        </w:tc>
        <w:tc>
          <w:tcPr>
            <w:tcW w:w="1350" w:type="dxa"/>
            <w:vMerge/>
            <w:vAlign w:val="center"/>
          </w:tcPr>
          <w:p w14:paraId="76286E48"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right w:val="single" w:sz="4" w:space="0" w:color="auto"/>
            </w:tcBorders>
            <w:vAlign w:val="center"/>
          </w:tcPr>
          <w:p w14:paraId="081BC53C" w14:textId="4804BBFB" w:rsidR="009634FC" w:rsidRPr="00F92A56" w:rsidRDefault="00141C57"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right w:val="single" w:sz="4" w:space="0" w:color="auto"/>
            </w:tcBorders>
            <w:vAlign w:val="center"/>
          </w:tcPr>
          <w:p w14:paraId="2C6A32B0" w14:textId="15D054DF" w:rsidR="009634FC" w:rsidRPr="00F92A56" w:rsidRDefault="00141C57" w:rsidP="00D50EF5">
            <w:pPr>
              <w:jc w:val="center"/>
              <w:rPr>
                <w:rFonts w:ascii="GHEA Grapalat" w:hAnsi="GHEA Grapalat" w:cs="Calibri"/>
                <w:sz w:val="16"/>
                <w:szCs w:val="16"/>
                <w:lang w:val="hy-AM"/>
              </w:rPr>
            </w:pPr>
            <w:r w:rsidRPr="00F92A56">
              <w:rPr>
                <w:rFonts w:ascii="GHEA Grapalat" w:hAnsi="GHEA Grapalat"/>
                <w:sz w:val="16"/>
                <w:szCs w:val="16"/>
                <w:lang w:val="hy-AM"/>
              </w:rPr>
              <w:t>3</w:t>
            </w:r>
          </w:p>
        </w:tc>
        <w:tc>
          <w:tcPr>
            <w:tcW w:w="859" w:type="dxa"/>
            <w:tcBorders>
              <w:top w:val="single" w:sz="4" w:space="0" w:color="auto"/>
              <w:left w:val="nil"/>
              <w:right w:val="single" w:sz="4" w:space="0" w:color="auto"/>
            </w:tcBorders>
            <w:vAlign w:val="center"/>
          </w:tcPr>
          <w:p w14:paraId="01276401"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5F343A93" w14:textId="77777777" w:rsidR="009634FC" w:rsidRPr="00F92A56" w:rsidRDefault="009634FC" w:rsidP="00D50EF5">
            <w:pPr>
              <w:jc w:val="center"/>
              <w:rPr>
                <w:rFonts w:ascii="GHEA Grapalat" w:hAnsi="GHEA Grapalat" w:cs="Calibri"/>
                <w:sz w:val="16"/>
                <w:szCs w:val="16"/>
                <w:lang w:val="hy-AM"/>
              </w:rPr>
            </w:pPr>
          </w:p>
        </w:tc>
      </w:tr>
      <w:tr w:rsidR="009634FC" w:rsidRPr="00F92A56" w14:paraId="101FB294" w14:textId="77777777" w:rsidTr="00295055">
        <w:trPr>
          <w:jc w:val="center"/>
        </w:trPr>
        <w:tc>
          <w:tcPr>
            <w:tcW w:w="985" w:type="dxa"/>
            <w:vMerge/>
            <w:vAlign w:val="center"/>
          </w:tcPr>
          <w:p w14:paraId="3CCFA28F" w14:textId="77777777" w:rsidR="009634FC" w:rsidRPr="00F92A56" w:rsidRDefault="009634FC" w:rsidP="00D50EF5">
            <w:pPr>
              <w:rPr>
                <w:rFonts w:ascii="GHEA Grapalat" w:hAnsi="GHEA Grapalat"/>
                <w:sz w:val="16"/>
                <w:szCs w:val="16"/>
                <w:lang w:val="hy-AM"/>
              </w:rPr>
            </w:pPr>
          </w:p>
        </w:tc>
        <w:tc>
          <w:tcPr>
            <w:tcW w:w="810" w:type="dxa"/>
            <w:vMerge/>
            <w:vAlign w:val="center"/>
          </w:tcPr>
          <w:p w14:paraId="049C277D"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75A38A39"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4</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Նախագծի ողջ ընթացքում կառավարման համակարգի կառուցվածքը, ներառյալ՝ որակի կառավարման համակարգը։</w:t>
            </w:r>
          </w:p>
        </w:tc>
        <w:tc>
          <w:tcPr>
            <w:tcW w:w="4320" w:type="dxa"/>
          </w:tcPr>
          <w:p w14:paraId="1DFAA62B" w14:textId="77777777"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33C58408" w14:textId="77777777" w:rsidR="009634FC" w:rsidRPr="00F92A56" w:rsidRDefault="009634FC">
            <w:pPr>
              <w:numPr>
                <w:ilvl w:val="0"/>
                <w:numId w:val="5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Առաջարկվող կառավարման կառուցվածքի հստակություն և համահունչություն։</w:t>
            </w:r>
          </w:p>
          <w:p w14:paraId="3B66FA87" w14:textId="77777777" w:rsidR="009634FC" w:rsidRPr="00F92A56" w:rsidRDefault="009634FC">
            <w:pPr>
              <w:numPr>
                <w:ilvl w:val="0"/>
                <w:numId w:val="5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Դերերի, պարտականությունների և հաշվետվողականության ուղիների սահմանում ողջ նախագծի ընթացքում։</w:t>
            </w:r>
          </w:p>
          <w:p w14:paraId="78A5DBCA" w14:textId="77777777" w:rsidR="009634FC" w:rsidRPr="00F92A56" w:rsidRDefault="009634FC">
            <w:pPr>
              <w:numPr>
                <w:ilvl w:val="0"/>
                <w:numId w:val="5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Որակի կառավարման համակարգի համապատասխանություն, ներառյալ մոնիտորինգի, հաշվետվության և շարունակական բարելավման մեխանիզմները։</w:t>
            </w:r>
          </w:p>
          <w:p w14:paraId="0DEDD0EB" w14:textId="77777777" w:rsidR="009634FC" w:rsidRPr="00F92A56" w:rsidRDefault="009634FC">
            <w:pPr>
              <w:numPr>
                <w:ilvl w:val="0"/>
                <w:numId w:val="55"/>
              </w:numPr>
              <w:tabs>
                <w:tab w:val="left" w:pos="391"/>
              </w:tabs>
              <w:spacing w:before="0" w:after="0"/>
              <w:ind w:left="0" w:firstLine="0"/>
              <w:rPr>
                <w:rFonts w:ascii="GHEA Grapalat" w:hAnsi="GHEA Grapalat"/>
                <w:sz w:val="16"/>
                <w:szCs w:val="16"/>
                <w:lang w:val="hy-AM"/>
              </w:rPr>
            </w:pPr>
            <w:r w:rsidRPr="00F92A56">
              <w:rPr>
                <w:rFonts w:ascii="GHEA Grapalat" w:hAnsi="GHEA Grapalat"/>
                <w:sz w:val="16"/>
                <w:szCs w:val="16"/>
                <w:lang w:val="hy-AM"/>
              </w:rPr>
              <w:lastRenderedPageBreak/>
              <w:t>Կառավարման և որակի ապահովման գործընթացների համապատասխանություն նախագծի նպատակներին և լավագույն փորձին։</w:t>
            </w:r>
          </w:p>
          <w:p w14:paraId="777476A6" w14:textId="77777777" w:rsidR="009634FC" w:rsidRPr="00F92A56" w:rsidRDefault="009634FC">
            <w:pPr>
              <w:numPr>
                <w:ilvl w:val="0"/>
                <w:numId w:val="55"/>
              </w:numPr>
              <w:tabs>
                <w:tab w:val="left" w:pos="391"/>
              </w:tabs>
              <w:spacing w:before="0" w:after="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64-78-րդ տեխնիկական պահանջներին։</w:t>
            </w:r>
          </w:p>
          <w:p w14:paraId="49F8AFBF" w14:textId="77777777" w:rsidR="009634FC" w:rsidRPr="00F92A56" w:rsidRDefault="009634FC" w:rsidP="00D50EF5">
            <w:pPr>
              <w:tabs>
                <w:tab w:val="left" w:pos="391"/>
              </w:tabs>
              <w:rPr>
                <w:rFonts w:ascii="GHEA Grapalat" w:hAnsi="GHEA Grapalat"/>
                <w:sz w:val="16"/>
                <w:szCs w:val="16"/>
                <w:lang w:val="hy-AM"/>
              </w:rPr>
            </w:pPr>
          </w:p>
          <w:p w14:paraId="647B0C86" w14:textId="38A9CE0E"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5F9C5E39" w14:textId="34AAF57E" w:rsidR="009634FC" w:rsidRPr="00F92A56" w:rsidRDefault="009634FC">
            <w:pPr>
              <w:numPr>
                <w:ilvl w:val="0"/>
                <w:numId w:val="54"/>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Կառավարման կառուցվածք չի ներկայացվել, կամ տրամադրվել է միայն ընդհանրական նկարագրություն։ Դերերը և պարտականությունները անհստակ են կամ բացակայում են։ Որակի կառավարման համակարգը նկարագրված չէ։</w:t>
            </w:r>
          </w:p>
          <w:p w14:paraId="0CD79FFB" w14:textId="4E34BE6D" w:rsidR="009634FC" w:rsidRPr="00F92A56" w:rsidRDefault="007B52BE">
            <w:pPr>
              <w:numPr>
                <w:ilvl w:val="0"/>
                <w:numId w:val="54"/>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Ներկայացված է կառավարման կառուցվածք, բայց դերերը և պարտականությունները մշուշոտ են, անավարտ կամ կապված չեն նախագծի կարիքների հետ։ Որակի կառավարումը հակիրճ հիշատակվում է, բայց պակասում են մանրամասները գործընթացների կամ միջոցառումների վերաբերյալ։</w:t>
            </w:r>
          </w:p>
          <w:p w14:paraId="4721098B" w14:textId="5EB946D3" w:rsidR="009634FC" w:rsidRPr="00F92A56" w:rsidRDefault="007B52BE">
            <w:pPr>
              <w:numPr>
                <w:ilvl w:val="0"/>
                <w:numId w:val="54"/>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Ներկայացված է հստակ կառավարման կառուցվածք՝ սահմանված դերերով և պարտականություններով։ Նկարագրված է որակի կառավարման համակարգը, ներառյալ մոնիտորինգի և հաշվետվության մեխանիզմները։ Գործընթացները համապատասխանում են նախագծի նպատակներին և ցույց են տալիս իրագործելիություն։</w:t>
            </w:r>
          </w:p>
          <w:p w14:paraId="5977FD86" w14:textId="4E20D985" w:rsidR="009634FC" w:rsidRPr="00F92A56" w:rsidRDefault="007B52BE">
            <w:pPr>
              <w:numPr>
                <w:ilvl w:val="0"/>
                <w:numId w:val="54"/>
              </w:numPr>
              <w:tabs>
                <w:tab w:val="left" w:pos="391"/>
              </w:tabs>
              <w:spacing w:before="0" w:after="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xml:space="preserve">: Ներկայացված է համապարփակ, լավ հիմնավորված կառավարման կառուցվածք՝ մանրամասն դերերով, պարտականություններով և որոշումների կայացման գործընթացներով։ Որակի կառավարման համակարգը կայուն է, արտացոլում է լավագույն փորձը և ներառում է նախաձեռնողական մոնիտորինգի, հաշվետվության և շարունակական բարելավման մեխանիզմներ։ </w:t>
            </w:r>
            <w:r w:rsidR="009634FC" w:rsidRPr="00F92A56">
              <w:rPr>
                <w:rFonts w:ascii="GHEA Grapalat" w:hAnsi="GHEA Grapalat"/>
                <w:sz w:val="16"/>
                <w:szCs w:val="16"/>
                <w:lang w:val="hy-AM"/>
              </w:rPr>
              <w:lastRenderedPageBreak/>
              <w:t>Ցուցադրում է կառավարման ուժեղ համակարգ, որն ապահովում է նախագծի արդյունավետ իրականացումը։</w:t>
            </w:r>
          </w:p>
          <w:p w14:paraId="6B45EA53" w14:textId="77777777" w:rsidR="009634FC" w:rsidRPr="00F92A56" w:rsidRDefault="009634FC" w:rsidP="00D50EF5">
            <w:pPr>
              <w:tabs>
                <w:tab w:val="left" w:pos="391"/>
              </w:tabs>
              <w:rPr>
                <w:rFonts w:ascii="GHEA Grapalat" w:hAnsi="GHEA Grapalat"/>
                <w:sz w:val="16"/>
                <w:szCs w:val="16"/>
                <w:lang w:val="hy-AM"/>
              </w:rPr>
            </w:pPr>
          </w:p>
        </w:tc>
        <w:tc>
          <w:tcPr>
            <w:tcW w:w="1350" w:type="dxa"/>
            <w:vMerge/>
            <w:vAlign w:val="center"/>
          </w:tcPr>
          <w:p w14:paraId="743B5A86"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240CC7EF" w14:textId="69761154" w:rsidR="009634FC" w:rsidRPr="00F92A56" w:rsidRDefault="00141C57"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195EDC0A" w14:textId="5D4593CA" w:rsidR="009634FC" w:rsidRPr="00F92A56" w:rsidRDefault="00141C57" w:rsidP="00D50EF5">
            <w:pPr>
              <w:jc w:val="center"/>
              <w:rPr>
                <w:rFonts w:ascii="GHEA Grapalat" w:hAnsi="GHEA Grapalat" w:cs="Calibri"/>
                <w:sz w:val="16"/>
                <w:szCs w:val="16"/>
                <w:lang w:val="hy-AM"/>
              </w:rPr>
            </w:pPr>
            <w:r w:rsidRPr="00F92A56">
              <w:rPr>
                <w:rFonts w:ascii="GHEA Grapalat" w:hAnsi="GHEA Grapalat"/>
                <w:sz w:val="16"/>
                <w:szCs w:val="16"/>
                <w:lang w:val="hy-AM"/>
              </w:rPr>
              <w:t>3</w:t>
            </w:r>
          </w:p>
        </w:tc>
        <w:tc>
          <w:tcPr>
            <w:tcW w:w="859" w:type="dxa"/>
            <w:tcBorders>
              <w:top w:val="single" w:sz="4" w:space="0" w:color="auto"/>
              <w:left w:val="nil"/>
              <w:bottom w:val="single" w:sz="4" w:space="0" w:color="auto"/>
              <w:right w:val="single" w:sz="4" w:space="0" w:color="auto"/>
            </w:tcBorders>
            <w:vAlign w:val="center"/>
          </w:tcPr>
          <w:p w14:paraId="672C38A8"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26867ABF" w14:textId="77777777" w:rsidR="009634FC" w:rsidRPr="00F92A56" w:rsidRDefault="009634FC" w:rsidP="00D50EF5">
            <w:pPr>
              <w:jc w:val="center"/>
              <w:rPr>
                <w:rFonts w:ascii="GHEA Grapalat" w:hAnsi="GHEA Grapalat" w:cs="Calibri"/>
                <w:sz w:val="16"/>
                <w:szCs w:val="16"/>
                <w:lang w:val="hy-AM"/>
              </w:rPr>
            </w:pPr>
          </w:p>
        </w:tc>
      </w:tr>
      <w:tr w:rsidR="009634FC" w:rsidRPr="00F92A56" w14:paraId="1E70082C" w14:textId="77777777" w:rsidTr="00295055">
        <w:trPr>
          <w:jc w:val="center"/>
        </w:trPr>
        <w:tc>
          <w:tcPr>
            <w:tcW w:w="985" w:type="dxa"/>
            <w:vMerge/>
            <w:vAlign w:val="center"/>
          </w:tcPr>
          <w:p w14:paraId="2B128C4B" w14:textId="77777777" w:rsidR="009634FC" w:rsidRPr="00F92A56" w:rsidRDefault="009634FC" w:rsidP="00D50EF5">
            <w:pPr>
              <w:rPr>
                <w:rFonts w:ascii="GHEA Grapalat" w:hAnsi="GHEA Grapalat"/>
                <w:sz w:val="16"/>
                <w:szCs w:val="16"/>
                <w:lang w:val="hy-AM"/>
              </w:rPr>
            </w:pPr>
          </w:p>
        </w:tc>
        <w:tc>
          <w:tcPr>
            <w:tcW w:w="810" w:type="dxa"/>
            <w:vMerge/>
            <w:vAlign w:val="center"/>
          </w:tcPr>
          <w:p w14:paraId="019CD964"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794C7105" w14:textId="77777777" w:rsidR="009634FC" w:rsidRPr="00F92A56" w:rsidRDefault="009634FC" w:rsidP="00D50EF5">
            <w:pPr>
              <w:rPr>
                <w:rFonts w:ascii="GHEA Grapalat" w:hAnsi="GHEA Grapalat" w:cs="Times New Roman"/>
                <w:sz w:val="16"/>
                <w:szCs w:val="16"/>
                <w:lang w:val="hy-AM"/>
              </w:rPr>
            </w:pPr>
            <w:r w:rsidRPr="00F92A56">
              <w:rPr>
                <w:rFonts w:ascii="GHEA Grapalat" w:hAnsi="GHEA Grapalat"/>
                <w:sz w:val="16"/>
                <w:szCs w:val="16"/>
                <w:lang w:val="hy-AM"/>
              </w:rPr>
              <w:t>5</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Նախագծի անձնակազմի որակավորումներ և համապատասխան փորձ։</w:t>
            </w:r>
          </w:p>
        </w:tc>
        <w:tc>
          <w:tcPr>
            <w:tcW w:w="4320" w:type="dxa"/>
          </w:tcPr>
          <w:p w14:paraId="0498C6A8" w14:textId="77777777"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7409C104" w14:textId="77777777" w:rsidR="009634FC" w:rsidRPr="00F92A56" w:rsidRDefault="009634FC">
            <w:pPr>
              <w:numPr>
                <w:ilvl w:val="0"/>
                <w:numId w:val="56"/>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Անձնակազմի որակավորումների և մասնագիտական փորձի համապատասխանություն նախագծի պահանջներին։</w:t>
            </w:r>
          </w:p>
          <w:p w14:paraId="353EBA2E" w14:textId="77777777" w:rsidR="009634FC" w:rsidRPr="00F92A56" w:rsidRDefault="009634FC">
            <w:pPr>
              <w:numPr>
                <w:ilvl w:val="0"/>
                <w:numId w:val="56"/>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Հիմնական անձնակազմի փորձը նմանատիպ նախագծերում (ծավալ, բարդություն, ոլորտ)։</w:t>
            </w:r>
          </w:p>
          <w:p w14:paraId="427936C6" w14:textId="77777777" w:rsidR="009634FC" w:rsidRPr="00F92A56" w:rsidRDefault="009634FC">
            <w:pPr>
              <w:numPr>
                <w:ilvl w:val="0"/>
                <w:numId w:val="56"/>
              </w:numPr>
              <w:tabs>
                <w:tab w:val="left" w:pos="391"/>
              </w:tabs>
              <w:spacing w:before="0" w:after="0"/>
              <w:ind w:left="0" w:firstLine="0"/>
              <w:rPr>
                <w:rFonts w:ascii="GHEA Grapalat" w:hAnsi="GHEA Grapalat"/>
                <w:sz w:val="16"/>
                <w:szCs w:val="16"/>
                <w:lang w:val="hy-AM"/>
              </w:rPr>
            </w:pPr>
            <w:r w:rsidRPr="00F92A56">
              <w:rPr>
                <w:rFonts w:ascii="GHEA Grapalat" w:hAnsi="GHEA Grapalat"/>
                <w:sz w:val="16"/>
                <w:szCs w:val="16"/>
                <w:lang w:val="hy-AM"/>
              </w:rPr>
              <w:t>Հմտությունների հավասարակշռություն տեխնիկական, կառավարչական և օժանդակ դերերի միջև։</w:t>
            </w:r>
          </w:p>
          <w:p w14:paraId="3F372F62" w14:textId="77777777" w:rsidR="009634FC" w:rsidRPr="00F92A56" w:rsidRDefault="009634FC">
            <w:pPr>
              <w:numPr>
                <w:ilvl w:val="0"/>
                <w:numId w:val="56"/>
              </w:numPr>
              <w:tabs>
                <w:tab w:val="left" w:pos="391"/>
              </w:tabs>
              <w:spacing w:before="0" w:after="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92, 93 և 97-րդ տեխնիկական պահանջներին։</w:t>
            </w:r>
          </w:p>
          <w:p w14:paraId="43219A31" w14:textId="77777777" w:rsidR="009634FC" w:rsidRPr="00F92A56" w:rsidRDefault="009634FC" w:rsidP="00D50EF5">
            <w:pPr>
              <w:tabs>
                <w:tab w:val="left" w:pos="391"/>
              </w:tabs>
              <w:rPr>
                <w:rFonts w:ascii="GHEA Grapalat" w:hAnsi="GHEA Grapalat"/>
                <w:sz w:val="16"/>
                <w:szCs w:val="16"/>
                <w:lang w:val="hy-AM"/>
              </w:rPr>
            </w:pPr>
          </w:p>
          <w:p w14:paraId="7B253099" w14:textId="57056409"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5CC665E0" w14:textId="757927BA" w:rsidR="009634FC" w:rsidRPr="00F92A56" w:rsidRDefault="009634FC">
            <w:pPr>
              <w:numPr>
                <w:ilvl w:val="0"/>
                <w:numId w:val="57"/>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 xml:space="preserve"> (անբավարար)</w:t>
            </w:r>
            <w:r w:rsidRPr="00F92A56">
              <w:rPr>
                <w:rFonts w:ascii="GHEA Grapalat" w:hAnsi="GHEA Grapalat"/>
                <w:sz w:val="16"/>
                <w:szCs w:val="16"/>
                <w:lang w:val="hy-AM"/>
              </w:rPr>
              <w:t>: Բացակայում է տեղեկատվությունը անձնակազմի որակավորումների կամ փորձի մասին։</w:t>
            </w:r>
          </w:p>
          <w:p w14:paraId="423F2BCD" w14:textId="12D0F9C9" w:rsidR="009634FC" w:rsidRPr="00F92A56" w:rsidRDefault="007F6530">
            <w:pPr>
              <w:numPr>
                <w:ilvl w:val="0"/>
                <w:numId w:val="57"/>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Որոշ որակավորումներ և փորձ ներկայացված են, բայց տեղեկատվությունը թերի է կամ թույլ է կապված նախագծի հետ։ Դերերը և պարտականությունները հստակորեն կապված չեն մասնագիտական գիտելիքների հետ։</w:t>
            </w:r>
          </w:p>
          <w:p w14:paraId="0C8020C2" w14:textId="78F7BB5D" w:rsidR="009634FC" w:rsidRPr="00F92A56" w:rsidRDefault="007F6530">
            <w:pPr>
              <w:numPr>
                <w:ilvl w:val="0"/>
                <w:numId w:val="57"/>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xml:space="preserve">: Թիմը ներառում է որակավորված և փորձառու անձնակազմ՝ հստակ համապատասխանությամբ նախագծի կարիքներին։ Հիմնական անձնակազմի դերերը և նախկին փորձը </w:t>
            </w:r>
            <w:r w:rsidR="009634FC" w:rsidRPr="00F92A56">
              <w:rPr>
                <w:rFonts w:ascii="GHEA Grapalat" w:hAnsi="GHEA Grapalat"/>
                <w:sz w:val="16"/>
                <w:szCs w:val="16"/>
                <w:lang w:val="hy-AM"/>
              </w:rPr>
              <w:lastRenderedPageBreak/>
              <w:t>նկարագրված են և ցույց են տալիս նախագիծը իրականացնելու կարողություն։</w:t>
            </w:r>
          </w:p>
          <w:p w14:paraId="2A755851" w14:textId="2BFFA6C6" w:rsidR="009634FC" w:rsidRPr="00F92A56" w:rsidRDefault="007F6530">
            <w:pPr>
              <w:numPr>
                <w:ilvl w:val="0"/>
                <w:numId w:val="57"/>
              </w:numPr>
              <w:tabs>
                <w:tab w:val="left" w:pos="391"/>
              </w:tabs>
              <w:spacing w:before="0" w:after="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Բարձր որակավորում ունեցող թիմ՝ համապատասխան նախագծերում լայն և անմիջականորեն համապատասխանող փորձով։ Կան հստակ ապացույցներ նախկին հաջողությունների և անձնակազմի մասնագիտական գիտելիքների և նշանակված դերերի ամուր համապատասխանության մասին։ Ցուցադրվում է ոլորտի լավագույն փորձը և նախագծի հաջողությունը ապահովելու կարողությունը։</w:t>
            </w:r>
          </w:p>
        </w:tc>
        <w:tc>
          <w:tcPr>
            <w:tcW w:w="1350" w:type="dxa"/>
            <w:vMerge/>
            <w:vAlign w:val="center"/>
          </w:tcPr>
          <w:p w14:paraId="72C9EAD9"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4743755A" w14:textId="3FE747E5" w:rsidR="009634FC" w:rsidRPr="00F92A56" w:rsidRDefault="007B52BE"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01F9D48B" w14:textId="09ADCF34" w:rsidR="009634FC" w:rsidRPr="00F92A56" w:rsidRDefault="007B52BE" w:rsidP="00D50EF5">
            <w:pPr>
              <w:jc w:val="center"/>
              <w:rPr>
                <w:rFonts w:ascii="GHEA Grapalat" w:hAnsi="GHEA Grapalat" w:cs="Calibri"/>
                <w:sz w:val="16"/>
                <w:szCs w:val="16"/>
                <w:lang w:val="hy-AM"/>
              </w:rPr>
            </w:pPr>
            <w:r w:rsidRPr="00F92A56">
              <w:rPr>
                <w:rFonts w:ascii="GHEA Grapalat" w:hAnsi="GHEA Grapalat"/>
                <w:sz w:val="16"/>
                <w:szCs w:val="16"/>
                <w:lang w:val="hy-AM"/>
              </w:rPr>
              <w:t>5</w:t>
            </w:r>
          </w:p>
        </w:tc>
        <w:tc>
          <w:tcPr>
            <w:tcW w:w="859" w:type="dxa"/>
            <w:tcBorders>
              <w:top w:val="single" w:sz="4" w:space="0" w:color="auto"/>
              <w:left w:val="nil"/>
              <w:bottom w:val="single" w:sz="4" w:space="0" w:color="auto"/>
              <w:right w:val="single" w:sz="4" w:space="0" w:color="auto"/>
            </w:tcBorders>
            <w:vAlign w:val="center"/>
          </w:tcPr>
          <w:p w14:paraId="685B799D"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25%</w:t>
            </w:r>
          </w:p>
        </w:tc>
        <w:tc>
          <w:tcPr>
            <w:tcW w:w="815" w:type="dxa"/>
            <w:vMerge/>
            <w:tcBorders>
              <w:left w:val="nil"/>
              <w:right w:val="single" w:sz="4" w:space="0" w:color="auto"/>
            </w:tcBorders>
            <w:shd w:val="clear" w:color="auto" w:fill="D9D9D9" w:themeFill="background1" w:themeFillShade="D9"/>
            <w:vAlign w:val="center"/>
          </w:tcPr>
          <w:p w14:paraId="185560D2" w14:textId="77777777" w:rsidR="009634FC" w:rsidRPr="00F92A56" w:rsidRDefault="009634FC" w:rsidP="00D50EF5">
            <w:pPr>
              <w:jc w:val="center"/>
              <w:rPr>
                <w:rFonts w:ascii="GHEA Grapalat" w:hAnsi="GHEA Grapalat" w:cs="Calibri"/>
                <w:sz w:val="16"/>
                <w:szCs w:val="16"/>
                <w:lang w:val="hy-AM"/>
              </w:rPr>
            </w:pPr>
          </w:p>
        </w:tc>
      </w:tr>
      <w:tr w:rsidR="009634FC" w:rsidRPr="00F92A56" w14:paraId="4C3239B7" w14:textId="77777777" w:rsidTr="00295055">
        <w:trPr>
          <w:jc w:val="center"/>
        </w:trPr>
        <w:tc>
          <w:tcPr>
            <w:tcW w:w="985" w:type="dxa"/>
            <w:vMerge/>
            <w:vAlign w:val="center"/>
          </w:tcPr>
          <w:p w14:paraId="4AF63615" w14:textId="77777777" w:rsidR="009634FC" w:rsidRPr="00F92A56" w:rsidRDefault="009634FC" w:rsidP="00D50EF5">
            <w:pPr>
              <w:rPr>
                <w:rFonts w:ascii="GHEA Grapalat" w:hAnsi="GHEA Grapalat"/>
                <w:sz w:val="16"/>
                <w:szCs w:val="16"/>
                <w:lang w:val="hy-AM"/>
              </w:rPr>
            </w:pPr>
          </w:p>
        </w:tc>
        <w:tc>
          <w:tcPr>
            <w:tcW w:w="810" w:type="dxa"/>
            <w:vMerge/>
            <w:vAlign w:val="center"/>
          </w:tcPr>
          <w:p w14:paraId="6285A303"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3BCB8CB2"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6</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Գիտական հետազոտությունների և փորձարարական մշակումների աշխատանքների (R&amp;D) բյուջեի և դրա շարունակական բարելավման տեսլական։</w:t>
            </w:r>
          </w:p>
        </w:tc>
        <w:tc>
          <w:tcPr>
            <w:tcW w:w="4320" w:type="dxa"/>
          </w:tcPr>
          <w:p w14:paraId="0AE16401" w14:textId="77777777" w:rsidR="009634FC" w:rsidRPr="00F92A56" w:rsidRDefault="009634FC" w:rsidP="00D50EF5">
            <w:pPr>
              <w:tabs>
                <w:tab w:val="left" w:pos="361"/>
              </w:tabs>
              <w:rPr>
                <w:rFonts w:ascii="GHEA Grapalat" w:hAnsi="GHEA Grapalat"/>
                <w:b/>
                <w:bCs/>
                <w:sz w:val="16"/>
                <w:szCs w:val="16"/>
                <w:lang w:val="hy-AM"/>
              </w:rPr>
            </w:pPr>
            <w:r w:rsidRPr="00F92A56">
              <w:rPr>
                <w:rFonts w:ascii="GHEA Grapalat" w:hAnsi="GHEA Grapalat"/>
                <w:b/>
                <w:bCs/>
                <w:sz w:val="16"/>
                <w:szCs w:val="16"/>
                <w:lang w:val="hy-AM"/>
              </w:rPr>
              <w:t>Գնահատման մոտեցում</w:t>
            </w:r>
          </w:p>
          <w:p w14:paraId="03C63DF4" w14:textId="77777777" w:rsidR="009634FC" w:rsidRPr="00F92A56" w:rsidRDefault="009634FC">
            <w:pPr>
              <w:numPr>
                <w:ilvl w:val="0"/>
                <w:numId w:val="58"/>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Գիտական հետազոտությունների և փորձարարական մշակումների աշխատանքների (R&amp;D) բյուջեի բաշխման հստակություն և հիմնավորում (օրինակ՝ անձնակազմ, տեխնոլոգիա, համագործակցություններ)։</w:t>
            </w:r>
          </w:p>
          <w:p w14:paraId="674366F8" w14:textId="77777777" w:rsidR="009634FC" w:rsidRPr="00F92A56" w:rsidRDefault="009634FC">
            <w:pPr>
              <w:numPr>
                <w:ilvl w:val="0"/>
                <w:numId w:val="58"/>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R&amp;D ներդրումների իրագործելիություն և իրատեսականություն։</w:t>
            </w:r>
          </w:p>
          <w:p w14:paraId="1FD2342D" w14:textId="77777777" w:rsidR="009634FC" w:rsidRPr="00F92A56" w:rsidRDefault="009634FC">
            <w:pPr>
              <w:numPr>
                <w:ilvl w:val="0"/>
                <w:numId w:val="58"/>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Ապացույցներ R&amp;D ծախսերի և նախագծի նպատակների միջև համապատասխանության մասին։</w:t>
            </w:r>
          </w:p>
          <w:p w14:paraId="5E287465" w14:textId="77777777" w:rsidR="009634FC" w:rsidRPr="00F92A56" w:rsidRDefault="009634FC">
            <w:pPr>
              <w:numPr>
                <w:ilvl w:val="0"/>
                <w:numId w:val="58"/>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R&amp;D-ի շարունակական բարելավման տեսլական, ներառյալ նորարարական ռազմավարություններ, համեմատականների (բենչմարկների) օգտագործում և հղում լավագույն փորձին։</w:t>
            </w:r>
          </w:p>
          <w:p w14:paraId="51061C8F" w14:textId="77777777" w:rsidR="009634FC" w:rsidRPr="00F92A56" w:rsidRDefault="009634FC">
            <w:pPr>
              <w:numPr>
                <w:ilvl w:val="0"/>
                <w:numId w:val="58"/>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Նորարարությունը պահպանելու և ապագա կարիքներին հարմարվելու հանձնառություն։</w:t>
            </w:r>
          </w:p>
          <w:p w14:paraId="128C9374" w14:textId="52342A14" w:rsidR="009634FC" w:rsidRPr="00F92A56" w:rsidRDefault="009634FC" w:rsidP="00D50EF5">
            <w:pPr>
              <w:tabs>
                <w:tab w:val="left" w:pos="36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36018383" w14:textId="2F55BD18" w:rsidR="009634FC" w:rsidRPr="00F92A56" w:rsidRDefault="009634FC">
            <w:pPr>
              <w:numPr>
                <w:ilvl w:val="0"/>
                <w:numId w:val="59"/>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xml:space="preserve">: R&amp;D բյուջե չի ներկայացվել կամ միայն կրկնում է Առաջարկի հարցման պահանջները՝ առանց մանրամասների։ </w:t>
            </w:r>
            <w:r w:rsidRPr="00F92A56">
              <w:rPr>
                <w:rFonts w:ascii="GHEA Grapalat" w:hAnsi="GHEA Grapalat"/>
                <w:sz w:val="16"/>
                <w:szCs w:val="16"/>
                <w:lang w:val="hy-AM"/>
              </w:rPr>
              <w:lastRenderedPageBreak/>
              <w:t>Շարունակական բարելավման ռազմավարության մասին հիշատակում չկա։</w:t>
            </w:r>
          </w:p>
          <w:p w14:paraId="731EFF2B" w14:textId="5C92FADE" w:rsidR="009634FC" w:rsidRPr="00F92A56" w:rsidRDefault="0039520A">
            <w:pPr>
              <w:numPr>
                <w:ilvl w:val="0"/>
                <w:numId w:val="59"/>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Տրամադրված է որոշակի R&amp;D բյուջե, բայց այն թերի է, անորոշ կամ լավ հիմնավորված չէ։ Կա սահմանափակ կամ ընդհանրական հղում շարունակական բարելավմանը։ Կապը նախագծի նպատակների հետ թույլ է։</w:t>
            </w:r>
          </w:p>
          <w:p w14:paraId="073018E0" w14:textId="4F9BA56F" w:rsidR="009634FC" w:rsidRPr="00F92A56" w:rsidRDefault="0039520A">
            <w:pPr>
              <w:numPr>
                <w:ilvl w:val="0"/>
                <w:numId w:val="59"/>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R&amp;D բյուջեն հստակ է, իրատեսական և հիմնավորված է ողջամիտ փաստարկներով։ Ցուցադրում է համապատասխանություն նախագծի նպատակներին։ Ներառված է շարունակական բարելավման համահունչ ծրագիր՝ որոշակի հաստատող ապացույցներով (օրինակ՝ նախկին նախաձեռնություններ, լավագույն փորձ)։</w:t>
            </w:r>
          </w:p>
          <w:p w14:paraId="5B36ED6A" w14:textId="57D173E4" w:rsidR="009634FC" w:rsidRPr="00F92A56" w:rsidRDefault="0039520A">
            <w:pPr>
              <w:numPr>
                <w:ilvl w:val="0"/>
                <w:numId w:val="59"/>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R&amp;D բյուջեն համապարփակ է, մանրամասն և համեմատված է ոլորտի չափանիշների հետ։ Նախկին կամ շարունակական R&amp;D նախաձեռնությունները ընդգծված են և հստակորեն կապված են նախագծի նպատակների հետ։ Շարունակական բարելավման ռազմավարությունը կայուն է, հեռանկարային և ցուցադրում է նորարարություն, հարմարվողականություն և տվյալների, դեպքերի ուսումնասիրությունների կամ միջազգային լավագույն փորձի նախաձեռնողական օգտագործում։</w:t>
            </w:r>
          </w:p>
        </w:tc>
        <w:tc>
          <w:tcPr>
            <w:tcW w:w="1350" w:type="dxa"/>
            <w:vMerge/>
            <w:tcBorders>
              <w:bottom w:val="single" w:sz="4" w:space="0" w:color="auto"/>
            </w:tcBorders>
            <w:vAlign w:val="center"/>
          </w:tcPr>
          <w:p w14:paraId="653EE382"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38AAD090" w14:textId="662B8615" w:rsidR="009634FC" w:rsidRPr="00F92A56" w:rsidRDefault="007F6530"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0C0FF217" w14:textId="1957C9A6" w:rsidR="009634FC" w:rsidRPr="00F92A56" w:rsidRDefault="007F6530" w:rsidP="00D50EF5">
            <w:pPr>
              <w:jc w:val="center"/>
              <w:rPr>
                <w:rFonts w:ascii="GHEA Grapalat" w:hAnsi="GHEA Grapalat" w:cs="Calibri"/>
                <w:sz w:val="16"/>
                <w:szCs w:val="16"/>
                <w:lang w:val="hy-AM"/>
              </w:rPr>
            </w:pPr>
            <w:r w:rsidRPr="00F92A56">
              <w:rPr>
                <w:rFonts w:ascii="GHEA Grapalat" w:hAnsi="GHEA Grapalat"/>
                <w:sz w:val="16"/>
                <w:szCs w:val="16"/>
                <w:lang w:val="hy-AM"/>
              </w:rPr>
              <w:t>3</w:t>
            </w:r>
          </w:p>
        </w:tc>
        <w:tc>
          <w:tcPr>
            <w:tcW w:w="859" w:type="dxa"/>
            <w:tcBorders>
              <w:top w:val="single" w:sz="4" w:space="0" w:color="auto"/>
              <w:left w:val="nil"/>
              <w:bottom w:val="single" w:sz="4" w:space="0" w:color="auto"/>
              <w:right w:val="single" w:sz="4" w:space="0" w:color="auto"/>
            </w:tcBorders>
            <w:vAlign w:val="center"/>
          </w:tcPr>
          <w:p w14:paraId="5AC724A9"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bottom w:val="single" w:sz="4" w:space="0" w:color="auto"/>
              <w:right w:val="single" w:sz="4" w:space="0" w:color="auto"/>
            </w:tcBorders>
            <w:shd w:val="clear" w:color="auto" w:fill="D9D9D9" w:themeFill="background1" w:themeFillShade="D9"/>
            <w:vAlign w:val="center"/>
          </w:tcPr>
          <w:p w14:paraId="24D64C1A" w14:textId="77777777" w:rsidR="009634FC" w:rsidRPr="00F92A56" w:rsidRDefault="009634FC" w:rsidP="00D50EF5">
            <w:pPr>
              <w:jc w:val="center"/>
              <w:rPr>
                <w:rFonts w:ascii="GHEA Grapalat" w:hAnsi="GHEA Grapalat" w:cs="Calibri"/>
                <w:sz w:val="16"/>
                <w:szCs w:val="16"/>
                <w:lang w:val="hy-AM"/>
              </w:rPr>
            </w:pPr>
          </w:p>
        </w:tc>
      </w:tr>
      <w:tr w:rsidR="009634FC" w:rsidRPr="00F92A56" w14:paraId="258EAF2A" w14:textId="77777777" w:rsidTr="00295055">
        <w:trPr>
          <w:jc w:val="center"/>
        </w:trPr>
        <w:tc>
          <w:tcPr>
            <w:tcW w:w="985" w:type="dxa"/>
            <w:vMerge w:val="restart"/>
            <w:textDirection w:val="btLr"/>
            <w:vAlign w:val="center"/>
          </w:tcPr>
          <w:p w14:paraId="3DDD0B21" w14:textId="77777777" w:rsidR="009634FC" w:rsidRPr="00F92A56" w:rsidRDefault="009634FC" w:rsidP="00D50EF5">
            <w:pPr>
              <w:ind w:left="113" w:right="113"/>
              <w:jc w:val="center"/>
              <w:rPr>
                <w:rFonts w:ascii="GHEA Grapalat" w:hAnsi="GHEA Grapalat"/>
                <w:b/>
                <w:bCs/>
                <w:sz w:val="16"/>
                <w:szCs w:val="16"/>
                <w:lang w:val="hy-AM"/>
              </w:rPr>
            </w:pPr>
            <w:r w:rsidRPr="00F92A56">
              <w:rPr>
                <w:rFonts w:ascii="GHEA Grapalat" w:hAnsi="GHEA Grapalat"/>
                <w:b/>
                <w:bCs/>
                <w:sz w:val="16"/>
                <w:szCs w:val="16"/>
                <w:lang w:val="hy-AM"/>
              </w:rPr>
              <w:t>2</w:t>
            </w:r>
            <w:r w:rsidRPr="00F92A56">
              <w:rPr>
                <w:rFonts w:ascii="MS Mincho" w:eastAsia="MS Mincho" w:hAnsi="MS Mincho" w:cs="MS Mincho" w:hint="eastAsia"/>
                <w:b/>
                <w:bCs/>
                <w:sz w:val="16"/>
                <w:szCs w:val="16"/>
                <w:lang w:val="hy-AM"/>
              </w:rPr>
              <w:t>․</w:t>
            </w:r>
            <w:r w:rsidRPr="00F92A56">
              <w:rPr>
                <w:rFonts w:ascii="GHEA Grapalat" w:hAnsi="GHEA Grapalat" w:cs="Times New Roman"/>
                <w:b/>
                <w:bCs/>
                <w:sz w:val="16"/>
                <w:szCs w:val="16"/>
                <w:lang w:val="hy-AM"/>
              </w:rPr>
              <w:t xml:space="preserve"> </w:t>
            </w:r>
            <w:r w:rsidRPr="00F92A56">
              <w:rPr>
                <w:rFonts w:ascii="GHEA Grapalat" w:hAnsi="GHEA Grapalat"/>
                <w:b/>
                <w:bCs/>
                <w:sz w:val="16"/>
                <w:szCs w:val="16"/>
                <w:lang w:val="hy-AM"/>
              </w:rPr>
              <w:t>Տեղեկատվական համակարգ (Software)</w:t>
            </w:r>
          </w:p>
        </w:tc>
        <w:tc>
          <w:tcPr>
            <w:tcW w:w="810" w:type="dxa"/>
            <w:vMerge w:val="restart"/>
            <w:vAlign w:val="center"/>
          </w:tcPr>
          <w:p w14:paraId="6400CF2C" w14:textId="77777777" w:rsidR="009634FC" w:rsidRPr="00F92A56" w:rsidRDefault="009634FC" w:rsidP="00D50EF5">
            <w:pPr>
              <w:jc w:val="center"/>
              <w:rPr>
                <w:rFonts w:ascii="GHEA Grapalat" w:hAnsi="GHEA Grapalat"/>
                <w:b/>
                <w:bCs/>
                <w:sz w:val="16"/>
                <w:szCs w:val="16"/>
                <w:lang w:val="hy-AM"/>
              </w:rPr>
            </w:pPr>
            <w:r w:rsidRPr="00F92A56">
              <w:rPr>
                <w:rFonts w:ascii="GHEA Grapalat" w:hAnsi="GHEA Grapalat"/>
                <w:b/>
                <w:bCs/>
                <w:sz w:val="16"/>
                <w:szCs w:val="16"/>
                <w:lang w:val="hy-AM"/>
              </w:rPr>
              <w:t>35</w:t>
            </w:r>
          </w:p>
        </w:tc>
        <w:tc>
          <w:tcPr>
            <w:tcW w:w="2610" w:type="dxa"/>
            <w:vAlign w:val="center"/>
          </w:tcPr>
          <w:p w14:paraId="0E18B131" w14:textId="77777777" w:rsidR="009634FC" w:rsidRPr="00F92A56" w:rsidRDefault="009634FC" w:rsidP="00D50EF5">
            <w:pPr>
              <w:rPr>
                <w:rFonts w:ascii="GHEA Grapalat" w:eastAsia="Times New Roman" w:hAnsi="GHEA Grapalat" w:cs="Times New Roman"/>
                <w:sz w:val="16"/>
                <w:szCs w:val="16"/>
                <w:lang w:val="hy-AM"/>
              </w:rPr>
            </w:pPr>
            <w:r w:rsidRPr="00F92A56">
              <w:rPr>
                <w:rFonts w:ascii="GHEA Grapalat" w:eastAsia="Times New Roman" w:hAnsi="GHEA Grapalat" w:cs="Times New Roman"/>
                <w:sz w:val="16"/>
                <w:szCs w:val="16"/>
                <w:lang w:val="hy-AM"/>
              </w:rPr>
              <w:t>1</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Խաղային պրոցեսում տեղի ունեցող բ</w:t>
            </w:r>
            <w:r w:rsidRPr="00F92A56">
              <w:rPr>
                <w:rFonts w:ascii="GHEA Grapalat" w:eastAsia="Times New Roman" w:hAnsi="GHEA Grapalat" w:cs="Sylfaen"/>
                <w:sz w:val="16"/>
                <w:szCs w:val="16"/>
                <w:lang w:val="hy-AM"/>
              </w:rPr>
              <w:t>ոլոր</w:t>
            </w:r>
            <w:r w:rsidRPr="00F92A56">
              <w:rPr>
                <w:rFonts w:ascii="GHEA Grapalat" w:eastAsia="Times New Roman" w:hAnsi="GHEA Grapalat" w:cs="Times New Roman"/>
                <w:sz w:val="16"/>
                <w:szCs w:val="16"/>
                <w:lang w:val="hy-AM"/>
              </w:rPr>
              <w:t xml:space="preserve"> </w:t>
            </w:r>
            <w:r w:rsidRPr="00F92A56">
              <w:rPr>
                <w:rFonts w:ascii="GHEA Grapalat" w:eastAsia="Times New Roman" w:hAnsi="GHEA Grapalat" w:cs="Sylfaen"/>
                <w:sz w:val="16"/>
                <w:szCs w:val="16"/>
                <w:lang w:val="hy-AM"/>
              </w:rPr>
              <w:t>խաղային</w:t>
            </w:r>
            <w:r w:rsidRPr="00F92A56">
              <w:rPr>
                <w:rFonts w:ascii="GHEA Grapalat" w:eastAsia="Times New Roman" w:hAnsi="GHEA Grapalat" w:cs="Times New Roman"/>
                <w:sz w:val="16"/>
                <w:szCs w:val="16"/>
                <w:lang w:val="hy-AM"/>
              </w:rPr>
              <w:t xml:space="preserve"> </w:t>
            </w:r>
            <w:r w:rsidRPr="00F92A56">
              <w:rPr>
                <w:rFonts w:ascii="GHEA Grapalat" w:eastAsia="Times New Roman" w:hAnsi="GHEA Grapalat" w:cs="Sylfaen"/>
                <w:sz w:val="16"/>
                <w:szCs w:val="16"/>
                <w:lang w:val="hy-AM"/>
              </w:rPr>
              <w:t>գործողություններին հասանելիություն, խաղային արտադրանքների վրա տեղի ունեցող իրադարձությունները</w:t>
            </w:r>
            <w:r w:rsidRPr="00F92A56">
              <w:rPr>
                <w:rFonts w:ascii="GHEA Grapalat" w:eastAsia="Times New Roman" w:hAnsi="GHEA Grapalat" w:cs="Times New Roman"/>
                <w:sz w:val="16"/>
                <w:szCs w:val="16"/>
                <w:lang w:val="hy-AM"/>
              </w:rPr>
              <w:t xml:space="preserve"> </w:t>
            </w:r>
            <w:r w:rsidRPr="00F92A56">
              <w:rPr>
                <w:rFonts w:ascii="GHEA Grapalat" w:eastAsia="Times New Roman" w:hAnsi="GHEA Grapalat" w:cs="Sylfaen"/>
                <w:sz w:val="16"/>
                <w:szCs w:val="16"/>
                <w:lang w:val="hy-AM"/>
              </w:rPr>
              <w:t>գրանցելու</w:t>
            </w:r>
            <w:r w:rsidRPr="00F92A56">
              <w:rPr>
                <w:rFonts w:ascii="GHEA Grapalat" w:eastAsia="Times New Roman" w:hAnsi="GHEA Grapalat" w:cs="Times New Roman"/>
                <w:sz w:val="16"/>
                <w:szCs w:val="16"/>
                <w:lang w:val="hy-AM"/>
              </w:rPr>
              <w:t xml:space="preserve">, հաշվառելու, անվտանգ պահպանելու և </w:t>
            </w:r>
            <w:r w:rsidRPr="00F92A56">
              <w:rPr>
                <w:rFonts w:ascii="GHEA Grapalat" w:eastAsia="Times New Roman" w:hAnsi="GHEA Grapalat" w:cs="Sylfaen"/>
                <w:sz w:val="16"/>
                <w:szCs w:val="16"/>
                <w:lang w:val="hy-AM"/>
              </w:rPr>
              <w:t>վերլուծելու</w:t>
            </w:r>
            <w:r w:rsidRPr="00F92A56">
              <w:rPr>
                <w:rFonts w:ascii="GHEA Grapalat" w:eastAsia="Times New Roman" w:hAnsi="GHEA Grapalat" w:cs="Times New Roman"/>
                <w:sz w:val="16"/>
                <w:szCs w:val="16"/>
                <w:lang w:val="hy-AM"/>
              </w:rPr>
              <w:t xml:space="preserve"> </w:t>
            </w:r>
            <w:r w:rsidRPr="00F92A56">
              <w:rPr>
                <w:rFonts w:ascii="GHEA Grapalat" w:eastAsia="Times New Roman" w:hAnsi="GHEA Grapalat" w:cs="Sylfaen"/>
                <w:sz w:val="16"/>
                <w:szCs w:val="16"/>
                <w:lang w:val="hy-AM"/>
              </w:rPr>
              <w:t>հնարավորություն։</w:t>
            </w:r>
          </w:p>
        </w:tc>
        <w:tc>
          <w:tcPr>
            <w:tcW w:w="4320" w:type="dxa"/>
          </w:tcPr>
          <w:p w14:paraId="64524EFC" w14:textId="77777777"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44ACFD80" w14:textId="77777777" w:rsidR="009634FC" w:rsidRPr="00F92A56" w:rsidRDefault="009634FC">
            <w:pPr>
              <w:numPr>
                <w:ilvl w:val="0"/>
                <w:numId w:val="60"/>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Ընդգրկման ամբողջականություն. խաղային գործողություններին հասանելիություն և գրանցման հնարավորություն ամբողջ խաղային գործընթացի ընթացքում։</w:t>
            </w:r>
          </w:p>
          <w:p w14:paraId="3B85FD2E" w14:textId="77777777" w:rsidR="009634FC" w:rsidRPr="00F92A56" w:rsidRDefault="009634FC">
            <w:pPr>
              <w:numPr>
                <w:ilvl w:val="0"/>
                <w:numId w:val="60"/>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lastRenderedPageBreak/>
              <w:t>Տվյալների մշակման որակ. գրանցման, հաշվառման և իրադարձությունների անվտանգ պահպանման հուսալիություն։</w:t>
            </w:r>
          </w:p>
          <w:p w14:paraId="1E4E93D9" w14:textId="77777777" w:rsidR="009634FC" w:rsidRPr="00F92A56" w:rsidRDefault="009634FC">
            <w:pPr>
              <w:numPr>
                <w:ilvl w:val="0"/>
                <w:numId w:val="60"/>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Վերլուծական կարողություն. իրադարձությունների վերլուծության հստակություն, խորություն և բարդություն։</w:t>
            </w:r>
          </w:p>
          <w:p w14:paraId="478A9FE8" w14:textId="77777777" w:rsidR="009634FC" w:rsidRPr="00F92A56" w:rsidRDefault="009634FC">
            <w:pPr>
              <w:numPr>
                <w:ilvl w:val="0"/>
                <w:numId w:val="60"/>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Անվտանգություն և համապատասխանություն. տվյալների ամբողջականության և պաշտպանության լավագույն փորձին համապատասխան լինելը։</w:t>
            </w:r>
          </w:p>
          <w:p w14:paraId="2C256A57" w14:textId="77777777" w:rsidR="009634FC" w:rsidRPr="00F92A56" w:rsidRDefault="009634FC">
            <w:pPr>
              <w:numPr>
                <w:ilvl w:val="0"/>
                <w:numId w:val="60"/>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Մասշտաբայնություն. ավելի մեծ ծավալի տվյալներին կամ նոր խաղային ապրանքներին հարմարվելու ունակություն։</w:t>
            </w:r>
          </w:p>
          <w:p w14:paraId="326D4407" w14:textId="77777777" w:rsidR="009634FC" w:rsidRPr="00F92A56" w:rsidRDefault="009634FC">
            <w:pPr>
              <w:numPr>
                <w:ilvl w:val="0"/>
                <w:numId w:val="60"/>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1-11, 15-22, 36, 63, 95-րդ</w:t>
            </w:r>
            <w:r w:rsidRPr="00F92A56">
              <w:rPr>
                <w:rFonts w:ascii="GHEA Grapalat" w:eastAsia="Microsoft JhengHei" w:hAnsi="GHEA Grapalat" w:cs="Microsoft JhengHei"/>
                <w:sz w:val="16"/>
                <w:szCs w:val="16"/>
                <w:lang w:val="hy-AM"/>
              </w:rPr>
              <w:t xml:space="preserve"> տեխնիկական պահանջներին։</w:t>
            </w:r>
          </w:p>
          <w:p w14:paraId="24D791C4" w14:textId="74E65876"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7F938C64" w14:textId="3EE223D8" w:rsidR="009634FC" w:rsidRPr="00F92A56" w:rsidRDefault="009634FC">
            <w:pPr>
              <w:numPr>
                <w:ilvl w:val="0"/>
                <w:numId w:val="61"/>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Խաղային գործողություններին հասանելիության (մատչելիության) կամ դրանք գրանցելու հստակ մեթոդ չկա. տրամադրված են միայն ընդհանրական նկարագրություններ՝ առանց մանրամասների։</w:t>
            </w:r>
          </w:p>
          <w:p w14:paraId="5A7DC858" w14:textId="43DCAB57" w:rsidR="009634FC" w:rsidRPr="00F92A56" w:rsidRDefault="0039520A">
            <w:pPr>
              <w:numPr>
                <w:ilvl w:val="0"/>
                <w:numId w:val="61"/>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Սահմանափակ մատչելիություն խաղային գործողություններին. գրանցման/պահպանման մեխանիզմները պարզունակ են, ոչ համապարփակ կամ ոչ բավարար անվտանգ։ Նվազագույն վերլուծական կարողություններ և թույլ կապ նախագծի պահանջներին կամ համապատասխանությանը։</w:t>
            </w:r>
          </w:p>
          <w:p w14:paraId="267BC717" w14:textId="138797C7" w:rsidR="009634FC" w:rsidRPr="00F92A56" w:rsidRDefault="0039520A" w:rsidP="00D50EF5">
            <w:pPr>
              <w:tabs>
                <w:tab w:val="left" w:pos="376"/>
              </w:tabs>
              <w:rPr>
                <w:rFonts w:ascii="GHEA Grapalat" w:hAnsi="GHEA Grapalat"/>
                <w:sz w:val="16"/>
                <w:szCs w:val="16"/>
                <w:lang w:val="ru-RU"/>
              </w:rPr>
            </w:pPr>
            <w:r w:rsidRPr="00F92A56">
              <w:rPr>
                <w:rFonts w:ascii="GHEA Grapalat" w:hAnsi="GHEA Grapalat"/>
                <w:b/>
                <w:bCs/>
                <w:sz w:val="16"/>
                <w:szCs w:val="16"/>
                <w:lang w:val="hy-AM"/>
              </w:rPr>
              <w:t>70</w:t>
            </w:r>
            <w:r w:rsidR="009634FC" w:rsidRPr="00F92A56">
              <w:rPr>
                <w:rFonts w:ascii="GHEA Grapalat" w:hAnsi="GHEA Grapalat"/>
                <w:b/>
                <w:bCs/>
                <w:sz w:val="16"/>
                <w:szCs w:val="16"/>
                <w:lang w:val="ru-RU"/>
              </w:rPr>
              <w:t>(</w:t>
            </w:r>
            <w:r w:rsidR="009634FC" w:rsidRPr="00F92A56">
              <w:rPr>
                <w:rFonts w:ascii="GHEA Grapalat" w:hAnsi="GHEA Grapalat"/>
                <w:b/>
                <w:bCs/>
                <w:sz w:val="16"/>
                <w:szCs w:val="16"/>
                <w:lang w:val="hy-AM"/>
              </w:rPr>
              <w:t>Լիովին բավարարված</w:t>
            </w:r>
            <w:r w:rsidR="009634FC" w:rsidRPr="00F92A56">
              <w:rPr>
                <w:rFonts w:ascii="GHEA Grapalat" w:hAnsi="GHEA Grapalat"/>
                <w:b/>
                <w:bCs/>
                <w:sz w:val="16"/>
                <w:szCs w:val="16"/>
                <w:lang w:val="ru-RU"/>
              </w:rPr>
              <w:t>)</w:t>
            </w:r>
          </w:p>
          <w:p w14:paraId="75917F24" w14:textId="77777777" w:rsidR="009634FC" w:rsidRPr="00F92A56" w:rsidRDefault="009634FC">
            <w:pPr>
              <w:numPr>
                <w:ilvl w:val="0"/>
                <w:numId w:val="62"/>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Գոյություն ունի հստակ համակարգ՝ գործընթացի ընթացքում խաղային գործողությունների մեծ մասին մատչելիություն ապահովելու համար։</w:t>
            </w:r>
          </w:p>
          <w:p w14:paraId="69C77459" w14:textId="77777777" w:rsidR="009634FC" w:rsidRPr="00F92A56" w:rsidRDefault="009634FC">
            <w:pPr>
              <w:numPr>
                <w:ilvl w:val="0"/>
                <w:numId w:val="62"/>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lastRenderedPageBreak/>
              <w:t>Գրանցման, հաշվառման և անվտանգ պահպանման մեթոդները գործունակ են և բավականին մանրամասն։</w:t>
            </w:r>
          </w:p>
          <w:p w14:paraId="23C7664E" w14:textId="77777777" w:rsidR="009634FC" w:rsidRPr="00F92A56" w:rsidRDefault="009634FC">
            <w:pPr>
              <w:numPr>
                <w:ilvl w:val="0"/>
                <w:numId w:val="62"/>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Կան վերլուծական գործընթացներ, որոնք ապահովում են իմաստալից հաշվետվություններ և պատկերացումներ, թեև դեռևս լիովին օպտիմալացված կամ նորարարական չեն։</w:t>
            </w:r>
          </w:p>
          <w:p w14:paraId="33AC8E5C" w14:textId="77777777" w:rsidR="009634FC" w:rsidRPr="00F92A56" w:rsidRDefault="009634FC">
            <w:pPr>
              <w:numPr>
                <w:ilvl w:val="0"/>
                <w:numId w:val="62"/>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Անվտանգության միջոցառումները համապատասխանում են ոլորտի ստանդարտներին, բայց չունեն նախաձեռնողական բարելավումներ։</w:t>
            </w:r>
          </w:p>
          <w:p w14:paraId="7DDE38F5" w14:textId="7A54BE55" w:rsidR="009634FC" w:rsidRPr="00F92A56" w:rsidRDefault="00C70921" w:rsidP="00D50EF5">
            <w:pPr>
              <w:tabs>
                <w:tab w:val="left" w:pos="376"/>
              </w:tabs>
              <w:rPr>
                <w:rFonts w:ascii="GHEA Grapalat" w:hAnsi="GHEA Grapalat"/>
                <w:sz w:val="16"/>
                <w:szCs w:val="16"/>
                <w:lang w:val="hy-AM"/>
              </w:rPr>
            </w:pPr>
            <w:r w:rsidRPr="00F92A56">
              <w:rPr>
                <w:rFonts w:ascii="GHEA Grapalat" w:hAnsi="GHEA Grapalat"/>
                <w:b/>
                <w:bCs/>
                <w:sz w:val="16"/>
                <w:szCs w:val="16"/>
                <w:lang w:val="hy-AM"/>
              </w:rPr>
              <w:t xml:space="preserve">100 </w:t>
            </w:r>
            <w:r w:rsidRPr="00F92A56">
              <w:rPr>
                <w:rFonts w:ascii="GHEA Grapalat" w:hAnsi="GHEA Grapalat"/>
                <w:b/>
                <w:bCs/>
                <w:sz w:val="16"/>
                <w:szCs w:val="16"/>
              </w:rPr>
              <w:t>(</w:t>
            </w:r>
            <w:r w:rsidR="009634FC" w:rsidRPr="00F92A56">
              <w:rPr>
                <w:rFonts w:ascii="GHEA Grapalat" w:hAnsi="GHEA Grapalat"/>
                <w:b/>
                <w:bCs/>
                <w:sz w:val="16"/>
                <w:szCs w:val="16"/>
                <w:lang w:val="hy-AM"/>
              </w:rPr>
              <w:t>Գերազանց / Օրինակելի</w:t>
            </w:r>
            <w:r w:rsidRPr="00F92A56">
              <w:rPr>
                <w:rFonts w:ascii="GHEA Grapalat" w:hAnsi="GHEA Grapalat"/>
                <w:b/>
                <w:bCs/>
                <w:sz w:val="16"/>
                <w:szCs w:val="16"/>
                <w:lang w:val="hy-AM"/>
              </w:rPr>
              <w:t>)</w:t>
            </w:r>
            <w:r w:rsidR="009634FC" w:rsidRPr="00F92A56">
              <w:rPr>
                <w:rFonts w:ascii="GHEA Grapalat" w:hAnsi="GHEA Grapalat"/>
                <w:b/>
                <w:bCs/>
                <w:sz w:val="16"/>
                <w:szCs w:val="16"/>
                <w:lang w:val="hy-AM"/>
              </w:rPr>
              <w:t xml:space="preserve"> </w:t>
            </w:r>
          </w:p>
          <w:p w14:paraId="513C1187" w14:textId="77777777" w:rsidR="009634FC" w:rsidRPr="00F92A56" w:rsidRDefault="009634FC">
            <w:pPr>
              <w:numPr>
                <w:ilvl w:val="0"/>
                <w:numId w:val="63"/>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Խաղային գործողությունների համապարփակ ընդգրկում ամբողջ գործընթացի ընթացքում՝ անխափան մատչելիությամբ։</w:t>
            </w:r>
          </w:p>
          <w:p w14:paraId="08795212" w14:textId="77777777" w:rsidR="009634FC" w:rsidRPr="00F92A56" w:rsidRDefault="009634FC">
            <w:pPr>
              <w:numPr>
                <w:ilvl w:val="0"/>
                <w:numId w:val="63"/>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Կան գրանցման, հաշվառման և անվտանգ պահպանման հուսալի համակարգեր՝ հիմնված կոդավորման, կրկնօրինակման և աուդիտի հնարավորության վրա։</w:t>
            </w:r>
          </w:p>
          <w:p w14:paraId="314E30D7" w14:textId="77777777" w:rsidR="009634FC" w:rsidRPr="00F92A56" w:rsidRDefault="009634FC">
            <w:pPr>
              <w:numPr>
                <w:ilvl w:val="0"/>
                <w:numId w:val="63"/>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Ինտեգրված են առաջադեմ վերլուծական գործիքներ, որոնք թույլ են տալիս կանխատեսել, բացահայտել անոմալիաներ և իրական ժամանակում հաշվետվություններ կազմել։</w:t>
            </w:r>
          </w:p>
          <w:p w14:paraId="1FB479B4" w14:textId="77777777" w:rsidR="009634FC" w:rsidRPr="00F92A56" w:rsidRDefault="009634FC">
            <w:pPr>
              <w:numPr>
                <w:ilvl w:val="0"/>
                <w:numId w:val="63"/>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Անվտանգության և համապատասխանության մեխանիզմներն օրինակելի են, համեմատված են միջազգային լավագույն փորձի հետ։</w:t>
            </w:r>
          </w:p>
          <w:p w14:paraId="69ADC0CF" w14:textId="77777777" w:rsidR="009634FC" w:rsidRPr="00F92A56" w:rsidRDefault="009634FC">
            <w:pPr>
              <w:numPr>
                <w:ilvl w:val="0"/>
                <w:numId w:val="63"/>
              </w:numPr>
              <w:tabs>
                <w:tab w:val="left" w:pos="376"/>
              </w:tabs>
              <w:spacing w:before="0" w:after="0"/>
              <w:ind w:left="0" w:firstLine="0"/>
              <w:rPr>
                <w:rFonts w:ascii="GHEA Grapalat" w:hAnsi="GHEA Grapalat"/>
                <w:sz w:val="16"/>
                <w:szCs w:val="16"/>
                <w:lang w:val="hy-AM"/>
              </w:rPr>
            </w:pPr>
            <w:r w:rsidRPr="00F92A56">
              <w:rPr>
                <w:rFonts w:ascii="GHEA Grapalat" w:hAnsi="GHEA Grapalat"/>
                <w:sz w:val="16"/>
                <w:szCs w:val="16"/>
                <w:lang w:val="hy-AM"/>
              </w:rPr>
              <w:t>Ցուցադրվում է մասշտաբայնություն և հեռանկարային հարմարվողականություն՝ զարգացող տեխնոլոգիաներին և նոր խաղային ձևաչափերին։</w:t>
            </w:r>
          </w:p>
        </w:tc>
        <w:tc>
          <w:tcPr>
            <w:tcW w:w="1350" w:type="dxa"/>
            <w:vMerge w:val="restart"/>
            <w:tcBorders>
              <w:top w:val="single" w:sz="4" w:space="0" w:color="auto"/>
            </w:tcBorders>
          </w:tcPr>
          <w:p w14:paraId="49CABDE9" w14:textId="57E4EF8C" w:rsidR="009634FC" w:rsidRPr="00F92A56" w:rsidRDefault="009634FC" w:rsidP="00D50EF5">
            <w:pPr>
              <w:jc w:val="center"/>
              <w:rPr>
                <w:rFonts w:ascii="GHEA Grapalat" w:hAnsi="GHEA Grapalat"/>
                <w:sz w:val="16"/>
                <w:szCs w:val="16"/>
                <w:lang w:val="hy-AM"/>
              </w:rPr>
            </w:pPr>
            <w:r w:rsidRPr="00F92A56">
              <w:rPr>
                <w:rFonts w:ascii="GHEA Grapalat" w:hAnsi="GHEA Grapalat"/>
                <w:b/>
                <w:bCs/>
                <w:sz w:val="16"/>
                <w:szCs w:val="16"/>
                <w:lang w:val="hy-AM"/>
              </w:rPr>
              <w:lastRenderedPageBreak/>
              <w:t>Նկարագրություն</w:t>
            </w:r>
            <w:r w:rsidRPr="00F92A56">
              <w:rPr>
                <w:rFonts w:ascii="GHEA Grapalat" w:hAnsi="GHEA Grapalat"/>
                <w:sz w:val="16"/>
                <w:szCs w:val="16"/>
                <w:lang w:val="hy-AM"/>
              </w:rPr>
              <w:t xml:space="preserve"> </w:t>
            </w:r>
          </w:p>
        </w:tc>
        <w:tc>
          <w:tcPr>
            <w:tcW w:w="1080" w:type="dxa"/>
            <w:tcBorders>
              <w:top w:val="single" w:sz="4" w:space="0" w:color="auto"/>
              <w:left w:val="nil"/>
              <w:bottom w:val="single" w:sz="4" w:space="0" w:color="auto"/>
              <w:right w:val="single" w:sz="4" w:space="0" w:color="auto"/>
            </w:tcBorders>
            <w:vAlign w:val="center"/>
          </w:tcPr>
          <w:p w14:paraId="01E45F07" w14:textId="27B54020" w:rsidR="009634FC" w:rsidRPr="00F92A56" w:rsidRDefault="0039520A"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311E38AE" w14:textId="2016C1CF" w:rsidR="009634FC" w:rsidRPr="00F92A56" w:rsidRDefault="0039520A" w:rsidP="00D50EF5">
            <w:pPr>
              <w:jc w:val="center"/>
              <w:rPr>
                <w:rFonts w:ascii="MS Mincho" w:eastAsia="MS Mincho" w:hAnsi="MS Mincho" w:cs="MS Mincho"/>
                <w:sz w:val="16"/>
                <w:szCs w:val="16"/>
                <w:lang w:val="hy-AM"/>
              </w:rPr>
            </w:pPr>
            <w:r w:rsidRPr="00F92A56">
              <w:rPr>
                <w:rFonts w:ascii="GHEA Grapalat" w:hAnsi="GHEA Grapalat"/>
                <w:sz w:val="16"/>
                <w:szCs w:val="16"/>
                <w:lang w:val="hy-AM"/>
              </w:rPr>
              <w:t>5</w:t>
            </w:r>
            <w:r w:rsidRPr="00F92A56">
              <w:rPr>
                <w:rFonts w:ascii="MS Mincho" w:eastAsia="MS Mincho" w:hAnsi="MS Mincho" w:cs="MS Mincho"/>
                <w:sz w:val="16"/>
                <w:szCs w:val="16"/>
                <w:lang w:val="hy-AM"/>
              </w:rPr>
              <w:t>․25</w:t>
            </w:r>
          </w:p>
        </w:tc>
        <w:tc>
          <w:tcPr>
            <w:tcW w:w="859" w:type="dxa"/>
            <w:tcBorders>
              <w:top w:val="single" w:sz="4" w:space="0" w:color="auto"/>
              <w:left w:val="nil"/>
              <w:bottom w:val="single" w:sz="4" w:space="0" w:color="auto"/>
              <w:right w:val="single" w:sz="4" w:space="0" w:color="auto"/>
            </w:tcBorders>
            <w:vAlign w:val="center"/>
          </w:tcPr>
          <w:p w14:paraId="6F713A56" w14:textId="77777777" w:rsidR="009634FC" w:rsidRPr="00F92A56" w:rsidRDefault="009634FC" w:rsidP="00D50EF5">
            <w:pPr>
              <w:jc w:val="center"/>
              <w:rPr>
                <w:rFonts w:ascii="GHEA Grapalat" w:hAnsi="GHEA Grapalat"/>
                <w:sz w:val="16"/>
                <w:szCs w:val="16"/>
                <w:lang w:val="hy-AM"/>
              </w:rPr>
            </w:pPr>
            <w:r w:rsidRPr="00F92A56">
              <w:rPr>
                <w:rFonts w:ascii="GHEA Grapalat" w:hAnsi="GHEA Grapalat"/>
                <w:sz w:val="16"/>
                <w:szCs w:val="16"/>
                <w:lang w:val="hy-AM"/>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14:paraId="65D7DEE4" w14:textId="77777777" w:rsidR="009634FC" w:rsidRPr="00F92A56" w:rsidRDefault="009634FC" w:rsidP="00D50EF5">
            <w:pPr>
              <w:jc w:val="center"/>
              <w:rPr>
                <w:rFonts w:ascii="GHEA Grapalat" w:hAnsi="GHEA Grapalat"/>
                <w:sz w:val="16"/>
                <w:szCs w:val="16"/>
                <w:lang w:val="hy-AM"/>
              </w:rPr>
            </w:pPr>
            <w:r w:rsidRPr="00F92A56">
              <w:rPr>
                <w:rFonts w:ascii="GHEA Grapalat" w:hAnsi="GHEA Grapalat"/>
                <w:sz w:val="16"/>
                <w:szCs w:val="16"/>
                <w:lang w:val="hy-AM"/>
              </w:rPr>
              <w:t>24.5</w:t>
            </w:r>
          </w:p>
        </w:tc>
      </w:tr>
      <w:tr w:rsidR="009634FC" w:rsidRPr="00F92A56" w14:paraId="1CFB22C2" w14:textId="77777777" w:rsidTr="00295055">
        <w:trPr>
          <w:jc w:val="center"/>
        </w:trPr>
        <w:tc>
          <w:tcPr>
            <w:tcW w:w="985" w:type="dxa"/>
            <w:vMerge/>
            <w:textDirection w:val="btLr"/>
            <w:vAlign w:val="center"/>
          </w:tcPr>
          <w:p w14:paraId="6DE2AC08" w14:textId="77777777" w:rsidR="009634FC" w:rsidRPr="00F92A56" w:rsidRDefault="009634FC" w:rsidP="00D50EF5">
            <w:pPr>
              <w:ind w:left="113" w:right="113"/>
              <w:jc w:val="center"/>
              <w:rPr>
                <w:rFonts w:ascii="GHEA Grapalat" w:hAnsi="GHEA Grapalat"/>
                <w:sz w:val="16"/>
                <w:szCs w:val="16"/>
                <w:lang w:val="hy-AM"/>
              </w:rPr>
            </w:pPr>
          </w:p>
        </w:tc>
        <w:tc>
          <w:tcPr>
            <w:tcW w:w="810" w:type="dxa"/>
            <w:vMerge/>
            <w:vAlign w:val="center"/>
          </w:tcPr>
          <w:p w14:paraId="2BEE9D94"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7C1FF52D" w14:textId="77777777" w:rsidR="009634FC" w:rsidRPr="00F92A56" w:rsidRDefault="009634FC" w:rsidP="00D50EF5">
            <w:pPr>
              <w:rPr>
                <w:rFonts w:ascii="GHEA Grapalat" w:eastAsia="Times New Roman" w:hAnsi="GHEA Grapalat" w:cs="Times New Roman"/>
                <w:sz w:val="16"/>
                <w:szCs w:val="16"/>
                <w:lang w:val="hy-AM"/>
              </w:rPr>
            </w:pPr>
            <w:r w:rsidRPr="00F92A56">
              <w:rPr>
                <w:rFonts w:ascii="GHEA Grapalat" w:eastAsia="Times New Roman" w:hAnsi="GHEA Grapalat" w:cs="Times New Roman"/>
                <w:sz w:val="16"/>
                <w:szCs w:val="16"/>
                <w:lang w:val="hy-AM"/>
              </w:rPr>
              <w:t>2. Տվյալների փոխանցման ուղիների և անձնական տվյալների գաղտնագրում, «Անձնական տվյալների պաշտպանության մասին» ՀՀ օրենքին համապատասխանություն։</w:t>
            </w:r>
          </w:p>
        </w:tc>
        <w:tc>
          <w:tcPr>
            <w:tcW w:w="4320" w:type="dxa"/>
          </w:tcPr>
          <w:p w14:paraId="710DCB50" w14:textId="77777777" w:rsidR="009634FC" w:rsidRPr="00F92A56" w:rsidRDefault="009634FC" w:rsidP="00D50EF5">
            <w:pPr>
              <w:tabs>
                <w:tab w:val="left" w:pos="40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393DA197" w14:textId="77777777" w:rsidR="009634FC" w:rsidRPr="00F92A56" w:rsidRDefault="009634FC">
            <w:pPr>
              <w:numPr>
                <w:ilvl w:val="0"/>
                <w:numId w:val="6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Գաղտնագրման ստանդարտներ, որոնք կիրառվում են տվյալների փոխանցման ուղիների և անձնական տվյալների նկատմամբ։</w:t>
            </w:r>
          </w:p>
          <w:p w14:paraId="0C6CFC7E" w14:textId="77777777" w:rsidR="009634FC" w:rsidRPr="00F92A56" w:rsidRDefault="009634FC">
            <w:pPr>
              <w:numPr>
                <w:ilvl w:val="0"/>
                <w:numId w:val="6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lastRenderedPageBreak/>
              <w:t>Տվյալների պաշտպանության հուսալիություն (օրինակ՝ ծայրից ծայր գաղտնագրում, բանալիների կառավարում)։</w:t>
            </w:r>
          </w:p>
          <w:p w14:paraId="4C1F310F" w14:textId="77777777" w:rsidR="009634FC" w:rsidRPr="00F92A56" w:rsidRDefault="009634FC">
            <w:pPr>
              <w:numPr>
                <w:ilvl w:val="0"/>
                <w:numId w:val="64"/>
              </w:numPr>
              <w:tabs>
                <w:tab w:val="left" w:pos="406"/>
              </w:tabs>
              <w:spacing w:before="0" w:after="160"/>
              <w:ind w:left="0" w:firstLine="0"/>
              <w:rPr>
                <w:rFonts w:ascii="GHEA Grapalat" w:hAnsi="GHEA Grapalat"/>
                <w:sz w:val="16"/>
                <w:szCs w:val="16"/>
                <w:lang w:val="hy-AM"/>
              </w:rPr>
            </w:pPr>
            <w:r w:rsidRPr="00F92A56">
              <w:rPr>
                <w:rFonts w:ascii="GHEA Grapalat" w:eastAsia="Times New Roman" w:hAnsi="GHEA Grapalat" w:cs="Times New Roman"/>
                <w:sz w:val="16"/>
                <w:szCs w:val="16"/>
                <w:lang w:val="hy-AM"/>
              </w:rPr>
              <w:t xml:space="preserve">«Անձնական տվյալների պաշտպանության մասին» ՀՀ օրենքին (Օրենք) </w:t>
            </w:r>
            <w:r w:rsidRPr="00F92A56">
              <w:rPr>
                <w:rFonts w:ascii="GHEA Grapalat" w:hAnsi="GHEA Grapalat"/>
                <w:sz w:val="16"/>
                <w:szCs w:val="16"/>
                <w:lang w:val="hy-AM"/>
              </w:rPr>
              <w:t>համապատասխանության հստակություն։</w:t>
            </w:r>
          </w:p>
          <w:p w14:paraId="63A9EAA2" w14:textId="77777777" w:rsidR="009634FC" w:rsidRPr="00F92A56" w:rsidRDefault="009634FC">
            <w:pPr>
              <w:numPr>
                <w:ilvl w:val="0"/>
                <w:numId w:val="6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Իրականացման ապացույցներ (քաղաքականություններ, հավաստագրումներ, աուդիտներ)։</w:t>
            </w:r>
          </w:p>
          <w:p w14:paraId="089B2F0F" w14:textId="77777777" w:rsidR="009634FC" w:rsidRPr="00F92A56" w:rsidRDefault="009634FC">
            <w:pPr>
              <w:numPr>
                <w:ilvl w:val="0"/>
                <w:numId w:val="6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Հեռանկարային հարմարվողականություն՝ անվտանգության և գաղտնիության զարգացող ստանդարտներին։</w:t>
            </w:r>
          </w:p>
          <w:p w14:paraId="4468FCA2" w14:textId="77777777" w:rsidR="009634FC" w:rsidRPr="00F92A56" w:rsidRDefault="009634FC">
            <w:pPr>
              <w:numPr>
                <w:ilvl w:val="0"/>
                <w:numId w:val="6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 xml:space="preserve">Համապատասխանություն 32, 34, 42, 68 և 69-րդ </w:t>
            </w:r>
            <w:r w:rsidRPr="00F92A56">
              <w:rPr>
                <w:rFonts w:ascii="GHEA Grapalat" w:eastAsia="Microsoft JhengHei" w:hAnsi="GHEA Grapalat" w:cs="Microsoft JhengHei"/>
                <w:sz w:val="16"/>
                <w:szCs w:val="16"/>
                <w:lang w:val="hy-AM"/>
              </w:rPr>
              <w:t>տեխնիկական պահանջներին։</w:t>
            </w:r>
          </w:p>
          <w:p w14:paraId="0AB0B6CF" w14:textId="29D1F359" w:rsidR="009634FC" w:rsidRPr="00F92A56" w:rsidRDefault="009634FC" w:rsidP="00D50EF5">
            <w:pPr>
              <w:tabs>
                <w:tab w:val="left" w:pos="40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3861E284" w14:textId="757218A4" w:rsidR="009634FC" w:rsidRPr="00F92A56" w:rsidRDefault="009634FC">
            <w:pPr>
              <w:numPr>
                <w:ilvl w:val="0"/>
                <w:numId w:val="6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Գաղտնագրման միջոցառումների կամ Օրենքին համապատասխանության մասին հստակ նկարագրություն չկա։ Կան միայն մտադրության ընդհանրական հայտարարություններ՝ առանց տեխնիկական կամ ընթացակարգային մանրամասների։ Բարձր է անհամապատասխանության կամ տվյալների բացահայտման ռիսկը։</w:t>
            </w:r>
          </w:p>
          <w:p w14:paraId="1E3BA817" w14:textId="4184F23E" w:rsidR="009634FC" w:rsidRPr="00F92A56" w:rsidRDefault="00C70921">
            <w:pPr>
              <w:numPr>
                <w:ilvl w:val="0"/>
                <w:numId w:val="6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Հիշատակված են հիմնական գաղտնագրման մեթոդներ (օրինակ՝ SSL/TLS), բայց ընդգրկումն անավարտ է (օրինակ՝ միայն փոխանցվող տվյալները, ոչ թե պահպանվածները)։ Հիշատակվում է Օրենքին համապատասխանությունը, բայց պակասում են կոնկրետ գործընթացները, վերահսկողության միջոցառումները կամ ապացույցները։ Անձնական տվյալների անվտանգ մշակման և պաշտպանության մասին մանրամասները սահմանափակ են։</w:t>
            </w:r>
          </w:p>
          <w:p w14:paraId="71AC2E6E" w14:textId="5A194E33" w:rsidR="009634FC" w:rsidRPr="00F92A56" w:rsidRDefault="00C70921">
            <w:pPr>
              <w:numPr>
                <w:ilvl w:val="0"/>
                <w:numId w:val="6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lastRenderedPageBreak/>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Կան գաղտնագրման վստահելի միջոցառումներ ինչպես տվյալների փոխանցման, այնպես էլ անձնական տվյալների համար։ Օրենքին համապատասխանության ծրագիրը հստակ նկարագրված է, ներառյալ համաձայնության կառավարումը, տվյալների նվազեցումը և սուբյեկտի իրավունքների կառավարումը։ Կան անվտանգության հավաստագրումների, աուդիտների կամ նախկինում համապատասխանության փորձի ապացույցներ։</w:t>
            </w:r>
          </w:p>
          <w:p w14:paraId="757E1503" w14:textId="1EEABC63" w:rsidR="009634FC" w:rsidRPr="00F92A56" w:rsidRDefault="00C70921">
            <w:pPr>
              <w:numPr>
                <w:ilvl w:val="0"/>
                <w:numId w:val="6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 </w:t>
            </w:r>
            <w:r w:rsidR="009634FC" w:rsidRPr="00F92A56">
              <w:rPr>
                <w:rFonts w:ascii="GHEA Grapalat" w:hAnsi="GHEA Grapalat"/>
                <w:sz w:val="16"/>
                <w:szCs w:val="16"/>
                <w:lang w:val="hy-AM"/>
              </w:rPr>
              <w:t>Կա համապարփակ, ծայրից ծայր գաղտնագրման ռազմավարություն (փոխանցվող և պահպանված տվյալների համար)՝ առաջադեմ գործառույթներով (օրինակ՝ բանալիների ռոտացիա, HSM-ներ, զրոյական վստահության մոտեցում)։ Օրենքին համապատասխանությունը լիովին գործում է՝ հուսալի կառավարմամբ, շարունակական մոնիտորինգով և փաստաթղթավորված հաշվետվողականության միջոցառումներով։ Ցուցադրում է միջազգային լավագույն փորձ, նոր կանոնակարգերի նկատմամբ հեռանկարային կայունություն և գաղտնիության նախաձեռնողական մեթոդաբանություններ։</w:t>
            </w:r>
          </w:p>
        </w:tc>
        <w:tc>
          <w:tcPr>
            <w:tcW w:w="1350" w:type="dxa"/>
            <w:vMerge/>
            <w:vAlign w:val="center"/>
          </w:tcPr>
          <w:p w14:paraId="00F91964"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6F4FCA32" w14:textId="5B925A68" w:rsidR="009634FC" w:rsidRPr="00F92A56" w:rsidRDefault="00931324" w:rsidP="00D50EF5">
            <w:pPr>
              <w:jc w:val="center"/>
              <w:rPr>
                <w:rFonts w:ascii="GHEA Grapalat" w:hAnsi="GHEA Grapalat"/>
                <w:sz w:val="16"/>
                <w:szCs w:val="16"/>
                <w:lang w:val="ru-RU"/>
              </w:rPr>
            </w:pPr>
            <w:r w:rsidRPr="00F92A56">
              <w:rPr>
                <w:rFonts w:ascii="GHEA Grapalat" w:hAnsi="GHEA Grapalat"/>
                <w:sz w:val="16"/>
                <w:szCs w:val="16"/>
                <w:lang w:val="ru-RU"/>
              </w:rPr>
              <w:t>0-100</w:t>
            </w:r>
          </w:p>
        </w:tc>
        <w:tc>
          <w:tcPr>
            <w:tcW w:w="1031" w:type="dxa"/>
            <w:tcBorders>
              <w:top w:val="single" w:sz="4" w:space="0" w:color="auto"/>
              <w:left w:val="nil"/>
              <w:bottom w:val="single" w:sz="4" w:space="0" w:color="auto"/>
              <w:right w:val="single" w:sz="4" w:space="0" w:color="auto"/>
            </w:tcBorders>
            <w:vAlign w:val="center"/>
          </w:tcPr>
          <w:p w14:paraId="630CDB32" w14:textId="2E49EF84" w:rsidR="009634FC" w:rsidRPr="00F92A56" w:rsidRDefault="00C70921" w:rsidP="00D50EF5">
            <w:pPr>
              <w:jc w:val="center"/>
              <w:rPr>
                <w:rFonts w:ascii="GHEA Grapalat" w:hAnsi="GHEA Grapalat"/>
                <w:sz w:val="16"/>
                <w:szCs w:val="16"/>
                <w:lang w:val="hy-AM"/>
              </w:rPr>
            </w:pPr>
            <w:r w:rsidRPr="00F92A56">
              <w:rPr>
                <w:rFonts w:ascii="GHEA Grapalat" w:hAnsi="GHEA Grapalat"/>
                <w:sz w:val="16"/>
                <w:szCs w:val="16"/>
                <w:lang w:val="hy-AM"/>
              </w:rPr>
              <w:t>3.5</w:t>
            </w:r>
          </w:p>
        </w:tc>
        <w:tc>
          <w:tcPr>
            <w:tcW w:w="859" w:type="dxa"/>
            <w:tcBorders>
              <w:top w:val="single" w:sz="4" w:space="0" w:color="auto"/>
              <w:left w:val="nil"/>
              <w:bottom w:val="single" w:sz="4" w:space="0" w:color="auto"/>
              <w:right w:val="single" w:sz="4" w:space="0" w:color="auto"/>
            </w:tcBorders>
            <w:vAlign w:val="center"/>
          </w:tcPr>
          <w:p w14:paraId="7F41FC47" w14:textId="77777777" w:rsidR="009634FC" w:rsidRPr="00F92A56" w:rsidRDefault="009634FC" w:rsidP="00D50EF5">
            <w:pPr>
              <w:jc w:val="center"/>
              <w:rPr>
                <w:rFonts w:ascii="GHEA Grapalat" w:hAnsi="GHEA Grapalat"/>
                <w:sz w:val="16"/>
                <w:szCs w:val="16"/>
                <w:lang w:val="hy-AM"/>
              </w:rPr>
            </w:pPr>
            <w:r w:rsidRPr="00F92A56">
              <w:rPr>
                <w:rFonts w:ascii="GHEA Grapalat" w:hAnsi="GHEA Grapalat"/>
                <w:sz w:val="16"/>
                <w:szCs w:val="16"/>
                <w:lang w:val="hy-AM"/>
              </w:rPr>
              <w:t>10%</w:t>
            </w:r>
          </w:p>
        </w:tc>
        <w:tc>
          <w:tcPr>
            <w:tcW w:w="815" w:type="dxa"/>
            <w:vMerge/>
            <w:tcBorders>
              <w:left w:val="nil"/>
              <w:right w:val="single" w:sz="4" w:space="0" w:color="auto"/>
            </w:tcBorders>
            <w:shd w:val="clear" w:color="auto" w:fill="D9D9D9" w:themeFill="background1" w:themeFillShade="D9"/>
            <w:vAlign w:val="center"/>
          </w:tcPr>
          <w:p w14:paraId="21783E4F" w14:textId="77777777" w:rsidR="009634FC" w:rsidRPr="00F92A56" w:rsidRDefault="009634FC" w:rsidP="00D50EF5">
            <w:pPr>
              <w:jc w:val="center"/>
              <w:rPr>
                <w:rFonts w:ascii="GHEA Grapalat" w:hAnsi="GHEA Grapalat"/>
                <w:sz w:val="16"/>
                <w:szCs w:val="16"/>
                <w:lang w:val="hy-AM"/>
              </w:rPr>
            </w:pPr>
          </w:p>
        </w:tc>
      </w:tr>
      <w:tr w:rsidR="009634FC" w:rsidRPr="00F92A56" w14:paraId="70D5079F" w14:textId="77777777" w:rsidTr="00295055">
        <w:trPr>
          <w:jc w:val="center"/>
        </w:trPr>
        <w:tc>
          <w:tcPr>
            <w:tcW w:w="985" w:type="dxa"/>
            <w:vMerge/>
            <w:vAlign w:val="center"/>
          </w:tcPr>
          <w:p w14:paraId="69713FF2" w14:textId="77777777" w:rsidR="009634FC" w:rsidRPr="00F92A56" w:rsidRDefault="009634FC" w:rsidP="00D50EF5">
            <w:pPr>
              <w:rPr>
                <w:rFonts w:ascii="GHEA Grapalat" w:hAnsi="GHEA Grapalat"/>
                <w:sz w:val="16"/>
                <w:szCs w:val="16"/>
                <w:lang w:val="hy-AM"/>
              </w:rPr>
            </w:pPr>
          </w:p>
        </w:tc>
        <w:tc>
          <w:tcPr>
            <w:tcW w:w="810" w:type="dxa"/>
            <w:vMerge/>
            <w:vAlign w:val="center"/>
          </w:tcPr>
          <w:p w14:paraId="38AF0E17"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2EBC66C4" w14:textId="77777777" w:rsidR="009634FC" w:rsidRPr="00F92A56" w:rsidRDefault="009634FC" w:rsidP="00D50EF5">
            <w:pPr>
              <w:rPr>
                <w:rFonts w:ascii="GHEA Grapalat" w:hAnsi="GHEA Grapalat"/>
                <w:sz w:val="16"/>
                <w:szCs w:val="16"/>
                <w:lang w:val="hy-AM"/>
              </w:rPr>
            </w:pPr>
            <w:r w:rsidRPr="00F92A56">
              <w:rPr>
                <w:rFonts w:ascii="GHEA Grapalat" w:eastAsia="Times New Roman" w:hAnsi="GHEA Grapalat" w:cs="Times New Roman"/>
                <w:sz w:val="16"/>
                <w:szCs w:val="16"/>
                <w:lang w:val="hy-AM"/>
              </w:rPr>
              <w:t>3</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Իրական ժամանակում մոնիթորինգ (ոչ ավելի, քան 3 վայրկյան մեկ գործարքի համար)։ </w:t>
            </w:r>
          </w:p>
        </w:tc>
        <w:tc>
          <w:tcPr>
            <w:tcW w:w="4320" w:type="dxa"/>
          </w:tcPr>
          <w:p w14:paraId="0CBF41F3" w14:textId="77777777" w:rsidR="009634FC" w:rsidRPr="00F92A56" w:rsidRDefault="009634FC" w:rsidP="00D50EF5">
            <w:pPr>
              <w:tabs>
                <w:tab w:val="left" w:pos="376"/>
              </w:tabs>
              <w:ind w:left="-14" w:firstLine="14"/>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2051CB77" w14:textId="77777777" w:rsidR="009634FC" w:rsidRPr="00F92A56" w:rsidRDefault="009634FC">
            <w:pPr>
              <w:numPr>
                <w:ilvl w:val="0"/>
                <w:numId w:val="66"/>
              </w:numPr>
              <w:tabs>
                <w:tab w:val="left" w:pos="376"/>
              </w:tabs>
              <w:spacing w:before="0" w:after="160"/>
              <w:ind w:left="-14" w:firstLine="14"/>
              <w:rPr>
                <w:rFonts w:ascii="GHEA Grapalat" w:hAnsi="GHEA Grapalat"/>
                <w:sz w:val="16"/>
                <w:szCs w:val="16"/>
                <w:lang w:val="hy-AM"/>
              </w:rPr>
            </w:pPr>
            <w:r w:rsidRPr="00F92A56">
              <w:rPr>
                <w:rFonts w:ascii="GHEA Grapalat" w:hAnsi="GHEA Grapalat"/>
                <w:sz w:val="16"/>
                <w:szCs w:val="16"/>
                <w:lang w:val="hy-AM"/>
              </w:rPr>
              <w:t>Համակարգի կարողությունը գործարքները իրական ժամանակում մշակելու և վերահսկելու համար։</w:t>
            </w:r>
          </w:p>
          <w:p w14:paraId="7CF752F1" w14:textId="77777777" w:rsidR="009634FC" w:rsidRPr="00F92A56" w:rsidRDefault="009634FC">
            <w:pPr>
              <w:numPr>
                <w:ilvl w:val="0"/>
                <w:numId w:val="66"/>
              </w:numPr>
              <w:tabs>
                <w:tab w:val="left" w:pos="376"/>
              </w:tabs>
              <w:spacing w:before="0" w:after="160"/>
              <w:ind w:left="-14" w:firstLine="14"/>
              <w:rPr>
                <w:rFonts w:ascii="GHEA Grapalat" w:hAnsi="GHEA Grapalat"/>
                <w:sz w:val="16"/>
                <w:szCs w:val="16"/>
                <w:lang w:val="hy-AM"/>
              </w:rPr>
            </w:pPr>
            <w:r w:rsidRPr="00F92A56">
              <w:rPr>
                <w:rFonts w:ascii="GHEA Grapalat" w:hAnsi="GHEA Grapalat"/>
                <w:sz w:val="16"/>
                <w:szCs w:val="16"/>
                <w:lang w:val="hy-AM"/>
              </w:rPr>
              <w:t>Գործարքի ուշացումը. ≤ 3 վայրկյան մշակման պահանջին համապատասխանություն։</w:t>
            </w:r>
          </w:p>
          <w:p w14:paraId="3735E907" w14:textId="77777777" w:rsidR="009634FC" w:rsidRPr="00F92A56" w:rsidRDefault="009634FC">
            <w:pPr>
              <w:numPr>
                <w:ilvl w:val="0"/>
                <w:numId w:val="66"/>
              </w:numPr>
              <w:tabs>
                <w:tab w:val="left" w:pos="376"/>
              </w:tabs>
              <w:spacing w:before="0" w:after="160"/>
              <w:ind w:left="-14" w:firstLine="14"/>
              <w:rPr>
                <w:rFonts w:ascii="GHEA Grapalat" w:hAnsi="GHEA Grapalat"/>
                <w:sz w:val="16"/>
                <w:szCs w:val="16"/>
                <w:lang w:val="hy-AM"/>
              </w:rPr>
            </w:pPr>
            <w:r w:rsidRPr="00F92A56">
              <w:rPr>
                <w:rFonts w:ascii="GHEA Grapalat" w:hAnsi="GHEA Grapalat"/>
                <w:sz w:val="16"/>
                <w:szCs w:val="16"/>
                <w:lang w:val="hy-AM"/>
              </w:rPr>
              <w:t>Մոնիտորինգի արդյունքների հուսալիություն և ճշգրտություն։</w:t>
            </w:r>
          </w:p>
          <w:p w14:paraId="2A398697" w14:textId="77777777" w:rsidR="009634FC" w:rsidRPr="00F92A56" w:rsidRDefault="009634FC">
            <w:pPr>
              <w:numPr>
                <w:ilvl w:val="0"/>
                <w:numId w:val="66"/>
              </w:numPr>
              <w:tabs>
                <w:tab w:val="left" w:pos="376"/>
              </w:tabs>
              <w:spacing w:before="0" w:after="160"/>
              <w:ind w:left="-14" w:firstLine="14"/>
              <w:rPr>
                <w:rFonts w:ascii="GHEA Grapalat" w:hAnsi="GHEA Grapalat"/>
                <w:sz w:val="16"/>
                <w:szCs w:val="16"/>
                <w:lang w:val="hy-AM"/>
              </w:rPr>
            </w:pPr>
            <w:r w:rsidRPr="00F92A56">
              <w:rPr>
                <w:rFonts w:ascii="GHEA Grapalat" w:hAnsi="GHEA Grapalat"/>
                <w:sz w:val="16"/>
                <w:szCs w:val="16"/>
                <w:lang w:val="hy-AM"/>
              </w:rPr>
              <w:t>Մասշտաբայնություն. գագաթնակետային ծանրաբեռնվածության պայմաններում իրական ժամանակի արտադրողականությունը պահպանելու կարողություն։</w:t>
            </w:r>
          </w:p>
          <w:p w14:paraId="7BED088C" w14:textId="77777777" w:rsidR="009634FC" w:rsidRPr="00F92A56" w:rsidRDefault="009634FC">
            <w:pPr>
              <w:numPr>
                <w:ilvl w:val="0"/>
                <w:numId w:val="66"/>
              </w:numPr>
              <w:tabs>
                <w:tab w:val="left" w:pos="376"/>
              </w:tabs>
              <w:spacing w:before="0" w:after="160"/>
              <w:ind w:left="-14" w:firstLine="14"/>
              <w:rPr>
                <w:rFonts w:ascii="GHEA Grapalat" w:hAnsi="GHEA Grapalat"/>
                <w:sz w:val="16"/>
                <w:szCs w:val="16"/>
                <w:lang w:val="hy-AM"/>
              </w:rPr>
            </w:pPr>
            <w:r w:rsidRPr="00F92A56">
              <w:rPr>
                <w:rFonts w:ascii="GHEA Grapalat" w:hAnsi="GHEA Grapalat"/>
                <w:sz w:val="16"/>
                <w:szCs w:val="16"/>
                <w:lang w:val="hy-AM"/>
              </w:rPr>
              <w:lastRenderedPageBreak/>
              <w:t>Ապացույց և վավերացում (օրինակ՝ համեմատականներ, թեստի արդյունքներ, հավաստագրումներ)։</w:t>
            </w:r>
          </w:p>
          <w:p w14:paraId="4F6DDDD1" w14:textId="77777777" w:rsidR="009634FC" w:rsidRPr="00F92A56" w:rsidRDefault="009634FC">
            <w:pPr>
              <w:numPr>
                <w:ilvl w:val="0"/>
                <w:numId w:val="66"/>
              </w:numPr>
              <w:tabs>
                <w:tab w:val="left" w:pos="376"/>
              </w:tabs>
              <w:spacing w:before="0" w:after="160"/>
              <w:ind w:left="-14" w:firstLine="14"/>
              <w:jc w:val="both"/>
              <w:rPr>
                <w:rFonts w:ascii="GHEA Grapalat" w:hAnsi="GHEA Grapalat"/>
                <w:sz w:val="16"/>
                <w:szCs w:val="16"/>
                <w:lang w:val="hy-AM"/>
              </w:rPr>
            </w:pPr>
            <w:r w:rsidRPr="00F92A56">
              <w:rPr>
                <w:rFonts w:ascii="GHEA Grapalat" w:hAnsi="GHEA Grapalat"/>
                <w:sz w:val="16"/>
                <w:szCs w:val="16"/>
                <w:lang w:val="hy-AM"/>
              </w:rPr>
              <w:t xml:space="preserve">Համապատասխանություն 11, 12 և 22-րդ </w:t>
            </w:r>
            <w:r w:rsidRPr="00F92A56">
              <w:rPr>
                <w:rFonts w:ascii="GHEA Grapalat" w:eastAsia="Microsoft JhengHei" w:hAnsi="GHEA Grapalat" w:cs="Microsoft JhengHei"/>
                <w:sz w:val="16"/>
                <w:szCs w:val="16"/>
                <w:lang w:val="hy-AM"/>
              </w:rPr>
              <w:t>տեխնիկական պահանջներին։</w:t>
            </w:r>
          </w:p>
          <w:p w14:paraId="44E3779D" w14:textId="203EB55F" w:rsidR="009634FC" w:rsidRPr="00F92A56" w:rsidRDefault="009634FC" w:rsidP="00D50EF5">
            <w:pPr>
              <w:tabs>
                <w:tab w:val="left" w:pos="376"/>
              </w:tabs>
              <w:ind w:left="-14" w:firstLine="14"/>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2A4FA69C" w14:textId="1F467E10" w:rsidR="009634FC" w:rsidRPr="00F92A56" w:rsidRDefault="009634FC">
            <w:pPr>
              <w:numPr>
                <w:ilvl w:val="0"/>
                <w:numId w:val="67"/>
              </w:numPr>
              <w:tabs>
                <w:tab w:val="left" w:pos="376"/>
              </w:tabs>
              <w:spacing w:before="0" w:after="160"/>
              <w:ind w:left="-14" w:firstLine="14"/>
              <w:rPr>
                <w:rFonts w:ascii="GHEA Grapalat" w:hAnsi="GHEA Grapalat"/>
                <w:sz w:val="16"/>
                <w:szCs w:val="16"/>
                <w:lang w:val="hy-AM"/>
              </w:rPr>
            </w:pPr>
            <w:r w:rsidRPr="00F92A56">
              <w:rPr>
                <w:rFonts w:ascii="GHEA Grapalat" w:hAnsi="GHEA Grapalat"/>
                <w:b/>
                <w:bCs/>
                <w:sz w:val="16"/>
                <w:szCs w:val="16"/>
                <w:lang w:val="hy-AM"/>
              </w:rPr>
              <w:t xml:space="preserve"> </w:t>
            </w:r>
            <w:r w:rsidR="00931324" w:rsidRPr="00F92A56">
              <w:rPr>
                <w:rFonts w:ascii="GHEA Grapalat" w:hAnsi="GHEA Grapalat"/>
                <w:b/>
                <w:bCs/>
                <w:sz w:val="16"/>
                <w:szCs w:val="16"/>
                <w:lang w:val="hy-AM"/>
              </w:rPr>
              <w:t xml:space="preserve">0 </w:t>
            </w:r>
            <w:r w:rsidRPr="00F92A56">
              <w:rPr>
                <w:rFonts w:ascii="GHEA Grapalat" w:hAnsi="GHEA Grapalat"/>
                <w:b/>
                <w:bCs/>
                <w:sz w:val="16"/>
                <w:szCs w:val="16"/>
                <w:lang w:val="hy-AM"/>
              </w:rPr>
              <w:t>(անբավարար)</w:t>
            </w:r>
            <w:r w:rsidRPr="00F92A56">
              <w:rPr>
                <w:rFonts w:ascii="GHEA Grapalat" w:hAnsi="GHEA Grapalat"/>
                <w:sz w:val="16"/>
                <w:szCs w:val="16"/>
                <w:lang w:val="hy-AM"/>
              </w:rPr>
              <w:t>: Իրական ժամանակում մոնիտորինգի կարողության կամ արտադրողականության չափորոշիչների մասին ապացույցներ չկան։ Մոնիտորինգը նկարագրված է միայն ընդհանրական պայմաններով։</w:t>
            </w:r>
          </w:p>
          <w:p w14:paraId="4CB78B22" w14:textId="6E5EE607" w:rsidR="009634FC" w:rsidRPr="00F92A56" w:rsidRDefault="00931324">
            <w:pPr>
              <w:numPr>
                <w:ilvl w:val="0"/>
                <w:numId w:val="67"/>
              </w:numPr>
              <w:tabs>
                <w:tab w:val="left" w:pos="376"/>
              </w:tabs>
              <w:spacing w:before="0" w:after="160"/>
              <w:ind w:left="-14" w:firstLine="14"/>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Նկարագրված է որոշակի մոնիտորինգի կարողություն, բայց արտադրողականությունը մեկ գործարքի համար 3 վայրկյանց ավելի է կամ  վավերացված չէ։ Սահմանափակ կամ բացակայում է մասշտաբայնության թեստավորումը։ Հուսալիության համար նվազագույն հիմնավորում է տրամադրված։</w:t>
            </w:r>
          </w:p>
          <w:p w14:paraId="386176BC" w14:textId="5822BA22" w:rsidR="009634FC" w:rsidRPr="00F92A56" w:rsidRDefault="00931324" w:rsidP="00D50EF5">
            <w:pPr>
              <w:tabs>
                <w:tab w:val="left" w:pos="376"/>
              </w:tabs>
              <w:ind w:left="-14" w:firstLine="14"/>
              <w:rPr>
                <w:rFonts w:ascii="GHEA Grapalat" w:hAnsi="GHEA Grapalat"/>
                <w:sz w:val="16"/>
                <w:szCs w:val="16"/>
                <w:lang w:val="ru-RU"/>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w:t>
            </w:r>
            <w:r w:rsidR="009634FC" w:rsidRPr="00F92A56">
              <w:rPr>
                <w:rFonts w:ascii="GHEA Grapalat" w:hAnsi="GHEA Grapalat"/>
                <w:b/>
                <w:bCs/>
                <w:sz w:val="16"/>
                <w:szCs w:val="16"/>
                <w:lang w:val="ru-RU"/>
              </w:rPr>
              <w:t>(</w:t>
            </w:r>
            <w:r w:rsidR="009634FC" w:rsidRPr="00F92A56">
              <w:rPr>
                <w:rFonts w:ascii="GHEA Grapalat" w:hAnsi="GHEA Grapalat"/>
                <w:b/>
                <w:bCs/>
                <w:sz w:val="16"/>
                <w:szCs w:val="16"/>
                <w:lang w:val="hy-AM"/>
              </w:rPr>
              <w:t>Լիովին բավարարված</w:t>
            </w:r>
            <w:r w:rsidR="009634FC" w:rsidRPr="00F92A56">
              <w:rPr>
                <w:rFonts w:ascii="GHEA Grapalat" w:hAnsi="GHEA Grapalat"/>
                <w:b/>
                <w:bCs/>
                <w:sz w:val="16"/>
                <w:szCs w:val="16"/>
                <w:lang w:val="ru-RU"/>
              </w:rPr>
              <w:t>)</w:t>
            </w:r>
          </w:p>
          <w:p w14:paraId="0E14ECE8" w14:textId="77777777" w:rsidR="009634FC" w:rsidRPr="00F92A56" w:rsidRDefault="009634FC">
            <w:pPr>
              <w:numPr>
                <w:ilvl w:val="0"/>
                <w:numId w:val="68"/>
              </w:numPr>
              <w:tabs>
                <w:tab w:val="left" w:pos="376"/>
              </w:tabs>
              <w:spacing w:before="0" w:after="0"/>
              <w:ind w:left="-14" w:firstLine="14"/>
              <w:rPr>
                <w:rFonts w:ascii="GHEA Grapalat" w:hAnsi="GHEA Grapalat"/>
                <w:sz w:val="16"/>
                <w:szCs w:val="16"/>
                <w:lang w:val="hy-AM"/>
              </w:rPr>
            </w:pPr>
            <w:r w:rsidRPr="00F92A56">
              <w:rPr>
                <w:rFonts w:ascii="GHEA Grapalat" w:hAnsi="GHEA Grapalat"/>
                <w:sz w:val="16"/>
                <w:szCs w:val="16"/>
                <w:lang w:val="hy-AM"/>
              </w:rPr>
              <w:t>Իրական ժամանակում մոնիտորինգի համակարգը ցուցադրված է գործարքների մշակմամբ, որը մոտ է կամ համապատասխանում է ≤ 3 վայրկյան սահմանաչափին՝ նորմալ ծանրաբեռնվածության պայմաններում։</w:t>
            </w:r>
          </w:p>
          <w:p w14:paraId="53D13541" w14:textId="77777777" w:rsidR="009634FC" w:rsidRPr="00F92A56" w:rsidRDefault="009634FC">
            <w:pPr>
              <w:numPr>
                <w:ilvl w:val="0"/>
                <w:numId w:val="68"/>
              </w:numPr>
              <w:tabs>
                <w:tab w:val="left" w:pos="376"/>
              </w:tabs>
              <w:spacing w:before="0" w:after="0"/>
              <w:ind w:left="-14" w:firstLine="14"/>
              <w:rPr>
                <w:rFonts w:ascii="GHEA Grapalat" w:hAnsi="GHEA Grapalat"/>
                <w:sz w:val="16"/>
                <w:szCs w:val="16"/>
                <w:lang w:val="hy-AM"/>
              </w:rPr>
            </w:pPr>
            <w:r w:rsidRPr="00F92A56">
              <w:rPr>
                <w:rFonts w:ascii="GHEA Grapalat" w:hAnsi="GHEA Grapalat"/>
                <w:sz w:val="16"/>
                <w:szCs w:val="16"/>
                <w:lang w:val="hy-AM"/>
              </w:rPr>
              <w:t>Մոնիտորինգի արդյունքները հուսալի են և բավականին ճշգրիտ։ Տրամադրված է որոշակի թեստավորում կամ ապացույց, բայց բացակայում է բարձր ծավալի կամ սթրեսային պայմաններում համակարգի կայունության ամբողջական ապացույցը։</w:t>
            </w:r>
          </w:p>
          <w:p w14:paraId="1BF4E890" w14:textId="77777777" w:rsidR="009634FC" w:rsidRPr="00F92A56" w:rsidRDefault="009634FC">
            <w:pPr>
              <w:numPr>
                <w:ilvl w:val="0"/>
                <w:numId w:val="68"/>
              </w:numPr>
              <w:tabs>
                <w:tab w:val="left" w:pos="376"/>
              </w:tabs>
              <w:spacing w:before="0" w:after="160"/>
              <w:ind w:left="-14" w:firstLine="14"/>
              <w:rPr>
                <w:rFonts w:ascii="GHEA Grapalat" w:hAnsi="GHEA Grapalat"/>
                <w:sz w:val="16"/>
                <w:szCs w:val="16"/>
                <w:lang w:val="hy-AM"/>
              </w:rPr>
            </w:pPr>
            <w:r w:rsidRPr="00F92A56">
              <w:rPr>
                <w:rFonts w:ascii="GHEA Grapalat" w:hAnsi="GHEA Grapalat"/>
                <w:sz w:val="16"/>
                <w:szCs w:val="16"/>
                <w:lang w:val="hy-AM"/>
              </w:rPr>
              <w:t>Ներառված են մասշտաբայնության մասնակի նկատառումներ։</w:t>
            </w:r>
          </w:p>
          <w:p w14:paraId="1D8AB003" w14:textId="396A8A18" w:rsidR="009634FC" w:rsidRPr="00F92A56" w:rsidRDefault="00931324" w:rsidP="00D50EF5">
            <w:pPr>
              <w:tabs>
                <w:tab w:val="left" w:pos="376"/>
              </w:tabs>
              <w:ind w:left="-14" w:firstLine="14"/>
              <w:rPr>
                <w:rFonts w:ascii="GHEA Grapalat" w:hAnsi="GHEA Grapalat"/>
                <w:sz w:val="16"/>
                <w:szCs w:val="16"/>
                <w:lang w:val="hy-AM"/>
              </w:rPr>
            </w:pPr>
            <w:r w:rsidRPr="00F92A56">
              <w:rPr>
                <w:rFonts w:ascii="GHEA Grapalat" w:hAnsi="GHEA Grapalat"/>
                <w:b/>
                <w:bCs/>
                <w:sz w:val="16"/>
                <w:szCs w:val="16"/>
                <w:lang w:val="hy-AM"/>
              </w:rPr>
              <w:t xml:space="preserve">100 </w:t>
            </w:r>
            <w:r w:rsidRPr="00F92A56">
              <w:rPr>
                <w:rFonts w:ascii="GHEA Grapalat" w:hAnsi="GHEA Grapalat"/>
                <w:b/>
                <w:bCs/>
                <w:sz w:val="16"/>
                <w:szCs w:val="16"/>
                <w:lang w:val="ru-RU"/>
              </w:rPr>
              <w:t>(</w:t>
            </w:r>
            <w:r w:rsidR="009634FC" w:rsidRPr="00F92A56">
              <w:rPr>
                <w:rFonts w:ascii="GHEA Grapalat" w:hAnsi="GHEA Grapalat"/>
                <w:b/>
                <w:bCs/>
                <w:sz w:val="16"/>
                <w:szCs w:val="16"/>
                <w:lang w:val="hy-AM"/>
              </w:rPr>
              <w:t>Գերազանց / Օրինակելի</w:t>
            </w:r>
            <w:r w:rsidRPr="00F92A56">
              <w:rPr>
                <w:rFonts w:ascii="GHEA Grapalat" w:hAnsi="GHEA Grapalat"/>
                <w:b/>
                <w:bCs/>
                <w:sz w:val="16"/>
                <w:szCs w:val="16"/>
                <w:lang w:val="ru-RU"/>
              </w:rPr>
              <w:t>)</w:t>
            </w:r>
            <w:r w:rsidR="009634FC" w:rsidRPr="00F92A56">
              <w:rPr>
                <w:rFonts w:ascii="GHEA Grapalat" w:hAnsi="GHEA Grapalat"/>
                <w:b/>
                <w:bCs/>
                <w:sz w:val="16"/>
                <w:szCs w:val="16"/>
                <w:lang w:val="hy-AM"/>
              </w:rPr>
              <w:t xml:space="preserve"> </w:t>
            </w:r>
          </w:p>
          <w:p w14:paraId="6C8F1271" w14:textId="77777777" w:rsidR="009634FC" w:rsidRPr="00F92A56" w:rsidRDefault="009634FC">
            <w:pPr>
              <w:numPr>
                <w:ilvl w:val="0"/>
                <w:numId w:val="69"/>
              </w:numPr>
              <w:tabs>
                <w:tab w:val="left" w:pos="376"/>
              </w:tabs>
              <w:spacing w:before="0" w:after="0"/>
              <w:ind w:left="-14" w:firstLine="14"/>
              <w:rPr>
                <w:rFonts w:ascii="GHEA Grapalat" w:hAnsi="GHEA Grapalat"/>
                <w:sz w:val="16"/>
                <w:szCs w:val="16"/>
                <w:lang w:val="hy-AM"/>
              </w:rPr>
            </w:pPr>
            <w:r w:rsidRPr="00F92A56">
              <w:rPr>
                <w:rFonts w:ascii="GHEA Grapalat" w:hAnsi="GHEA Grapalat"/>
                <w:sz w:val="16"/>
                <w:szCs w:val="16"/>
                <w:lang w:val="hy-AM"/>
              </w:rPr>
              <w:lastRenderedPageBreak/>
              <w:t>Համապարփակ իրական ժամանակում մոնիտորինգ՝ մեկ գործարքի համար ≤ 3 վայրկյան կայուն արտադրողականությամբ, որը վավերացված է անկախ համեմատականներով կամ համակարգի թեստավորմամբ։</w:t>
            </w:r>
          </w:p>
          <w:p w14:paraId="47C37176" w14:textId="77777777" w:rsidR="009634FC" w:rsidRPr="00F92A56" w:rsidRDefault="009634FC">
            <w:pPr>
              <w:numPr>
                <w:ilvl w:val="0"/>
                <w:numId w:val="69"/>
              </w:numPr>
              <w:tabs>
                <w:tab w:val="left" w:pos="376"/>
              </w:tabs>
              <w:spacing w:before="0" w:after="0"/>
              <w:ind w:left="-14" w:firstLine="14"/>
              <w:rPr>
                <w:rFonts w:ascii="GHEA Grapalat" w:hAnsi="GHEA Grapalat"/>
                <w:sz w:val="16"/>
                <w:szCs w:val="16"/>
                <w:lang w:val="hy-AM"/>
              </w:rPr>
            </w:pPr>
            <w:r w:rsidRPr="00F92A56">
              <w:rPr>
                <w:rFonts w:ascii="GHEA Grapalat" w:hAnsi="GHEA Grapalat"/>
                <w:sz w:val="16"/>
                <w:szCs w:val="16"/>
                <w:lang w:val="hy-AM"/>
              </w:rPr>
              <w:t>Մոնիտորինգի համակարգը ապահովում է ամբողջական հուսալիություն, ճշգրտություն և կայունություն ինչպես նորմալ, այնպես էլ գագաթնակետային ծանրաբեռնվածության պայմաններում։</w:t>
            </w:r>
          </w:p>
          <w:p w14:paraId="2FE491D0" w14:textId="77777777" w:rsidR="009634FC" w:rsidRPr="00F92A56" w:rsidRDefault="009634FC">
            <w:pPr>
              <w:numPr>
                <w:ilvl w:val="0"/>
                <w:numId w:val="69"/>
              </w:numPr>
              <w:tabs>
                <w:tab w:val="left" w:pos="376"/>
              </w:tabs>
              <w:spacing w:before="0" w:after="0"/>
              <w:ind w:left="-14" w:firstLine="14"/>
              <w:rPr>
                <w:rFonts w:ascii="GHEA Grapalat" w:hAnsi="GHEA Grapalat"/>
                <w:sz w:val="16"/>
                <w:szCs w:val="16"/>
                <w:lang w:val="hy-AM"/>
              </w:rPr>
            </w:pPr>
            <w:r w:rsidRPr="00F92A56">
              <w:rPr>
                <w:rFonts w:ascii="GHEA Grapalat" w:hAnsi="GHEA Grapalat"/>
                <w:sz w:val="16"/>
                <w:szCs w:val="16"/>
                <w:lang w:val="hy-AM"/>
              </w:rPr>
              <w:t>Ներառում է մասշտաբայնության գործառույթներ (օրինակ՝ բաշխված մշակում, ավտոմատ մասշտաբավորում)՝ ապահովելով կայուն արտադրողականություն։</w:t>
            </w:r>
          </w:p>
          <w:p w14:paraId="6EBA9926" w14:textId="77777777" w:rsidR="009634FC" w:rsidRPr="00F92A56" w:rsidRDefault="009634FC">
            <w:pPr>
              <w:numPr>
                <w:ilvl w:val="0"/>
                <w:numId w:val="69"/>
              </w:numPr>
              <w:tabs>
                <w:tab w:val="left" w:pos="376"/>
              </w:tabs>
              <w:spacing w:before="0" w:after="0"/>
              <w:ind w:left="-14" w:firstLine="14"/>
              <w:rPr>
                <w:rFonts w:ascii="GHEA Grapalat" w:hAnsi="GHEA Grapalat"/>
                <w:sz w:val="16"/>
                <w:szCs w:val="16"/>
                <w:lang w:val="hy-AM"/>
              </w:rPr>
            </w:pPr>
            <w:r w:rsidRPr="00F92A56">
              <w:rPr>
                <w:rFonts w:ascii="GHEA Grapalat" w:hAnsi="GHEA Grapalat"/>
                <w:sz w:val="16"/>
                <w:szCs w:val="16"/>
                <w:lang w:val="hy-AM"/>
              </w:rPr>
              <w:t>Ցուցադրում է նորարարություն, ինչպիսին է կանխատեսողական մոնիտորինգը կամ անոմալիաների հայտնաբերումը, որոնք բարձրացնում են համապատասխանությունն ու վերահսկողությունը։</w:t>
            </w:r>
          </w:p>
        </w:tc>
        <w:tc>
          <w:tcPr>
            <w:tcW w:w="1350" w:type="dxa"/>
            <w:vMerge/>
            <w:vAlign w:val="center"/>
          </w:tcPr>
          <w:p w14:paraId="079236AD"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0F4845AB" w14:textId="7A1E52A3" w:rsidR="009634FC" w:rsidRPr="00F92A56" w:rsidRDefault="00931324" w:rsidP="00D50EF5">
            <w:pPr>
              <w:jc w:val="center"/>
              <w:rPr>
                <w:rFonts w:ascii="GHEA Grapalat" w:hAnsi="GHEA Grapalat"/>
                <w:sz w:val="16"/>
                <w:szCs w:val="16"/>
                <w:lang w:val="ru-RU"/>
              </w:rPr>
            </w:pPr>
            <w:r w:rsidRPr="00F92A56">
              <w:rPr>
                <w:rFonts w:ascii="GHEA Grapalat" w:hAnsi="GHEA Grapalat"/>
                <w:sz w:val="16"/>
                <w:szCs w:val="16"/>
                <w:lang w:val="ru-RU"/>
              </w:rPr>
              <w:t>0-100</w:t>
            </w:r>
          </w:p>
        </w:tc>
        <w:tc>
          <w:tcPr>
            <w:tcW w:w="1031" w:type="dxa"/>
            <w:tcBorders>
              <w:top w:val="single" w:sz="4" w:space="0" w:color="auto"/>
              <w:left w:val="nil"/>
              <w:bottom w:val="single" w:sz="4" w:space="0" w:color="auto"/>
              <w:right w:val="single" w:sz="4" w:space="0" w:color="auto"/>
            </w:tcBorders>
            <w:vAlign w:val="center"/>
          </w:tcPr>
          <w:p w14:paraId="62A57B26" w14:textId="47408460" w:rsidR="009634FC" w:rsidRPr="00F92A56" w:rsidRDefault="00931324" w:rsidP="00D50EF5">
            <w:pPr>
              <w:jc w:val="center"/>
              <w:rPr>
                <w:rFonts w:ascii="GHEA Grapalat" w:hAnsi="GHEA Grapalat" w:cs="Calibri"/>
                <w:sz w:val="16"/>
                <w:szCs w:val="16"/>
                <w:lang w:val="hy-AM"/>
              </w:rPr>
            </w:pPr>
            <w:r w:rsidRPr="00F92A56">
              <w:rPr>
                <w:rFonts w:ascii="GHEA Grapalat" w:hAnsi="GHEA Grapalat" w:cs="Calibri"/>
                <w:sz w:val="16"/>
                <w:szCs w:val="16"/>
                <w:lang w:val="hy-AM"/>
              </w:rPr>
              <w:t>5.25</w:t>
            </w:r>
          </w:p>
        </w:tc>
        <w:tc>
          <w:tcPr>
            <w:tcW w:w="859" w:type="dxa"/>
            <w:tcBorders>
              <w:top w:val="single" w:sz="4" w:space="0" w:color="auto"/>
              <w:left w:val="nil"/>
              <w:bottom w:val="single" w:sz="4" w:space="0" w:color="auto"/>
              <w:right w:val="single" w:sz="4" w:space="0" w:color="auto"/>
            </w:tcBorders>
            <w:vAlign w:val="center"/>
          </w:tcPr>
          <w:p w14:paraId="01724C55"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18E6FF18" w14:textId="77777777" w:rsidR="009634FC" w:rsidRPr="00F92A56" w:rsidRDefault="009634FC" w:rsidP="00D50EF5">
            <w:pPr>
              <w:jc w:val="center"/>
              <w:rPr>
                <w:rFonts w:ascii="GHEA Grapalat" w:hAnsi="GHEA Grapalat" w:cs="Calibri"/>
                <w:sz w:val="16"/>
                <w:szCs w:val="16"/>
                <w:lang w:val="hy-AM"/>
              </w:rPr>
            </w:pPr>
          </w:p>
        </w:tc>
      </w:tr>
      <w:tr w:rsidR="009634FC" w:rsidRPr="00F92A56" w14:paraId="59AD1F7D" w14:textId="77777777" w:rsidTr="00295055">
        <w:trPr>
          <w:jc w:val="center"/>
        </w:trPr>
        <w:tc>
          <w:tcPr>
            <w:tcW w:w="985" w:type="dxa"/>
            <w:vMerge/>
            <w:vAlign w:val="center"/>
          </w:tcPr>
          <w:p w14:paraId="3792442E" w14:textId="77777777" w:rsidR="009634FC" w:rsidRPr="00F92A56" w:rsidRDefault="009634FC" w:rsidP="00D50EF5">
            <w:pPr>
              <w:rPr>
                <w:rFonts w:ascii="GHEA Grapalat" w:hAnsi="GHEA Grapalat"/>
                <w:sz w:val="16"/>
                <w:szCs w:val="16"/>
                <w:lang w:val="hy-AM"/>
              </w:rPr>
            </w:pPr>
          </w:p>
        </w:tc>
        <w:tc>
          <w:tcPr>
            <w:tcW w:w="810" w:type="dxa"/>
            <w:vMerge/>
            <w:vAlign w:val="center"/>
          </w:tcPr>
          <w:p w14:paraId="014E59AE"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35D307D5" w14:textId="77777777" w:rsidR="009634FC" w:rsidRPr="00F92A56" w:rsidRDefault="009634FC" w:rsidP="00D50EF5">
            <w:pPr>
              <w:rPr>
                <w:rFonts w:ascii="GHEA Grapalat" w:hAnsi="GHEA Grapalat"/>
                <w:sz w:val="16"/>
                <w:szCs w:val="16"/>
                <w:lang w:val="hy-AM"/>
              </w:rPr>
            </w:pPr>
            <w:r w:rsidRPr="00F92A56">
              <w:rPr>
                <w:rFonts w:ascii="GHEA Grapalat" w:eastAsia="Times New Roman" w:hAnsi="GHEA Grapalat" w:cs="Times New Roman"/>
                <w:sz w:val="16"/>
                <w:szCs w:val="16"/>
                <w:lang w:val="hy-AM"/>
              </w:rPr>
              <w:t>4</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w:t>
            </w:r>
            <w:r w:rsidRPr="00F92A56">
              <w:rPr>
                <w:rFonts w:ascii="GHEA Grapalat" w:hAnsi="GHEA Grapalat" w:cs="Sylfaen"/>
                <w:sz w:val="16"/>
                <w:szCs w:val="16"/>
                <w:lang w:val="hy-AM"/>
              </w:rPr>
              <w:t xml:space="preserve">Խաղային գործունեության բացասական սոցիալական ազդեցության նվազեցման հնարավորություն։ Օրենքի շրջանակներում </w:t>
            </w:r>
            <w:r w:rsidRPr="00F92A56">
              <w:rPr>
                <w:rFonts w:ascii="GHEA Grapalat" w:hAnsi="GHEA Grapalat"/>
                <w:sz w:val="16"/>
                <w:szCs w:val="16"/>
                <w:lang w:val="hy-AM"/>
              </w:rPr>
              <w:t>խաղերին մասնակցության սահմանափակումներ ունեցող անձանց</w:t>
            </w:r>
            <w:r w:rsidRPr="00F92A56">
              <w:rPr>
                <w:rFonts w:ascii="GHEA Grapalat" w:hAnsi="GHEA Grapalat" w:cs="Times New Roman"/>
                <w:sz w:val="16"/>
                <w:szCs w:val="16"/>
                <w:lang w:val="hy-AM"/>
              </w:rPr>
              <w:t xml:space="preserve"> վերաբերյալ</w:t>
            </w:r>
            <w:r w:rsidRPr="00F92A56">
              <w:rPr>
                <w:rFonts w:ascii="GHEA Grapalat" w:hAnsi="GHEA Grapalat"/>
                <w:sz w:val="16"/>
                <w:szCs w:val="16"/>
                <w:lang w:val="hy-AM"/>
              </w:rPr>
              <w:t xml:space="preserve"> համապատասխան տեղեկատվական համակարգերում նույնականացման արդյունքով քաղաքացու մասնակցությունը խաղին սահմանափակված լինելու հանգամանքի պարզման հնարավորության ապահովում։ </w:t>
            </w:r>
            <w:r w:rsidRPr="00F92A56">
              <w:rPr>
                <w:rFonts w:ascii="GHEA Grapalat" w:hAnsi="GHEA Grapalat" w:cs="Sylfaen"/>
                <w:sz w:val="16"/>
                <w:szCs w:val="16"/>
                <w:lang w:val="hy-AM"/>
              </w:rPr>
              <w:t xml:space="preserve">Պատասխանատու և արդար խաղի կանոնների (այդ թվում՝ խաղադրույքների կամ մասնակցության վճարների, խաղացողի կողմից խաղերի վրա ծախսած ժամաքանակի և </w:t>
            </w:r>
            <w:r w:rsidRPr="00F92A56">
              <w:rPr>
                <w:rFonts w:ascii="GHEA Grapalat" w:hAnsi="GHEA Grapalat" w:cs="Sylfaen"/>
                <w:sz w:val="16"/>
                <w:szCs w:val="16"/>
                <w:lang w:val="hy-AM"/>
              </w:rPr>
              <w:lastRenderedPageBreak/>
              <w:t>այլն) պահպանման վերաբերյալ տեղեկատվության ապահովում։</w:t>
            </w:r>
          </w:p>
        </w:tc>
        <w:tc>
          <w:tcPr>
            <w:tcW w:w="4320" w:type="dxa"/>
          </w:tcPr>
          <w:p w14:paraId="7BE042E1" w14:textId="77777777"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lastRenderedPageBreak/>
              <w:t>Գնահատման հիմքը</w:t>
            </w:r>
          </w:p>
          <w:p w14:paraId="6572A87F" w14:textId="77777777" w:rsidR="009634FC" w:rsidRPr="00F92A56" w:rsidRDefault="009634FC">
            <w:pPr>
              <w:numPr>
                <w:ilvl w:val="0"/>
                <w:numId w:val="70"/>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Խաղացողի նույնականացում. ճշգրտություն, հուսալիություն և պաշտոնական տեղեկատվական համակարգերի հետ ինտեգրում՝ իրավասությունն ու սահմանափակումները ստուգելու համար։</w:t>
            </w:r>
          </w:p>
          <w:p w14:paraId="7AB70C97" w14:textId="77777777" w:rsidR="009634FC" w:rsidRPr="00F92A56" w:rsidRDefault="009634FC">
            <w:pPr>
              <w:numPr>
                <w:ilvl w:val="0"/>
                <w:numId w:val="70"/>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Արգելքների/սահմանափակումների կիրարկում. արգելված կամ սահմանափակված անձանց մասնակցությունը կանխելու կարողություն։</w:t>
            </w:r>
          </w:p>
          <w:p w14:paraId="5B6AF1BE" w14:textId="77777777" w:rsidR="009634FC" w:rsidRPr="00F92A56" w:rsidRDefault="009634FC">
            <w:pPr>
              <w:numPr>
                <w:ilvl w:val="0"/>
                <w:numId w:val="70"/>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Պատասխանատու և արդար խաղի միջոցառումներ. կանոնների, խաղադրույքների/վճարների, ծախսված ժամանակի և խաղացողի վարքագծի մասին հստակ տեղեկատվության տրամադրում։</w:t>
            </w:r>
          </w:p>
          <w:p w14:paraId="30C8EDA7" w14:textId="77777777" w:rsidR="009634FC" w:rsidRPr="00F92A56" w:rsidRDefault="009634FC">
            <w:pPr>
              <w:numPr>
                <w:ilvl w:val="0"/>
                <w:numId w:val="70"/>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և մոնիտորինգ. պատասխանատու և արդար խաղի կարգավորող ստանդարտներին համապատասխանություն։</w:t>
            </w:r>
          </w:p>
          <w:p w14:paraId="2751DB2A" w14:textId="77777777" w:rsidR="009634FC" w:rsidRPr="00F92A56" w:rsidRDefault="009634FC">
            <w:pPr>
              <w:numPr>
                <w:ilvl w:val="0"/>
                <w:numId w:val="70"/>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lastRenderedPageBreak/>
              <w:t>Ապացույցներ և նորարարություն. միջազգային լավագույն փորձի, կոնկրետ դեպքերի ուսումնասիրությունների կամ տեխնիկական պաշտպանական միջոցների (ծանուցումներ, սահմանափակումներ, հաշվետվություն) օգտագործում։</w:t>
            </w:r>
          </w:p>
          <w:p w14:paraId="0A519647" w14:textId="4D97C830" w:rsidR="009634FC" w:rsidRPr="00F92A56" w:rsidRDefault="009634FC">
            <w:pPr>
              <w:numPr>
                <w:ilvl w:val="0"/>
                <w:numId w:val="70"/>
              </w:numPr>
              <w:tabs>
                <w:tab w:val="left" w:pos="391"/>
              </w:tabs>
              <w:spacing w:before="0" w:after="160"/>
              <w:ind w:left="0" w:firstLine="0"/>
              <w:jc w:val="both"/>
              <w:rPr>
                <w:rFonts w:ascii="GHEA Grapalat" w:hAnsi="GHEA Grapalat"/>
                <w:sz w:val="16"/>
                <w:szCs w:val="16"/>
                <w:lang w:val="hy-AM"/>
              </w:rPr>
            </w:pPr>
            <w:r w:rsidRPr="00F92A56">
              <w:rPr>
                <w:rFonts w:ascii="GHEA Grapalat" w:hAnsi="GHEA Grapalat"/>
                <w:sz w:val="16"/>
                <w:szCs w:val="16"/>
                <w:lang w:val="hy-AM"/>
              </w:rPr>
              <w:t xml:space="preserve">Համապատասխանություն 13, 37-51-րդ </w:t>
            </w:r>
            <w:r w:rsidRPr="00F92A56">
              <w:rPr>
                <w:rFonts w:ascii="GHEA Grapalat" w:eastAsia="Microsoft JhengHei" w:hAnsi="GHEA Grapalat" w:cs="Microsoft JhengHei"/>
                <w:sz w:val="16"/>
                <w:szCs w:val="16"/>
                <w:lang w:val="hy-AM"/>
              </w:rPr>
              <w:t>տեխնիկական պահանջներին։</w:t>
            </w:r>
            <w:r w:rsidRPr="00F92A56">
              <w:rPr>
                <w:rFonts w:ascii="GHEA Grapalat" w:hAnsi="GHEA Grapalat"/>
                <w:sz w:val="16"/>
                <w:szCs w:val="16"/>
                <w:lang w:val="hy-AM"/>
              </w:rPr>
              <w:t xml:space="preserve"> </w:t>
            </w:r>
          </w:p>
          <w:p w14:paraId="76FEE839" w14:textId="0BF92E99"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2C1FC905" w14:textId="73280D99" w:rsidR="009634FC" w:rsidRPr="00F92A56" w:rsidRDefault="009634FC">
            <w:pPr>
              <w:numPr>
                <w:ilvl w:val="0"/>
                <w:numId w:val="71"/>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Խաղացողի նույնականացման կամ արգելքների/սահմանափակումների կիրարկման հստակ մեխանիզմներ չկան։ Պատասխանատու խաղի միջոցառումներ չեն նկարագրված։ Միայն կրկնում է Առաջարկի հարցման պահանջները՝ առանց գործնական կամ տեխնիկական մանրամասների։</w:t>
            </w:r>
          </w:p>
          <w:p w14:paraId="5A6F9776" w14:textId="28AB4A42" w:rsidR="009634FC" w:rsidRPr="00F92A56" w:rsidRDefault="00931324">
            <w:pPr>
              <w:numPr>
                <w:ilvl w:val="0"/>
                <w:numId w:val="71"/>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Նկարագրված են խաղացողի նույնականացման հիմնական մեթոդներ, բայց դրանք ամբողջությամբ ինտեգրված չեն ազգային/արգելված խաղացողների տվյալների բազաների հետ։ Սահմանափակումների կիրարկումը սահմանափակ է, կատարվում է ձեռքով կամ ավտոմատացված չէ։ Հիշատակված են պատասխանատու խաղի որոշակի գործառույթներ (օրինակ՝ վճարների կամ ծախսված ժամանակի ցուցադրում), բայց դրանք համապարփակ կամ կիրարկելի չեն։</w:t>
            </w:r>
          </w:p>
          <w:p w14:paraId="0612711F" w14:textId="144A5837" w:rsidR="009634FC" w:rsidRPr="00F92A56" w:rsidRDefault="00931324">
            <w:pPr>
              <w:numPr>
                <w:ilvl w:val="0"/>
                <w:numId w:val="71"/>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xml:space="preserve">: Խաղացողի նույնականացման հուսալի համակարգը ինտեգրված է համապատասխան տեղեկատվական համակարգերի հետ՝ արգելված/սահմանափակված անձանց համար։ Գործում են սահմանափակումներն ավտոմատ կերպով կիրառելու մեխանիզմներ։ Պատասխանատու խաղի միջոցառումները համապարփակ են (վճարներ, ծախսված ժամանակ, խաղադրույքների սահմանափակումներ, արդար խաղի մասին տեղեկատվություն) և հստակ հաղորդվում են խաղացողներին։ Կան տեղական կանոնակարգերին և </w:t>
            </w:r>
            <w:r w:rsidR="009634FC" w:rsidRPr="00F92A56">
              <w:rPr>
                <w:rFonts w:ascii="GHEA Grapalat" w:hAnsi="GHEA Grapalat"/>
                <w:sz w:val="16"/>
                <w:szCs w:val="16"/>
                <w:lang w:val="hy-AM"/>
              </w:rPr>
              <w:lastRenderedPageBreak/>
              <w:t>ոլորտի ստանդարտներին համապատասխանության ապացույցներ։</w:t>
            </w:r>
          </w:p>
          <w:p w14:paraId="0C8A7148" w14:textId="147C96EA" w:rsidR="009634FC" w:rsidRPr="00F92A56" w:rsidRDefault="00931324">
            <w:pPr>
              <w:numPr>
                <w:ilvl w:val="0"/>
                <w:numId w:val="71"/>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Ներկայացված է բացասական սոցիալական ազդեցությունը նվազեցնելու համապարփակ և առաջադեմ լուծում։ Իրական ժամանակում խաղացողի նույնականացում՝ ազգային կամ միջազգային տվյալների բազաների հետ անխափան ինտեգրմամբ։ Սահմանափակումների ավտոմատ կիրարկում՝ Վերահսկող մարմնին մոնիտորինգի և հաշվետվության տրամադրմամբ։ Պատասխանատու խաղի ռազմավարությունը ներառում է նորարարական պաշտպանական միջոցներ (օրինակ՝ ավտոմատացված ծանուցումներ, ինքնաբացառման գործիքներ, հարմարեցվող սահմանափակումներ, կանխատեսողական վերլուծություն)։ Ցուցադրում է միջազգային լավագույն փորձը սոցիալական պատասխանատվության ոլորտում՝ ապահովելով համապատասխանություն և ապագա հարմարվողականություն։</w:t>
            </w:r>
          </w:p>
        </w:tc>
        <w:tc>
          <w:tcPr>
            <w:tcW w:w="1350" w:type="dxa"/>
            <w:vMerge/>
            <w:vAlign w:val="center"/>
          </w:tcPr>
          <w:p w14:paraId="3628816B"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4AF9AA6E" w14:textId="7F44A395" w:rsidR="009634FC" w:rsidRPr="00F92A56" w:rsidRDefault="00931324" w:rsidP="00D50EF5">
            <w:pPr>
              <w:jc w:val="center"/>
              <w:rPr>
                <w:rFonts w:ascii="GHEA Grapalat" w:hAnsi="GHEA Grapalat"/>
                <w:sz w:val="16"/>
                <w:szCs w:val="16"/>
                <w:lang w:val="ru-RU"/>
              </w:rPr>
            </w:pPr>
            <w:r w:rsidRPr="00F92A56">
              <w:rPr>
                <w:rFonts w:ascii="GHEA Grapalat" w:hAnsi="GHEA Grapalat"/>
                <w:sz w:val="16"/>
                <w:szCs w:val="16"/>
                <w:lang w:val="ru-RU"/>
              </w:rPr>
              <w:t>0-100</w:t>
            </w:r>
          </w:p>
        </w:tc>
        <w:tc>
          <w:tcPr>
            <w:tcW w:w="1031" w:type="dxa"/>
            <w:tcBorders>
              <w:top w:val="single" w:sz="4" w:space="0" w:color="auto"/>
              <w:left w:val="nil"/>
              <w:bottom w:val="single" w:sz="4" w:space="0" w:color="auto"/>
              <w:right w:val="single" w:sz="4" w:space="0" w:color="auto"/>
            </w:tcBorders>
            <w:vAlign w:val="center"/>
          </w:tcPr>
          <w:p w14:paraId="670C1F84" w14:textId="0AB6509C" w:rsidR="009634FC" w:rsidRPr="00F92A56" w:rsidRDefault="00931324" w:rsidP="00D50EF5">
            <w:pPr>
              <w:jc w:val="center"/>
              <w:rPr>
                <w:rFonts w:ascii="GHEA Grapalat" w:hAnsi="GHEA Grapalat" w:cs="Calibri"/>
                <w:sz w:val="16"/>
                <w:szCs w:val="16"/>
                <w:lang w:val="ru-RU"/>
              </w:rPr>
            </w:pPr>
            <w:r w:rsidRPr="00F92A56">
              <w:rPr>
                <w:rFonts w:ascii="GHEA Grapalat" w:hAnsi="GHEA Grapalat" w:cs="Calibri"/>
                <w:sz w:val="16"/>
                <w:szCs w:val="16"/>
                <w:lang w:val="ru-RU"/>
              </w:rPr>
              <w:t>3.5</w:t>
            </w:r>
          </w:p>
        </w:tc>
        <w:tc>
          <w:tcPr>
            <w:tcW w:w="859" w:type="dxa"/>
            <w:tcBorders>
              <w:top w:val="single" w:sz="4" w:space="0" w:color="auto"/>
              <w:left w:val="nil"/>
              <w:bottom w:val="single" w:sz="4" w:space="0" w:color="auto"/>
              <w:right w:val="single" w:sz="4" w:space="0" w:color="auto"/>
            </w:tcBorders>
            <w:vAlign w:val="center"/>
          </w:tcPr>
          <w:p w14:paraId="5721F7D3"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10%</w:t>
            </w:r>
          </w:p>
        </w:tc>
        <w:tc>
          <w:tcPr>
            <w:tcW w:w="815" w:type="dxa"/>
            <w:vMerge/>
            <w:tcBorders>
              <w:left w:val="nil"/>
              <w:right w:val="single" w:sz="4" w:space="0" w:color="auto"/>
            </w:tcBorders>
            <w:shd w:val="clear" w:color="auto" w:fill="D9D9D9" w:themeFill="background1" w:themeFillShade="D9"/>
            <w:vAlign w:val="center"/>
          </w:tcPr>
          <w:p w14:paraId="4D2D3092" w14:textId="77777777" w:rsidR="009634FC" w:rsidRPr="00F92A56" w:rsidRDefault="009634FC" w:rsidP="00D50EF5">
            <w:pPr>
              <w:jc w:val="center"/>
              <w:rPr>
                <w:rFonts w:ascii="GHEA Grapalat" w:hAnsi="GHEA Grapalat" w:cs="Calibri"/>
                <w:sz w:val="16"/>
                <w:szCs w:val="16"/>
                <w:lang w:val="hy-AM"/>
              </w:rPr>
            </w:pPr>
          </w:p>
        </w:tc>
      </w:tr>
      <w:tr w:rsidR="009634FC" w:rsidRPr="00F92A56" w14:paraId="41B0A209" w14:textId="77777777" w:rsidTr="00295055">
        <w:trPr>
          <w:jc w:val="center"/>
        </w:trPr>
        <w:tc>
          <w:tcPr>
            <w:tcW w:w="985" w:type="dxa"/>
            <w:vMerge/>
            <w:vAlign w:val="center"/>
          </w:tcPr>
          <w:p w14:paraId="619DDF11" w14:textId="77777777" w:rsidR="009634FC" w:rsidRPr="00F92A56" w:rsidRDefault="009634FC" w:rsidP="00D50EF5">
            <w:pPr>
              <w:rPr>
                <w:rFonts w:ascii="GHEA Grapalat" w:hAnsi="GHEA Grapalat"/>
                <w:sz w:val="16"/>
                <w:szCs w:val="16"/>
                <w:lang w:val="hy-AM"/>
              </w:rPr>
            </w:pPr>
          </w:p>
        </w:tc>
        <w:tc>
          <w:tcPr>
            <w:tcW w:w="810" w:type="dxa"/>
            <w:vMerge/>
            <w:vAlign w:val="center"/>
          </w:tcPr>
          <w:p w14:paraId="00837528"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4E323B2C" w14:textId="77777777" w:rsidR="009634FC" w:rsidRPr="00F92A56" w:rsidRDefault="009634FC" w:rsidP="00D50EF5">
            <w:pPr>
              <w:rPr>
                <w:rFonts w:ascii="GHEA Grapalat" w:hAnsi="GHEA Grapalat"/>
                <w:sz w:val="16"/>
                <w:szCs w:val="16"/>
                <w:lang w:val="hy-AM"/>
              </w:rPr>
            </w:pPr>
            <w:r w:rsidRPr="00F92A56">
              <w:rPr>
                <w:rFonts w:ascii="GHEA Grapalat" w:eastAsia="Times New Roman" w:hAnsi="GHEA Grapalat" w:cs="Times New Roman"/>
                <w:sz w:val="16"/>
                <w:szCs w:val="16"/>
                <w:lang w:val="hy-AM"/>
              </w:rPr>
              <w:t>5</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Վերլուծությունների և ստատիկ և դինամիկ հաշվետվությունների գեներացման հնարավորություն և Վերահսկող մարմնին հաշվետվություններին WEB-ինտերֆեյսի միջոցով հեռահար հասանելիության հնարավորության ապահովում։</w:t>
            </w:r>
            <w:r w:rsidRPr="00F92A56" w:rsidDel="007307BA">
              <w:rPr>
                <w:rFonts w:ascii="GHEA Grapalat" w:eastAsia="Times New Roman" w:hAnsi="GHEA Grapalat" w:cs="Times New Roman"/>
                <w:sz w:val="16"/>
                <w:szCs w:val="16"/>
                <w:lang w:val="hy-AM"/>
              </w:rPr>
              <w:t xml:space="preserve"> </w:t>
            </w:r>
          </w:p>
        </w:tc>
        <w:tc>
          <w:tcPr>
            <w:tcW w:w="4320" w:type="dxa"/>
          </w:tcPr>
          <w:p w14:paraId="7814F74D" w14:textId="77777777" w:rsidR="009634FC" w:rsidRPr="00F92A56" w:rsidRDefault="009634FC" w:rsidP="00D50EF5">
            <w:pPr>
              <w:tabs>
                <w:tab w:val="left" w:pos="361"/>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576034FD" w14:textId="77777777" w:rsidR="009634FC" w:rsidRPr="00F92A56" w:rsidRDefault="009634FC">
            <w:pPr>
              <w:numPr>
                <w:ilvl w:val="0"/>
                <w:numId w:val="72"/>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Հաշվետվության կազմման հնարավորություն. ինչպես ստատիկ (ըստ ժամանակացույցի, ֆիքսված ձևաչափով), այնպես էլ դինամիկ (ըստ պահանջի, ինտերակտիվ) հաշվետվություններ ստեղծելու կարողություն։</w:t>
            </w:r>
          </w:p>
          <w:p w14:paraId="20DDBD08" w14:textId="77777777" w:rsidR="009634FC" w:rsidRPr="00F92A56" w:rsidRDefault="009634FC">
            <w:pPr>
              <w:numPr>
                <w:ilvl w:val="0"/>
                <w:numId w:val="72"/>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Վերլուծական ֆունկցիոնալություն. տրամադրվող տվյալների վերլուծության, վիզուալիզացիայի և պատկերացումների խորություն։</w:t>
            </w:r>
          </w:p>
          <w:p w14:paraId="75A99DB1" w14:textId="77777777" w:rsidR="009634FC" w:rsidRPr="00F92A56" w:rsidRDefault="009634FC">
            <w:pPr>
              <w:numPr>
                <w:ilvl w:val="0"/>
                <w:numId w:val="72"/>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Վերահսկող մարմնի մատչելիություն. հեռահար մատչելիության համար նախատեսված վեբ ինտերֆեյսի հուսալիություն, անվտանգություն և օգտագործման հարմարավետություն։</w:t>
            </w:r>
          </w:p>
          <w:p w14:paraId="07137B93" w14:textId="77777777" w:rsidR="009634FC" w:rsidRPr="00F92A56" w:rsidRDefault="009634FC">
            <w:pPr>
              <w:numPr>
                <w:ilvl w:val="0"/>
                <w:numId w:val="72"/>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 xml:space="preserve">Համապատասխանություն և թափանցիկություն. հաշվետվություններ, որոնք համապատասխանում են </w:t>
            </w:r>
            <w:r w:rsidRPr="00F92A56">
              <w:rPr>
                <w:rFonts w:ascii="GHEA Grapalat" w:hAnsi="GHEA Grapalat"/>
                <w:sz w:val="16"/>
                <w:szCs w:val="16"/>
                <w:lang w:val="hy-AM"/>
              </w:rPr>
              <w:lastRenderedPageBreak/>
              <w:t>կարգավորող պահանջներին և ապահովում են հաշվետվողականություն։</w:t>
            </w:r>
          </w:p>
          <w:p w14:paraId="11787C04" w14:textId="77777777" w:rsidR="009634FC" w:rsidRPr="00F92A56" w:rsidRDefault="009634FC">
            <w:pPr>
              <w:numPr>
                <w:ilvl w:val="0"/>
                <w:numId w:val="72"/>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Նորարարություն և օգտագործման հարմարավետություն. ինտերակտիվ տեղեկատվական վահանակներ, հարմարեցվող հաշվետվություններ, իրական ժամանակի թարմացումներ։</w:t>
            </w:r>
          </w:p>
          <w:p w14:paraId="563A4F1D" w14:textId="77777777" w:rsidR="009634FC" w:rsidRPr="00F92A56" w:rsidRDefault="009634FC">
            <w:pPr>
              <w:numPr>
                <w:ilvl w:val="0"/>
                <w:numId w:val="72"/>
              </w:numPr>
              <w:tabs>
                <w:tab w:val="left" w:pos="36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 xml:space="preserve">Համապատասխանություն 35, 51-63-րդ </w:t>
            </w:r>
            <w:r w:rsidRPr="00F92A56">
              <w:rPr>
                <w:rFonts w:ascii="GHEA Grapalat" w:eastAsia="Microsoft JhengHei" w:hAnsi="GHEA Grapalat" w:cs="Microsoft JhengHei"/>
                <w:sz w:val="16"/>
                <w:szCs w:val="16"/>
                <w:lang w:val="hy-AM"/>
              </w:rPr>
              <w:t xml:space="preserve"> տեխնիկական պահանջներին։</w:t>
            </w:r>
          </w:p>
          <w:p w14:paraId="15F9E514" w14:textId="3992763F" w:rsidR="009634FC" w:rsidRPr="00F92A56" w:rsidRDefault="009634FC" w:rsidP="00D50EF5">
            <w:pPr>
              <w:tabs>
                <w:tab w:val="left" w:pos="36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2ED5E611" w14:textId="1C7ED5A1" w:rsidR="009634FC" w:rsidRPr="00F92A56" w:rsidRDefault="009634FC">
            <w:pPr>
              <w:numPr>
                <w:ilvl w:val="0"/>
                <w:numId w:val="73"/>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Հաշվետվության կամ վերլուծության կարողությունը նկարագրված չէ։ Վերահսկող մարմնի համար հեռահար մատչելիություն նախատեսված չէ։ Միայն պահանջի ընդհանրական վերաձևակերպում է ներկայացված։</w:t>
            </w:r>
          </w:p>
          <w:p w14:paraId="5EE7DDAF" w14:textId="18F20F28" w:rsidR="009634FC" w:rsidRPr="00F92A56" w:rsidRDefault="00CF6227">
            <w:pPr>
              <w:numPr>
                <w:ilvl w:val="0"/>
                <w:numId w:val="73"/>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Հասանելի է ստատիկ հաշվետվությունների հիմնական գործառույթը (օրինակ՝ պարբերական ամփոփումներ), վերլուծական խորությունը սահմանափակ է։ Դինամիկ/ըստ պահանջի հաշվետվությունները թույլ են կամ հստակ սահմանված չեն։ Վերահսկող մարմնի մատչելիությունը հիշատակված է, բայց պակասում են վեբ ինտերֆեյսի անվտանգության, ֆունկցիոնալության կամ օգտագործման հարմարավետության մանրամասները։</w:t>
            </w:r>
          </w:p>
          <w:p w14:paraId="003075AB" w14:textId="1956574C" w:rsidR="009634FC" w:rsidRPr="00F92A56" w:rsidRDefault="00CF6227">
            <w:pPr>
              <w:numPr>
                <w:ilvl w:val="0"/>
                <w:numId w:val="73"/>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Հաշվետվության համապարփակ հնարավորություն՝ ինչպես ստատիկ, այնպես էլ դինամիկ հաշվետվություններով։ Վերլուծական գործիքները տրամադրում են իմաստալից պատկերացումներ և վիզուալիզացիաներ։ Անվտանգ վեբ ինտերֆեյսը հնարավորություն է տալիս Վերահսկող մարմնին հեռահար մատչելիություն և հուսալիորեն վերանայել հաշվետվությունները։ Կան հաշվետվության կանոնակարգերին և ստանդարտներին համապատասխանության ապացույցներ։</w:t>
            </w:r>
          </w:p>
          <w:p w14:paraId="5E1ED498" w14:textId="47ECF97F" w:rsidR="009634FC" w:rsidRPr="00F92A56" w:rsidRDefault="00CF6227">
            <w:pPr>
              <w:numPr>
                <w:ilvl w:val="0"/>
                <w:numId w:val="73"/>
              </w:numPr>
              <w:tabs>
                <w:tab w:val="left" w:pos="36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lastRenderedPageBreak/>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Առաջադեմ վերլուծական և հաշվետվական փաթեթ՝ հարմարեցվող վահանակներով, ինտերակտիվ գործառույթներով և իրական ժամանակի թարմացումներով։ Ինչպես ստատիկ, այնպես էլ դինամիկ հաշվետվությունները ավտոմատացված են, ճկուն և օգտագործողի համար հարմար։ Վերահսկող մարմնի մատչելիությունը ապահովված է հուսալի, անվտանգ և կանխատեսող վեբ պորտալի միջոցով՝ դերային թույլտվություններով, աուդիտի հնարավորությամբ և իրական ժամանակի մոնիտորինգով։ Ցուցադրում է լավագույն փորձը թափանցիկության, հաշվետվողականության և նորարարության ոլորտում (օրինակ՝ կանխատեսողական հաշվետվություն, միտումների վերլուծություն)։</w:t>
            </w:r>
          </w:p>
        </w:tc>
        <w:tc>
          <w:tcPr>
            <w:tcW w:w="1350" w:type="dxa"/>
            <w:vMerge/>
            <w:vAlign w:val="center"/>
          </w:tcPr>
          <w:p w14:paraId="5FCEC341"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1A257C64" w14:textId="5D02DE7A" w:rsidR="009634FC" w:rsidRPr="00F92A56" w:rsidRDefault="00931324" w:rsidP="00D50EF5">
            <w:pPr>
              <w:jc w:val="center"/>
              <w:rPr>
                <w:rFonts w:ascii="GHEA Grapalat" w:hAnsi="GHEA Grapalat"/>
                <w:sz w:val="16"/>
                <w:szCs w:val="16"/>
                <w:lang w:val="ru-RU"/>
              </w:rPr>
            </w:pPr>
            <w:r w:rsidRPr="00F92A56">
              <w:rPr>
                <w:rFonts w:ascii="GHEA Grapalat" w:hAnsi="GHEA Grapalat"/>
                <w:sz w:val="16"/>
                <w:szCs w:val="16"/>
                <w:lang w:val="ru-RU"/>
              </w:rPr>
              <w:t>0-100</w:t>
            </w:r>
          </w:p>
        </w:tc>
        <w:tc>
          <w:tcPr>
            <w:tcW w:w="1031" w:type="dxa"/>
            <w:tcBorders>
              <w:top w:val="single" w:sz="4" w:space="0" w:color="auto"/>
              <w:left w:val="nil"/>
              <w:bottom w:val="single" w:sz="4" w:space="0" w:color="auto"/>
              <w:right w:val="single" w:sz="4" w:space="0" w:color="auto"/>
            </w:tcBorders>
            <w:vAlign w:val="center"/>
          </w:tcPr>
          <w:p w14:paraId="2B21D1C2" w14:textId="692C5015" w:rsidR="009634FC" w:rsidRPr="00F92A56" w:rsidRDefault="00931324" w:rsidP="00D50EF5">
            <w:pPr>
              <w:jc w:val="center"/>
              <w:rPr>
                <w:rFonts w:ascii="GHEA Grapalat" w:hAnsi="GHEA Grapalat" w:cs="Calibri"/>
                <w:sz w:val="16"/>
                <w:szCs w:val="16"/>
                <w:lang w:val="ru-RU"/>
              </w:rPr>
            </w:pPr>
            <w:r w:rsidRPr="00F92A56">
              <w:rPr>
                <w:rFonts w:ascii="GHEA Grapalat" w:hAnsi="GHEA Grapalat" w:cs="Calibri"/>
                <w:sz w:val="16"/>
                <w:szCs w:val="16"/>
                <w:lang w:val="ru-RU"/>
              </w:rPr>
              <w:t>3.5</w:t>
            </w:r>
          </w:p>
        </w:tc>
        <w:tc>
          <w:tcPr>
            <w:tcW w:w="859" w:type="dxa"/>
            <w:tcBorders>
              <w:top w:val="single" w:sz="4" w:space="0" w:color="auto"/>
              <w:left w:val="nil"/>
              <w:bottom w:val="single" w:sz="4" w:space="0" w:color="auto"/>
              <w:right w:val="single" w:sz="4" w:space="0" w:color="auto"/>
            </w:tcBorders>
            <w:vAlign w:val="center"/>
          </w:tcPr>
          <w:p w14:paraId="4B78D99D"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10%</w:t>
            </w:r>
          </w:p>
        </w:tc>
        <w:tc>
          <w:tcPr>
            <w:tcW w:w="815" w:type="dxa"/>
            <w:vMerge/>
            <w:tcBorders>
              <w:left w:val="nil"/>
              <w:right w:val="single" w:sz="4" w:space="0" w:color="auto"/>
            </w:tcBorders>
            <w:shd w:val="clear" w:color="auto" w:fill="D9D9D9" w:themeFill="background1" w:themeFillShade="D9"/>
            <w:vAlign w:val="center"/>
          </w:tcPr>
          <w:p w14:paraId="76414994" w14:textId="77777777" w:rsidR="009634FC" w:rsidRPr="00F92A56" w:rsidRDefault="009634FC" w:rsidP="00D50EF5">
            <w:pPr>
              <w:jc w:val="center"/>
              <w:rPr>
                <w:rFonts w:ascii="GHEA Grapalat" w:hAnsi="GHEA Grapalat" w:cs="Calibri"/>
                <w:sz w:val="16"/>
                <w:szCs w:val="16"/>
                <w:lang w:val="hy-AM"/>
              </w:rPr>
            </w:pPr>
          </w:p>
        </w:tc>
      </w:tr>
      <w:tr w:rsidR="009634FC" w:rsidRPr="00F92A56" w14:paraId="77B3ABA5" w14:textId="77777777" w:rsidTr="00295055">
        <w:trPr>
          <w:jc w:val="center"/>
        </w:trPr>
        <w:tc>
          <w:tcPr>
            <w:tcW w:w="985" w:type="dxa"/>
            <w:vMerge/>
            <w:vAlign w:val="center"/>
          </w:tcPr>
          <w:p w14:paraId="30450312" w14:textId="77777777" w:rsidR="009634FC" w:rsidRPr="00F92A56" w:rsidRDefault="009634FC" w:rsidP="00D50EF5">
            <w:pPr>
              <w:rPr>
                <w:rFonts w:ascii="GHEA Grapalat" w:hAnsi="GHEA Grapalat"/>
                <w:sz w:val="16"/>
                <w:szCs w:val="16"/>
                <w:lang w:val="hy-AM"/>
              </w:rPr>
            </w:pPr>
          </w:p>
        </w:tc>
        <w:tc>
          <w:tcPr>
            <w:tcW w:w="810" w:type="dxa"/>
            <w:vMerge/>
            <w:vAlign w:val="center"/>
          </w:tcPr>
          <w:p w14:paraId="62938E2C"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51C21682" w14:textId="77777777" w:rsidR="009634FC" w:rsidRPr="00F92A56" w:rsidRDefault="009634FC" w:rsidP="00D50EF5">
            <w:pPr>
              <w:rPr>
                <w:rFonts w:ascii="GHEA Grapalat" w:eastAsia="Times New Roman" w:hAnsi="GHEA Grapalat" w:cs="Times New Roman"/>
                <w:sz w:val="16"/>
                <w:szCs w:val="16"/>
                <w:lang w:val="hy-AM"/>
              </w:rPr>
            </w:pPr>
            <w:r w:rsidRPr="00F92A56">
              <w:rPr>
                <w:rFonts w:ascii="GHEA Grapalat" w:eastAsia="Times New Roman" w:hAnsi="GHEA Grapalat" w:cs="Times New Roman"/>
                <w:sz w:val="16"/>
                <w:szCs w:val="16"/>
                <w:lang w:val="hy-AM"/>
              </w:rPr>
              <w:t>6</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Միասնական էլեկտրոնային հարթակի ստեղծում՝ բոլոր շահառուների համար հասանելիության հնարավորությամբ, որը կապահովի նրանց միջև տեղեկատվության ընդունումը, փոխանակումը, թույլտվությունների ստացման, օպերացիոն վկայագրերի, խաղային արտադրանքների համապատասխանության սերտիֆիկատների, խաղային գործունեության կազմակերպման և անցկացման կանոնակարգերի և այլնի նկատմամբ հասանելիություն։</w:t>
            </w:r>
          </w:p>
        </w:tc>
        <w:tc>
          <w:tcPr>
            <w:tcW w:w="4320" w:type="dxa"/>
          </w:tcPr>
          <w:p w14:paraId="1DE661FB" w14:textId="77777777" w:rsidR="009634FC" w:rsidRPr="00F92A56" w:rsidRDefault="009634FC" w:rsidP="00D50EF5">
            <w:pPr>
              <w:tabs>
                <w:tab w:val="left" w:pos="40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2A498B1D" w14:textId="77777777" w:rsidR="009634FC" w:rsidRPr="00F92A56" w:rsidRDefault="009634FC">
            <w:pPr>
              <w:numPr>
                <w:ilvl w:val="0"/>
                <w:numId w:val="7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Հարթակի ֆունկցիոնալություն. տեղեկատվության փոխանակումը, թույլտվությունները և հավաստագրման գործընթացներն ապահովելու կարողություն։</w:t>
            </w:r>
          </w:p>
          <w:p w14:paraId="626AA276" w14:textId="77777777" w:rsidR="009634FC" w:rsidRPr="00F92A56" w:rsidRDefault="009634FC">
            <w:pPr>
              <w:numPr>
                <w:ilvl w:val="0"/>
                <w:numId w:val="7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Շահագրգիռ կողմերի մատչելիություն. ներառականություն և օգտագործման հարմարավետություն կարգավորող մարմինների, օպերատորների, մատակարարների և այլ շահագրգիռ կողմերի համար։</w:t>
            </w:r>
          </w:p>
          <w:p w14:paraId="2FE77B49" w14:textId="77777777" w:rsidR="009634FC" w:rsidRPr="00F92A56" w:rsidRDefault="009634FC">
            <w:pPr>
              <w:numPr>
                <w:ilvl w:val="0"/>
                <w:numId w:val="7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Գործընթացների ինտեգրում. թույլտվությունների, գործառնական և համապատասխանության հավաստագրերի, ինչպես նաև կարգավորող փաստաթղթերի մշակում։</w:t>
            </w:r>
          </w:p>
          <w:p w14:paraId="5E716101" w14:textId="77777777" w:rsidR="009634FC" w:rsidRPr="00F92A56" w:rsidRDefault="009634FC">
            <w:pPr>
              <w:numPr>
                <w:ilvl w:val="0"/>
                <w:numId w:val="7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Անվտանգություն և հուսալիություն. զգայուն տվյալների պաշտպանություն, դերերի վրա հիմնված մատչելիություն և աուդիտի հնարավորություն։</w:t>
            </w:r>
          </w:p>
          <w:p w14:paraId="3EA35A20" w14:textId="77777777" w:rsidR="009634FC" w:rsidRPr="00F92A56" w:rsidRDefault="009634FC">
            <w:pPr>
              <w:numPr>
                <w:ilvl w:val="0"/>
                <w:numId w:val="74"/>
              </w:numPr>
              <w:tabs>
                <w:tab w:val="left" w:pos="40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 xml:space="preserve">Նորարարություն և մասշտաբայնություն. ապագային պատրաստակամություն, կարգավորող </w:t>
            </w:r>
            <w:r w:rsidRPr="00F92A56">
              <w:rPr>
                <w:rFonts w:ascii="GHEA Grapalat" w:hAnsi="GHEA Grapalat"/>
                <w:sz w:val="16"/>
                <w:szCs w:val="16"/>
                <w:lang w:val="hy-AM"/>
              </w:rPr>
              <w:lastRenderedPageBreak/>
              <w:t>փոփոխություններին հարմարվելու և նոր խաղային ապրանքներին աջակցելու կարողություն։</w:t>
            </w:r>
          </w:p>
          <w:p w14:paraId="1BC553A5" w14:textId="77777777" w:rsidR="009634FC" w:rsidRPr="00F92A56" w:rsidRDefault="009634FC">
            <w:pPr>
              <w:numPr>
                <w:ilvl w:val="0"/>
                <w:numId w:val="74"/>
              </w:numPr>
              <w:tabs>
                <w:tab w:val="left" w:pos="406"/>
              </w:tabs>
              <w:spacing w:before="0" w:after="160"/>
              <w:ind w:left="0" w:firstLine="0"/>
              <w:jc w:val="both"/>
              <w:rPr>
                <w:rFonts w:ascii="GHEA Grapalat" w:hAnsi="GHEA Grapalat"/>
                <w:sz w:val="16"/>
                <w:szCs w:val="16"/>
                <w:lang w:val="hy-AM"/>
              </w:rPr>
            </w:pPr>
            <w:r w:rsidRPr="00F92A56">
              <w:rPr>
                <w:rFonts w:ascii="GHEA Grapalat" w:hAnsi="GHEA Grapalat"/>
                <w:sz w:val="16"/>
                <w:szCs w:val="16"/>
                <w:lang w:val="hy-AM"/>
              </w:rPr>
              <w:t xml:space="preserve">Համապատասխանություն 52-63 </w:t>
            </w:r>
            <w:r w:rsidRPr="00F92A56">
              <w:rPr>
                <w:rFonts w:ascii="GHEA Grapalat" w:eastAsia="Microsoft JhengHei" w:hAnsi="GHEA Grapalat" w:cs="Microsoft JhengHei"/>
                <w:sz w:val="16"/>
                <w:szCs w:val="16"/>
                <w:lang w:val="hy-AM"/>
              </w:rPr>
              <w:t>տեխնիկական պահանջներին։</w:t>
            </w:r>
          </w:p>
          <w:p w14:paraId="7C26A87F" w14:textId="409F6BD4" w:rsidR="009634FC" w:rsidRPr="00F92A56" w:rsidRDefault="009634FC" w:rsidP="00D50EF5">
            <w:pPr>
              <w:tabs>
                <w:tab w:val="left" w:pos="40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721AFBE2" w14:textId="5E74070E" w:rsidR="009634FC" w:rsidRPr="00F92A56" w:rsidRDefault="009634FC">
            <w:pPr>
              <w:numPr>
                <w:ilvl w:val="0"/>
                <w:numId w:val="7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Էլեկտրոնային հարթակի մասին հստակ նկարագրություն չկա։ Շահագրգիռ կողմերի մատչելիության, թույլտվությունների և հավաստագրման գործընթացները բացակայում են կամ նկարագրված են միայն ընդհանրական։ Անվտանգության կամ ինտեգրման մեխանիզմների մասին հիշատակում չկա։</w:t>
            </w:r>
          </w:p>
          <w:p w14:paraId="103DEEBD" w14:textId="1BA9C103" w:rsidR="009634FC" w:rsidRPr="00F92A56" w:rsidRDefault="00CF6227">
            <w:pPr>
              <w:numPr>
                <w:ilvl w:val="0"/>
                <w:numId w:val="7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Նկարագրված է հարթակի հիմնական հայեցակարգը, բայց ֆունկցիոնալությունը սահմանափակ է կամ թերի։ Շահագրգիռ կողմերի մատչելիությունը հնարավոր է, բայց այն օգտագործողի համար հարմարավետ կամ անվտանգ չէ։ Թույլտվության/հավաստագրման գործընթացները հիշատակված են, բայց չունեն ավտոմատացում կամ ինտեգրում։ Անվտանգության կամ մասշտաբայնության սահմանափակ միջոցառումներ են նկարագրված։</w:t>
            </w:r>
          </w:p>
          <w:p w14:paraId="32FC6FD9" w14:textId="222EC3B4" w:rsidR="009634FC" w:rsidRPr="00F92A56" w:rsidRDefault="00CF6227">
            <w:pPr>
              <w:numPr>
                <w:ilvl w:val="0"/>
                <w:numId w:val="7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Ներկայացված է ֆունկցիոնալ, միասնական հարթակ՝ տեղեկատվության փոխանակման, թույլտվությունների և հավաստագրման հստակ գործառույթներով։ Մատչելի է բոլոր համապատասխան շահագրգիռ կողմերի համար՝ սահմանված դերերով և անվտանգ մուտքով։ Թույլտվությունների, գործառնական և համապատասխանության հավաստագրերի գործընթացներն ավտոմատացված են և հետագծելի։ Անվտանգության միջոցառումները համապատասխանում են ոլորտի ստանդարտներին։</w:t>
            </w:r>
          </w:p>
          <w:p w14:paraId="195BB199" w14:textId="68F27728" w:rsidR="009634FC" w:rsidRPr="00F92A56" w:rsidRDefault="00CF6227">
            <w:pPr>
              <w:numPr>
                <w:ilvl w:val="0"/>
                <w:numId w:val="75"/>
              </w:numPr>
              <w:tabs>
                <w:tab w:val="left" w:pos="40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xml:space="preserve">: Ներկայացված է համապարփակ, լավ ինտեգրված էլեկտրոնային հարթակ, որն ապահովում է շահագրգիռ կողմերի </w:t>
            </w:r>
            <w:r w:rsidR="009634FC" w:rsidRPr="00F92A56">
              <w:rPr>
                <w:rFonts w:ascii="GHEA Grapalat" w:hAnsi="GHEA Grapalat"/>
                <w:sz w:val="16"/>
                <w:szCs w:val="16"/>
                <w:lang w:val="hy-AM"/>
              </w:rPr>
              <w:lastRenderedPageBreak/>
              <w:t>անխափան համագործակցությունը։ Թույլտվությունների, հավաստագրերի և կարգավորող փաստաթղթերի կառավարման ամբողջական թվային շրջափուլ։ Անվտանգ, մասշտաբային և օգտագործողի վրա կենտրոնացած դիզայն՝ ներառյալ տեղեկատվական վահանակներ, ծանուցումներ և իրական ժամանակի կարգավիճակի հետևում։ Առաջադեմ գործառույթներ, ինչպիսիք են API-ի ինտեգրումները, այլ ազգային/միջազգային համակարգերի հետ փոխգործունակությունը և կարգավորող թարմացումներին հարմարվելու կարողությունը։ Ցուցադրում է լավագույն փորձը թափանցիկության, անվտանգության և գործառնական արդյունավետության ոլորտում։</w:t>
            </w:r>
          </w:p>
        </w:tc>
        <w:tc>
          <w:tcPr>
            <w:tcW w:w="1350" w:type="dxa"/>
            <w:vMerge/>
            <w:vAlign w:val="center"/>
          </w:tcPr>
          <w:p w14:paraId="6DB90548"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6E0C9F07" w14:textId="221E70EB" w:rsidR="009634FC" w:rsidRPr="00F92A56" w:rsidRDefault="00CF6227" w:rsidP="00D50EF5">
            <w:pPr>
              <w:jc w:val="center"/>
              <w:rPr>
                <w:rFonts w:ascii="GHEA Grapalat" w:hAnsi="GHEA Grapalat"/>
                <w:sz w:val="16"/>
                <w:szCs w:val="16"/>
                <w:lang w:val="ru-RU"/>
              </w:rPr>
            </w:pPr>
            <w:r w:rsidRPr="00F92A56">
              <w:rPr>
                <w:rFonts w:ascii="GHEA Grapalat" w:hAnsi="GHEA Grapalat"/>
                <w:sz w:val="16"/>
                <w:szCs w:val="16"/>
                <w:lang w:val="ru-RU"/>
              </w:rPr>
              <w:t>0-100</w:t>
            </w:r>
          </w:p>
        </w:tc>
        <w:tc>
          <w:tcPr>
            <w:tcW w:w="1031" w:type="dxa"/>
            <w:tcBorders>
              <w:top w:val="single" w:sz="4" w:space="0" w:color="auto"/>
              <w:left w:val="nil"/>
              <w:bottom w:val="single" w:sz="4" w:space="0" w:color="auto"/>
              <w:right w:val="single" w:sz="4" w:space="0" w:color="auto"/>
            </w:tcBorders>
            <w:vAlign w:val="center"/>
          </w:tcPr>
          <w:p w14:paraId="753DC3C1" w14:textId="38D21D43" w:rsidR="009634FC" w:rsidRPr="00F92A56" w:rsidRDefault="00CF6227" w:rsidP="00D50EF5">
            <w:pPr>
              <w:jc w:val="center"/>
              <w:rPr>
                <w:rFonts w:ascii="GHEA Grapalat" w:hAnsi="GHEA Grapalat" w:cs="Calibri"/>
                <w:sz w:val="16"/>
                <w:szCs w:val="16"/>
                <w:lang w:val="ru-RU"/>
              </w:rPr>
            </w:pPr>
            <w:r w:rsidRPr="00F92A56">
              <w:rPr>
                <w:rFonts w:ascii="GHEA Grapalat" w:hAnsi="GHEA Grapalat" w:cs="Calibri"/>
                <w:sz w:val="16"/>
                <w:szCs w:val="16"/>
                <w:lang w:val="ru-RU"/>
              </w:rPr>
              <w:t>3.5</w:t>
            </w:r>
          </w:p>
        </w:tc>
        <w:tc>
          <w:tcPr>
            <w:tcW w:w="859" w:type="dxa"/>
            <w:tcBorders>
              <w:top w:val="single" w:sz="4" w:space="0" w:color="auto"/>
              <w:left w:val="nil"/>
              <w:bottom w:val="single" w:sz="4" w:space="0" w:color="auto"/>
              <w:right w:val="single" w:sz="4" w:space="0" w:color="auto"/>
            </w:tcBorders>
            <w:vAlign w:val="center"/>
          </w:tcPr>
          <w:p w14:paraId="5D8BB8D3"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10%</w:t>
            </w:r>
          </w:p>
        </w:tc>
        <w:tc>
          <w:tcPr>
            <w:tcW w:w="815" w:type="dxa"/>
            <w:vMerge/>
            <w:tcBorders>
              <w:left w:val="nil"/>
              <w:right w:val="single" w:sz="4" w:space="0" w:color="auto"/>
            </w:tcBorders>
            <w:shd w:val="clear" w:color="auto" w:fill="D9D9D9" w:themeFill="background1" w:themeFillShade="D9"/>
            <w:vAlign w:val="center"/>
          </w:tcPr>
          <w:p w14:paraId="543E5E47" w14:textId="77777777" w:rsidR="009634FC" w:rsidRPr="00F92A56" w:rsidRDefault="009634FC" w:rsidP="00D50EF5">
            <w:pPr>
              <w:jc w:val="center"/>
              <w:rPr>
                <w:rFonts w:ascii="GHEA Grapalat" w:hAnsi="GHEA Grapalat" w:cs="Calibri"/>
                <w:sz w:val="16"/>
                <w:szCs w:val="16"/>
                <w:lang w:val="hy-AM"/>
              </w:rPr>
            </w:pPr>
          </w:p>
        </w:tc>
      </w:tr>
      <w:tr w:rsidR="009634FC" w:rsidRPr="00F92A56" w14:paraId="43C72D39" w14:textId="77777777" w:rsidTr="00295055">
        <w:trPr>
          <w:jc w:val="center"/>
        </w:trPr>
        <w:tc>
          <w:tcPr>
            <w:tcW w:w="985" w:type="dxa"/>
            <w:vMerge/>
            <w:vAlign w:val="center"/>
          </w:tcPr>
          <w:p w14:paraId="42CCE1B0" w14:textId="77777777" w:rsidR="009634FC" w:rsidRPr="00F92A56" w:rsidRDefault="009634FC" w:rsidP="00D50EF5">
            <w:pPr>
              <w:rPr>
                <w:rFonts w:ascii="GHEA Grapalat" w:hAnsi="GHEA Grapalat"/>
                <w:sz w:val="16"/>
                <w:szCs w:val="16"/>
                <w:lang w:val="hy-AM"/>
              </w:rPr>
            </w:pPr>
          </w:p>
        </w:tc>
        <w:tc>
          <w:tcPr>
            <w:tcW w:w="810" w:type="dxa"/>
            <w:vMerge/>
            <w:vAlign w:val="center"/>
          </w:tcPr>
          <w:p w14:paraId="48FAE372"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5BF46354" w14:textId="77777777" w:rsidR="009634FC" w:rsidRPr="00F92A56" w:rsidRDefault="009634FC" w:rsidP="00D50EF5">
            <w:pPr>
              <w:rPr>
                <w:rFonts w:ascii="GHEA Grapalat" w:hAnsi="GHEA Grapalat" w:cs="Sylfaen"/>
                <w:sz w:val="16"/>
                <w:szCs w:val="16"/>
                <w:lang w:val="hy-AM"/>
              </w:rPr>
            </w:pPr>
            <w:r w:rsidRPr="00F92A56">
              <w:rPr>
                <w:rFonts w:ascii="GHEA Grapalat" w:eastAsia="Times New Roman" w:hAnsi="GHEA Grapalat" w:cs="Times New Roman"/>
                <w:sz w:val="16"/>
                <w:szCs w:val="16"/>
                <w:lang w:val="hy-AM"/>
              </w:rPr>
              <w:t>7</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API </w:t>
            </w:r>
            <w:r w:rsidRPr="00F92A56">
              <w:rPr>
                <w:rFonts w:ascii="GHEA Grapalat" w:hAnsi="GHEA Grapalat"/>
                <w:sz w:val="16"/>
                <w:szCs w:val="16"/>
                <w:lang w:val="hy-AM"/>
              </w:rPr>
              <w:t>(Application Programming Interface -</w:t>
            </w:r>
            <w:r w:rsidRPr="00F92A56">
              <w:rPr>
                <w:rFonts w:ascii="GHEA Grapalat" w:eastAsia="Times New Roman" w:hAnsi="GHEA Grapalat" w:cs="Times New Roman"/>
                <w:sz w:val="16"/>
                <w:szCs w:val="16"/>
                <w:lang w:val="hy-AM"/>
              </w:rPr>
              <w:t xml:space="preserve"> Կիրառական ծրագրավորման միջերես</w:t>
            </w:r>
            <w:r w:rsidRPr="00F92A56">
              <w:rPr>
                <w:rFonts w:ascii="GHEA Grapalat" w:hAnsi="GHEA Grapalat"/>
                <w:sz w:val="16"/>
                <w:szCs w:val="16"/>
                <w:vertAlign w:val="superscript"/>
                <w:lang w:val="hy-AM"/>
              </w:rPr>
              <w:t xml:space="preserve"> </w:t>
            </w:r>
            <w:r w:rsidRPr="00F92A56">
              <w:rPr>
                <w:rFonts w:ascii="GHEA Grapalat" w:hAnsi="GHEA Grapalat"/>
                <w:sz w:val="16"/>
                <w:szCs w:val="16"/>
                <w:lang w:val="hy-AM"/>
              </w:rPr>
              <w:t xml:space="preserve">) հարցումների կազմում՝ այլ տեղեկատվական համակարգերի և ծառայությունների հետ փոխգործելիության ապահովման նպատակով  </w:t>
            </w:r>
            <w:r w:rsidRPr="00F92A56">
              <w:rPr>
                <w:rFonts w:ascii="GHEA Grapalat" w:hAnsi="GHEA Grapalat" w:cs="Sylfaen"/>
                <w:sz w:val="16"/>
                <w:szCs w:val="16"/>
                <w:lang w:val="hy-AM"/>
              </w:rPr>
              <w:t xml:space="preserve"> երրորդ կողմի (խաղային գործունեության կազմակերպիչներ, պետական մարմիններ և այլն) համակարգերի հետ ինտեգրման և զարգացման հնարավորություն (երրորդ կողմի տվյալների բազաներ, մուտքի վերահսկման համակարգեր, տեսահսկում և այլն)։</w:t>
            </w:r>
          </w:p>
        </w:tc>
        <w:tc>
          <w:tcPr>
            <w:tcW w:w="4320" w:type="dxa"/>
          </w:tcPr>
          <w:p w14:paraId="49938254" w14:textId="77777777"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3AFBB12C" w14:textId="77777777" w:rsidR="009634FC" w:rsidRPr="00F92A56" w:rsidRDefault="009634FC">
            <w:pPr>
              <w:numPr>
                <w:ilvl w:val="0"/>
                <w:numId w:val="76"/>
              </w:numPr>
              <w:tabs>
                <w:tab w:val="left" w:pos="391"/>
              </w:tabs>
              <w:spacing w:before="0" w:after="160"/>
              <w:rPr>
                <w:rFonts w:ascii="GHEA Grapalat" w:hAnsi="GHEA Grapalat"/>
                <w:sz w:val="16"/>
                <w:szCs w:val="16"/>
                <w:lang w:val="hy-AM"/>
              </w:rPr>
            </w:pPr>
            <w:r w:rsidRPr="00F92A56">
              <w:rPr>
                <w:rFonts w:ascii="GHEA Grapalat" w:hAnsi="GHEA Grapalat"/>
                <w:sz w:val="16"/>
                <w:szCs w:val="16"/>
                <w:lang w:val="hy-AM"/>
              </w:rPr>
              <w:t>API-ի ձևավորում և փաստաթղթավորում. հստակություն, ամբողջականություն և ստանդարտացում (օրինակ՝ REST, GraphQL, OpenAPI):</w:t>
            </w:r>
          </w:p>
          <w:p w14:paraId="64C8CAF6" w14:textId="77777777" w:rsidR="009634FC" w:rsidRPr="00F92A56" w:rsidRDefault="009634FC">
            <w:pPr>
              <w:numPr>
                <w:ilvl w:val="0"/>
                <w:numId w:val="76"/>
              </w:numPr>
              <w:tabs>
                <w:tab w:val="left" w:pos="391"/>
              </w:tabs>
              <w:spacing w:before="0" w:after="160"/>
              <w:rPr>
                <w:rFonts w:ascii="GHEA Grapalat" w:hAnsi="GHEA Grapalat"/>
                <w:sz w:val="16"/>
                <w:szCs w:val="16"/>
                <w:lang w:val="hy-AM"/>
              </w:rPr>
            </w:pPr>
            <w:r w:rsidRPr="00F92A56">
              <w:rPr>
                <w:rFonts w:ascii="GHEA Grapalat" w:hAnsi="GHEA Grapalat"/>
                <w:sz w:val="16"/>
                <w:szCs w:val="16"/>
                <w:lang w:val="hy-AM"/>
              </w:rPr>
              <w:t>Փոխգործունակություն. արտաքին/պետական համակարգերի, խաղային օպերատորների և երրորդ կողմի ծառայությունների հետ անխափան ինտեգրվելու կարողություն։</w:t>
            </w:r>
          </w:p>
          <w:p w14:paraId="061F2161" w14:textId="77777777" w:rsidR="009634FC" w:rsidRPr="00F92A56" w:rsidRDefault="009634FC">
            <w:pPr>
              <w:numPr>
                <w:ilvl w:val="0"/>
                <w:numId w:val="76"/>
              </w:numPr>
              <w:tabs>
                <w:tab w:val="left" w:pos="391"/>
              </w:tabs>
              <w:spacing w:before="0" w:after="160"/>
              <w:rPr>
                <w:rFonts w:ascii="GHEA Grapalat" w:hAnsi="GHEA Grapalat"/>
                <w:sz w:val="16"/>
                <w:szCs w:val="16"/>
                <w:lang w:val="hy-AM"/>
              </w:rPr>
            </w:pPr>
            <w:r w:rsidRPr="00F92A56">
              <w:rPr>
                <w:rFonts w:ascii="GHEA Grapalat" w:hAnsi="GHEA Grapalat"/>
                <w:sz w:val="16"/>
                <w:szCs w:val="16"/>
                <w:lang w:val="hy-AM"/>
              </w:rPr>
              <w:t>Ինտեգրման շրջանակ. հիմնական արտաքին համակարգերի (տվյալների բազաներ, մուտքի վերահսկողություն, տեսահսկում և այլն) ընդգրկում։</w:t>
            </w:r>
          </w:p>
          <w:p w14:paraId="735029D4" w14:textId="77777777" w:rsidR="009634FC" w:rsidRPr="00F92A56" w:rsidRDefault="009634FC">
            <w:pPr>
              <w:numPr>
                <w:ilvl w:val="0"/>
                <w:numId w:val="76"/>
              </w:numPr>
              <w:tabs>
                <w:tab w:val="left" w:pos="391"/>
              </w:tabs>
              <w:spacing w:before="0" w:after="160"/>
              <w:rPr>
                <w:rFonts w:ascii="GHEA Grapalat" w:hAnsi="GHEA Grapalat"/>
                <w:sz w:val="16"/>
                <w:szCs w:val="16"/>
                <w:lang w:val="hy-AM"/>
              </w:rPr>
            </w:pPr>
            <w:r w:rsidRPr="00F92A56">
              <w:rPr>
                <w:rFonts w:ascii="GHEA Grapalat" w:hAnsi="GHEA Grapalat"/>
                <w:sz w:val="16"/>
                <w:szCs w:val="16"/>
                <w:lang w:val="hy-AM"/>
              </w:rPr>
              <w:t>Անվտանգություն և համապատասխանություն. նույնականացում, թույլտվություն, գաղտնագրում և անձնական տվյալների պաշտպանությանը համապատասխանություն։</w:t>
            </w:r>
          </w:p>
          <w:p w14:paraId="65618E91" w14:textId="77777777" w:rsidR="009634FC" w:rsidRPr="00F92A56" w:rsidRDefault="009634FC">
            <w:pPr>
              <w:numPr>
                <w:ilvl w:val="0"/>
                <w:numId w:val="76"/>
              </w:numPr>
              <w:tabs>
                <w:tab w:val="left" w:pos="391"/>
              </w:tabs>
              <w:spacing w:before="0" w:after="160"/>
              <w:jc w:val="both"/>
              <w:rPr>
                <w:rFonts w:ascii="GHEA Grapalat" w:hAnsi="GHEA Grapalat"/>
                <w:sz w:val="16"/>
                <w:szCs w:val="16"/>
                <w:lang w:val="hy-AM"/>
              </w:rPr>
            </w:pPr>
            <w:r w:rsidRPr="00F92A56">
              <w:rPr>
                <w:rFonts w:ascii="GHEA Grapalat" w:hAnsi="GHEA Grapalat"/>
                <w:sz w:val="16"/>
                <w:szCs w:val="16"/>
                <w:lang w:val="hy-AM"/>
              </w:rPr>
              <w:t xml:space="preserve">Մասշտաբայնություն և հարմարվողականություն. նոր տեխնոլոգիաների, կարգավորող </w:t>
            </w:r>
            <w:r w:rsidRPr="00F92A56">
              <w:rPr>
                <w:rFonts w:ascii="GHEA Grapalat" w:hAnsi="GHEA Grapalat"/>
                <w:sz w:val="16"/>
                <w:szCs w:val="16"/>
                <w:lang w:val="hy-AM"/>
              </w:rPr>
              <w:lastRenderedPageBreak/>
              <w:t>պահանջների և գործընկեր համակարգերի հետ զարգանալու կարողություն։</w:t>
            </w:r>
          </w:p>
          <w:p w14:paraId="6AA747E2" w14:textId="77777777" w:rsidR="009634FC" w:rsidRPr="00F92A56" w:rsidRDefault="009634FC">
            <w:pPr>
              <w:numPr>
                <w:ilvl w:val="0"/>
                <w:numId w:val="76"/>
              </w:numPr>
              <w:tabs>
                <w:tab w:val="left" w:pos="391"/>
              </w:tabs>
              <w:spacing w:before="0" w:after="0"/>
              <w:jc w:val="both"/>
              <w:rPr>
                <w:rFonts w:ascii="GHEA Grapalat" w:hAnsi="GHEA Grapalat"/>
                <w:sz w:val="16"/>
                <w:szCs w:val="16"/>
                <w:lang w:val="hy-AM"/>
              </w:rPr>
            </w:pPr>
            <w:r w:rsidRPr="00F92A56">
              <w:rPr>
                <w:rFonts w:ascii="GHEA Grapalat" w:hAnsi="GHEA Grapalat"/>
                <w:sz w:val="16"/>
                <w:szCs w:val="16"/>
                <w:lang w:val="hy-AM"/>
              </w:rPr>
              <w:t>Համապատասխանություն 12-14 տեխնիկական պահանջներին։</w:t>
            </w:r>
          </w:p>
          <w:p w14:paraId="2E7DA8EE" w14:textId="77777777" w:rsidR="009634FC" w:rsidRPr="00F92A56" w:rsidRDefault="009634FC" w:rsidP="00D50EF5">
            <w:pPr>
              <w:tabs>
                <w:tab w:val="left" w:pos="391"/>
              </w:tabs>
              <w:spacing w:before="0" w:after="160"/>
              <w:ind w:left="720"/>
              <w:rPr>
                <w:rFonts w:ascii="GHEA Grapalat" w:hAnsi="GHEA Grapalat"/>
                <w:sz w:val="16"/>
                <w:szCs w:val="16"/>
                <w:lang w:val="hy-AM"/>
              </w:rPr>
            </w:pPr>
          </w:p>
          <w:p w14:paraId="25C687A8" w14:textId="30102F4C"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0DB2E91D" w14:textId="64FAAB3C" w:rsidR="009634FC" w:rsidRPr="00F92A56" w:rsidRDefault="009634FC">
            <w:pPr>
              <w:numPr>
                <w:ilvl w:val="0"/>
                <w:numId w:val="76"/>
              </w:numPr>
              <w:tabs>
                <w:tab w:val="left" w:pos="391"/>
              </w:tabs>
              <w:spacing w:before="0" w:after="16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API-ի փոխգործունակության ռազմավարություն ներկայացված չէ։ Ինտեգրման մասին միայն ընդհանրական հիշատակում է արվում՝ առանց տեխնիկական մանրամասների։</w:t>
            </w:r>
          </w:p>
          <w:p w14:paraId="23A5B489" w14:textId="77F344D5" w:rsidR="009634FC" w:rsidRPr="00F92A56" w:rsidRDefault="00452E59">
            <w:pPr>
              <w:numPr>
                <w:ilvl w:val="0"/>
                <w:numId w:val="76"/>
              </w:numPr>
              <w:tabs>
                <w:tab w:val="left" w:pos="391"/>
              </w:tabs>
              <w:spacing w:before="0" w:after="16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API-ները նկարագրված են հայեցակարգային մակարդակում՝ սահմանափակ կամ թերի փաստաթղթավորմամբ։ Փոխգործունակությունը նեղ է (աջակցվում են քիչ համակարգեր)։ Չկան հստակ դրույթներ մասշտաբայնության կամ ուժեղ անվտանգության վերաբերյալ։</w:t>
            </w:r>
          </w:p>
          <w:p w14:paraId="270BABAF" w14:textId="266E8131" w:rsidR="009634FC" w:rsidRPr="00F92A56" w:rsidRDefault="00452E59" w:rsidP="00D50EF5">
            <w:pPr>
              <w:tabs>
                <w:tab w:val="left" w:pos="391"/>
              </w:tabs>
              <w:rPr>
                <w:rFonts w:ascii="GHEA Grapalat" w:hAnsi="GHEA Grapalat"/>
                <w:sz w:val="16"/>
                <w:szCs w:val="16"/>
                <w:lang w:val="ru-RU"/>
              </w:rPr>
            </w:pPr>
            <w:r w:rsidRPr="00F92A56">
              <w:rPr>
                <w:rFonts w:ascii="GHEA Grapalat" w:hAnsi="GHEA Grapalat"/>
                <w:b/>
                <w:bCs/>
                <w:sz w:val="16"/>
                <w:szCs w:val="16"/>
                <w:lang w:val="ru-RU"/>
              </w:rPr>
              <w:t xml:space="preserve">70 </w:t>
            </w:r>
            <w:r w:rsidR="009634FC" w:rsidRPr="00F92A56">
              <w:rPr>
                <w:rFonts w:ascii="GHEA Grapalat" w:hAnsi="GHEA Grapalat"/>
                <w:b/>
                <w:bCs/>
                <w:sz w:val="16"/>
                <w:szCs w:val="16"/>
                <w:lang w:val="ru-RU"/>
              </w:rPr>
              <w:t>(</w:t>
            </w:r>
            <w:r w:rsidR="009634FC" w:rsidRPr="00F92A56">
              <w:rPr>
                <w:rFonts w:ascii="GHEA Grapalat" w:hAnsi="GHEA Grapalat"/>
                <w:b/>
                <w:bCs/>
                <w:sz w:val="16"/>
                <w:szCs w:val="16"/>
                <w:lang w:val="hy-AM"/>
              </w:rPr>
              <w:t>Լիովին բավարարված</w:t>
            </w:r>
            <w:r w:rsidR="009634FC" w:rsidRPr="00F92A56">
              <w:rPr>
                <w:rFonts w:ascii="GHEA Grapalat" w:hAnsi="GHEA Grapalat"/>
                <w:b/>
                <w:bCs/>
                <w:sz w:val="16"/>
                <w:szCs w:val="16"/>
                <w:lang w:val="ru-RU"/>
              </w:rPr>
              <w:t>)</w:t>
            </w:r>
          </w:p>
          <w:p w14:paraId="05C63018"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Հստակ սահմանված API-ներ՝ օգտագործելով ստանդարտացված մոտեցումներ (օրինակ՝ REST/JSON, SOAP)։</w:t>
            </w:r>
          </w:p>
          <w:p w14:paraId="1F2FC231"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Ցուցադրված է փոխգործունակություն առավել համապատասխան համակարգերի հետ (խաղային օպերատորներ, պետական մարմիններ, որոշ երրորդ կողմի ծառայություններ)։</w:t>
            </w:r>
          </w:p>
          <w:p w14:paraId="0639917E"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Ինտեգրման ծրագիրը ֆունկցիոնալ է և ներառում է թեստավորման արձանագրություններ։</w:t>
            </w:r>
          </w:p>
          <w:p w14:paraId="698F5162"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Անվտանգության միջոցառումները (նույնականացում, գաղտնագրում) նկարագրված են և համապատասխանում են ոլորտի ստանդարտներին։</w:t>
            </w:r>
          </w:p>
          <w:p w14:paraId="3A3208CC"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lastRenderedPageBreak/>
              <w:t>Ներառված են մասշտաբայնության որոշակի նկատառումներ։</w:t>
            </w:r>
          </w:p>
          <w:p w14:paraId="2C885F0A" w14:textId="77777777" w:rsidR="009634FC" w:rsidRPr="00F92A56" w:rsidRDefault="009634FC" w:rsidP="00D50EF5">
            <w:pPr>
              <w:tabs>
                <w:tab w:val="left" w:pos="391"/>
              </w:tabs>
              <w:rPr>
                <w:rFonts w:ascii="GHEA Grapalat" w:hAnsi="GHEA Grapalat"/>
                <w:sz w:val="16"/>
                <w:szCs w:val="16"/>
                <w:lang w:val="hy-AM"/>
              </w:rPr>
            </w:pPr>
          </w:p>
          <w:p w14:paraId="06B2CFD0" w14:textId="273DB140" w:rsidR="009634FC" w:rsidRPr="00F92A56" w:rsidRDefault="00452E59" w:rsidP="00D50EF5">
            <w:pPr>
              <w:tabs>
                <w:tab w:val="left" w:pos="391"/>
              </w:tabs>
              <w:rPr>
                <w:rFonts w:ascii="GHEA Grapalat" w:hAnsi="GHEA Grapalat"/>
                <w:sz w:val="16"/>
                <w:szCs w:val="16"/>
                <w:lang w:val="hy-AM"/>
              </w:rPr>
            </w:pPr>
            <w:r w:rsidRPr="00F92A56">
              <w:rPr>
                <w:rFonts w:ascii="GHEA Grapalat" w:hAnsi="GHEA Grapalat"/>
                <w:b/>
                <w:bCs/>
                <w:sz w:val="16"/>
                <w:szCs w:val="16"/>
                <w:lang w:val="ru-RU"/>
              </w:rPr>
              <w:t xml:space="preserve">100 </w:t>
            </w:r>
            <w:r w:rsidRPr="00F92A56">
              <w:rPr>
                <w:rFonts w:ascii="GHEA Grapalat" w:hAnsi="GHEA Grapalat"/>
                <w:b/>
                <w:bCs/>
                <w:sz w:val="16"/>
                <w:szCs w:val="16"/>
                <w:lang w:val="hy-AM"/>
              </w:rPr>
              <w:t>Չ</w:t>
            </w:r>
            <w:r w:rsidR="009634FC" w:rsidRPr="00F92A56">
              <w:rPr>
                <w:rFonts w:ascii="GHEA Grapalat" w:hAnsi="GHEA Grapalat"/>
                <w:b/>
                <w:bCs/>
                <w:sz w:val="16"/>
                <w:szCs w:val="16"/>
                <w:lang w:val="hy-AM"/>
              </w:rPr>
              <w:t>Գերազանց / Օրինակելի</w:t>
            </w:r>
            <w:r w:rsidRPr="00F92A56">
              <w:rPr>
                <w:rFonts w:ascii="GHEA Grapalat" w:hAnsi="GHEA Grapalat"/>
                <w:b/>
                <w:bCs/>
                <w:sz w:val="16"/>
                <w:szCs w:val="16"/>
              </w:rPr>
              <w:t>)</w:t>
            </w:r>
            <w:r w:rsidR="009634FC" w:rsidRPr="00F92A56">
              <w:rPr>
                <w:rFonts w:ascii="GHEA Grapalat" w:hAnsi="GHEA Grapalat"/>
                <w:b/>
                <w:bCs/>
                <w:sz w:val="16"/>
                <w:szCs w:val="16"/>
                <w:lang w:val="hy-AM"/>
              </w:rPr>
              <w:t xml:space="preserve"> </w:t>
            </w:r>
          </w:p>
          <w:p w14:paraId="14DB157D"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Համապարփակ API-ի շրջանակ՝ ամբողջական փաստաթղթավորմամբ, SDK-ներով, փորձնական/թեստային միջավայրերով և միջազգային փոխգործունակության ստանդարտներին համապատասխանությամբ։</w:t>
            </w:r>
          </w:p>
          <w:p w14:paraId="33D4155B"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Ապացուցված ինտեգրման հնարավորություններ բոլոր հիմնական արտաքին համակարգերի հետ (տվյալների բազաներ, մուտքի վերահսկողություն, տեսահսկում, կարգավորող համակարգեր)։</w:t>
            </w:r>
          </w:p>
          <w:p w14:paraId="6A441FB2"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Անվտանգության և համապատասխանության հուսալի շրջանակ՝ OAuth2.0, դերերի վրա հիմնված մուտք, գաղտնագրում, անձնական տվյալների պաշտպանության պահանջներին համապատասխանություն։</w:t>
            </w:r>
          </w:p>
          <w:p w14:paraId="5280CF1F"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Մասշտաբային, մոդուլային և ապագային պատրաստ ճարտարապետություն՝ աջակցելով նոր ծառայություններին և տեխնոլոգիաներին։</w:t>
            </w:r>
          </w:p>
          <w:p w14:paraId="3296C1D6" w14:textId="77777777" w:rsidR="009634FC" w:rsidRPr="00F92A56" w:rsidRDefault="009634FC">
            <w:pPr>
              <w:numPr>
                <w:ilvl w:val="0"/>
                <w:numId w:val="76"/>
              </w:numPr>
              <w:tabs>
                <w:tab w:val="left" w:pos="391"/>
              </w:tabs>
              <w:spacing w:before="0" w:after="0"/>
              <w:rPr>
                <w:rFonts w:ascii="GHEA Grapalat" w:hAnsi="GHEA Grapalat"/>
                <w:sz w:val="16"/>
                <w:szCs w:val="16"/>
                <w:lang w:val="hy-AM"/>
              </w:rPr>
            </w:pPr>
            <w:r w:rsidRPr="00F92A56">
              <w:rPr>
                <w:rFonts w:ascii="GHEA Grapalat" w:hAnsi="GHEA Grapalat"/>
                <w:sz w:val="16"/>
                <w:szCs w:val="16"/>
                <w:lang w:val="hy-AM"/>
              </w:rPr>
              <w:t>Ցուցադրում է նորարարություն, օրինակ՝ իրադարձությունների վրա հիմնված API-ներ, իրական ժամանակում տվյալների փոխանակում կամ արհեստական բանականությամբ բարելավված ինտեգրման մոնիտորինգ։</w:t>
            </w:r>
          </w:p>
        </w:tc>
        <w:tc>
          <w:tcPr>
            <w:tcW w:w="1350" w:type="dxa"/>
            <w:vMerge/>
            <w:vAlign w:val="center"/>
          </w:tcPr>
          <w:p w14:paraId="5C9705F5"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28CC7254" w14:textId="7C8D30D1" w:rsidR="009634FC" w:rsidRPr="00F92A56" w:rsidRDefault="00CF6227" w:rsidP="00D50EF5">
            <w:pPr>
              <w:jc w:val="center"/>
              <w:rPr>
                <w:rFonts w:ascii="GHEA Grapalat" w:hAnsi="GHEA Grapalat"/>
                <w:sz w:val="16"/>
                <w:szCs w:val="16"/>
                <w:lang w:val="ru-RU"/>
              </w:rPr>
            </w:pPr>
            <w:r w:rsidRPr="00F92A56">
              <w:rPr>
                <w:rFonts w:ascii="GHEA Grapalat" w:hAnsi="GHEA Grapalat"/>
                <w:sz w:val="16"/>
                <w:szCs w:val="16"/>
                <w:lang w:val="ru-RU"/>
              </w:rPr>
              <w:t>0-100</w:t>
            </w:r>
          </w:p>
        </w:tc>
        <w:tc>
          <w:tcPr>
            <w:tcW w:w="1031" w:type="dxa"/>
            <w:tcBorders>
              <w:top w:val="single" w:sz="4" w:space="0" w:color="auto"/>
              <w:left w:val="nil"/>
              <w:bottom w:val="single" w:sz="4" w:space="0" w:color="auto"/>
              <w:right w:val="single" w:sz="4" w:space="0" w:color="auto"/>
            </w:tcBorders>
            <w:vAlign w:val="center"/>
          </w:tcPr>
          <w:p w14:paraId="464AD0B0" w14:textId="04C5B2DB" w:rsidR="009634FC" w:rsidRPr="00F92A56" w:rsidRDefault="00CF6227" w:rsidP="00D50EF5">
            <w:pPr>
              <w:jc w:val="center"/>
              <w:rPr>
                <w:rFonts w:ascii="GHEA Grapalat" w:hAnsi="GHEA Grapalat" w:cs="Calibri"/>
                <w:sz w:val="16"/>
                <w:szCs w:val="16"/>
                <w:lang w:val="ru-RU"/>
              </w:rPr>
            </w:pPr>
            <w:r w:rsidRPr="00F92A56">
              <w:rPr>
                <w:rFonts w:ascii="GHEA Grapalat" w:hAnsi="GHEA Grapalat" w:cs="Calibri"/>
                <w:sz w:val="16"/>
                <w:szCs w:val="16"/>
                <w:lang w:val="ru-RU"/>
              </w:rPr>
              <w:t>5.25</w:t>
            </w:r>
          </w:p>
        </w:tc>
        <w:tc>
          <w:tcPr>
            <w:tcW w:w="859" w:type="dxa"/>
            <w:tcBorders>
              <w:top w:val="single" w:sz="4" w:space="0" w:color="auto"/>
              <w:left w:val="nil"/>
              <w:bottom w:val="single" w:sz="4" w:space="0" w:color="auto"/>
              <w:right w:val="single" w:sz="4" w:space="0" w:color="auto"/>
            </w:tcBorders>
            <w:vAlign w:val="center"/>
          </w:tcPr>
          <w:p w14:paraId="3F34D76A"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6938D16D" w14:textId="77777777" w:rsidR="009634FC" w:rsidRPr="00F92A56" w:rsidRDefault="009634FC" w:rsidP="00D50EF5">
            <w:pPr>
              <w:jc w:val="center"/>
              <w:rPr>
                <w:rFonts w:ascii="GHEA Grapalat" w:hAnsi="GHEA Grapalat" w:cs="Calibri"/>
                <w:sz w:val="16"/>
                <w:szCs w:val="16"/>
                <w:lang w:val="hy-AM"/>
              </w:rPr>
            </w:pPr>
          </w:p>
        </w:tc>
      </w:tr>
      <w:tr w:rsidR="009634FC" w:rsidRPr="00F92A56" w14:paraId="543ED592" w14:textId="77777777" w:rsidTr="00295055">
        <w:trPr>
          <w:trHeight w:val="1610"/>
          <w:jc w:val="center"/>
        </w:trPr>
        <w:tc>
          <w:tcPr>
            <w:tcW w:w="985" w:type="dxa"/>
            <w:vMerge/>
            <w:vAlign w:val="center"/>
          </w:tcPr>
          <w:p w14:paraId="4B1EA964" w14:textId="77777777" w:rsidR="009634FC" w:rsidRPr="00F92A56" w:rsidRDefault="009634FC" w:rsidP="00D50EF5">
            <w:pPr>
              <w:rPr>
                <w:rFonts w:ascii="GHEA Grapalat" w:hAnsi="GHEA Grapalat"/>
                <w:sz w:val="16"/>
                <w:szCs w:val="16"/>
                <w:lang w:val="hy-AM"/>
              </w:rPr>
            </w:pPr>
          </w:p>
        </w:tc>
        <w:tc>
          <w:tcPr>
            <w:tcW w:w="810" w:type="dxa"/>
            <w:vMerge/>
            <w:vAlign w:val="center"/>
          </w:tcPr>
          <w:p w14:paraId="72553851"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4A5E7735" w14:textId="77777777" w:rsidR="009634FC" w:rsidRPr="00F92A56" w:rsidRDefault="009634FC" w:rsidP="00D50EF5">
            <w:pPr>
              <w:rPr>
                <w:rFonts w:ascii="GHEA Grapalat" w:hAnsi="GHEA Grapalat"/>
                <w:sz w:val="16"/>
                <w:szCs w:val="16"/>
                <w:lang w:val="hy-AM"/>
              </w:rPr>
            </w:pPr>
            <w:r w:rsidRPr="00F92A56">
              <w:rPr>
                <w:rFonts w:ascii="GHEA Grapalat" w:eastAsia="Times New Roman" w:hAnsi="GHEA Grapalat" w:cs="Times New Roman"/>
                <w:sz w:val="16"/>
                <w:szCs w:val="16"/>
                <w:lang w:val="hy-AM"/>
              </w:rPr>
              <w:t>8</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Համակարգի ճկունություն և մ</w:t>
            </w:r>
            <w:r w:rsidRPr="00F92A56">
              <w:rPr>
                <w:rFonts w:ascii="GHEA Grapalat" w:hAnsi="GHEA Grapalat"/>
                <w:sz w:val="16"/>
                <w:szCs w:val="16"/>
                <w:lang w:val="hy-AM"/>
              </w:rPr>
              <w:t>ասշտաբայնություն</w:t>
            </w:r>
            <w:r w:rsidRPr="00F92A56">
              <w:rPr>
                <w:rFonts w:ascii="GHEA Grapalat" w:eastAsia="Times New Roman" w:hAnsi="GHEA Grapalat" w:cs="Times New Roman"/>
                <w:sz w:val="16"/>
                <w:szCs w:val="16"/>
                <w:lang w:val="hy-AM"/>
              </w:rPr>
              <w:t xml:space="preserve"> ապահովող ճարտարապետության ներկայացում՝ ապագա պահանջների փոփոխությունները </w:t>
            </w:r>
            <w:r w:rsidRPr="00F92A56">
              <w:rPr>
                <w:rFonts w:ascii="GHEA Grapalat" w:eastAsia="Times New Roman" w:hAnsi="GHEA Grapalat" w:cs="Times New Roman"/>
                <w:sz w:val="16"/>
                <w:szCs w:val="16"/>
                <w:lang w:val="hy-AM"/>
              </w:rPr>
              <w:lastRenderedPageBreak/>
              <w:t>հեշտությամբ իրացնելու համար։</w:t>
            </w:r>
          </w:p>
        </w:tc>
        <w:tc>
          <w:tcPr>
            <w:tcW w:w="4320" w:type="dxa"/>
          </w:tcPr>
          <w:p w14:paraId="251008CB" w14:textId="77777777"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lastRenderedPageBreak/>
              <w:t>Գնահատման հիմքը</w:t>
            </w:r>
          </w:p>
          <w:p w14:paraId="732E13BB" w14:textId="77777777" w:rsidR="009634FC" w:rsidRPr="00F92A56" w:rsidRDefault="009634FC">
            <w:pPr>
              <w:numPr>
                <w:ilvl w:val="0"/>
                <w:numId w:val="77"/>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Համակարգի ճարտարապետության հստակություն. բաղադրիչների փաստաթղթավորում, կառուցվածք և բացատրություն։</w:t>
            </w:r>
          </w:p>
          <w:p w14:paraId="49B7F1C8" w14:textId="77777777" w:rsidR="009634FC" w:rsidRPr="00F92A56" w:rsidRDefault="009634FC">
            <w:pPr>
              <w:numPr>
                <w:ilvl w:val="0"/>
                <w:numId w:val="77"/>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lastRenderedPageBreak/>
              <w:t>Ճկունություն. ապագա ֆունկցիոնալ, կարգավորող կամ տեխնիկական փոփոխություններին հարմարվելու կարողություն՝ նվազագույն խափանումներով։</w:t>
            </w:r>
          </w:p>
          <w:p w14:paraId="30C36172" w14:textId="77777777" w:rsidR="009634FC" w:rsidRPr="00F92A56" w:rsidRDefault="009634FC">
            <w:pPr>
              <w:numPr>
                <w:ilvl w:val="0"/>
                <w:numId w:val="77"/>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Մասշտաբայնություն. ավելացած ծանրաբեռնվածության, լրացուցիչ մոդուլների կամ նոր ծառայությունների կառավարման կարողություն։</w:t>
            </w:r>
          </w:p>
          <w:p w14:paraId="527E1972" w14:textId="77777777" w:rsidR="009634FC" w:rsidRPr="00F92A56" w:rsidRDefault="009634FC">
            <w:pPr>
              <w:numPr>
                <w:ilvl w:val="0"/>
                <w:numId w:val="77"/>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Տեխնոլոգիական ընտրություններ. մոդուլային նախագծման, միկրոծառայությունների, API-ների կամ ամպային լուծումների օգտագործում։</w:t>
            </w:r>
          </w:p>
          <w:p w14:paraId="4AA30BBF" w14:textId="77777777" w:rsidR="009634FC" w:rsidRPr="00F92A56" w:rsidRDefault="009634FC">
            <w:pPr>
              <w:numPr>
                <w:ilvl w:val="0"/>
                <w:numId w:val="77"/>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Ապացույցներ. համեմատականներ, կոնկրետ դեպքերի ուսումնասիրություններ կամ նախկինում կատարված ներդրումներ, որոնք ցույց են տալիս հարմարվողականություն և մասշտաբայնություն։</w:t>
            </w:r>
          </w:p>
          <w:p w14:paraId="6C06765A" w14:textId="77777777" w:rsidR="009634FC" w:rsidRPr="00F92A56" w:rsidRDefault="009634FC">
            <w:pPr>
              <w:numPr>
                <w:ilvl w:val="0"/>
                <w:numId w:val="77"/>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28-33</w:t>
            </w:r>
            <w:r w:rsidRPr="00F92A56">
              <w:rPr>
                <w:rFonts w:ascii="GHEA Grapalat" w:eastAsia="Microsoft JhengHei" w:hAnsi="GHEA Grapalat" w:cs="Microsoft JhengHei"/>
                <w:sz w:val="16"/>
                <w:szCs w:val="16"/>
                <w:lang w:val="hy-AM"/>
              </w:rPr>
              <w:t xml:space="preserve"> տեխնիկական պահանջներին։</w:t>
            </w:r>
          </w:p>
          <w:p w14:paraId="4EF73DFA" w14:textId="3CC9EBA3"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7E116D38" w14:textId="1EBCA055" w:rsidR="009634FC" w:rsidRPr="00F92A56" w:rsidRDefault="009634FC">
            <w:pPr>
              <w:numPr>
                <w:ilvl w:val="0"/>
                <w:numId w:val="78"/>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Համակարգի հստակ ճարտարապետություն չի ներկայացվել։ Ճկունությունը և մասշտաբայնությունը չեն արծարծվել կամ միայն ընդհանրական հիշատակումներ են արվել։ Ապագա պահանջները բավարարելու կարողության ապացույցներ չկան։</w:t>
            </w:r>
          </w:p>
          <w:p w14:paraId="7D97EF88" w14:textId="43FCFE99" w:rsidR="009634FC" w:rsidRPr="00F92A56" w:rsidRDefault="00452E59">
            <w:pPr>
              <w:numPr>
                <w:ilvl w:val="0"/>
                <w:numId w:val="78"/>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Նկարագրված է հիմնական ճարտարապետություն, բայց սահմանափակ մանրամասներով մասշտաբայնության կամ հարմարվողականության վերաբերյալ։ Ապագա փոփոխություններին հարմարվելու ճկունությունը հայտարարված է, բայց տեխնիկապես հիմնավորված չէ։ Նմանատիպ նախագծերում հաջող մասշտաբայնության մասին սահմանափակ կամ բացակայող ապացույցներ։</w:t>
            </w:r>
          </w:p>
          <w:p w14:paraId="48CD2DB7" w14:textId="40487E49" w:rsidR="009634FC" w:rsidRPr="00F92A56" w:rsidRDefault="00452E59">
            <w:pPr>
              <w:numPr>
                <w:ilvl w:val="0"/>
                <w:numId w:val="78"/>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xml:space="preserve">: Հստակ, լավ փաստաթղթավորված ճարտարապետություն՝ </w:t>
            </w:r>
            <w:r w:rsidR="009634FC" w:rsidRPr="00F92A56">
              <w:rPr>
                <w:rFonts w:ascii="GHEA Grapalat" w:hAnsi="GHEA Grapalat"/>
                <w:sz w:val="16"/>
                <w:szCs w:val="16"/>
                <w:lang w:val="hy-AM"/>
              </w:rPr>
              <w:lastRenderedPageBreak/>
              <w:t>սահմանված բաղադրիչներով և գործընթացներով։ Ցուցադրում է հորիզոնական և ուղղահայաց մասշտաբայնության համար արժանահավատ միջոցներ։ Ցուցադրում է ճկունություն՝ կարգավորող կամ ֆունկցիոնալ փոփոխություններին հարմարվելու համար։ Ուղեկցվում է օրինակներով, համեմատականներով կամ լավագույն փորձին հղումներով։</w:t>
            </w:r>
          </w:p>
          <w:p w14:paraId="025FA252" w14:textId="66DFE47E" w:rsidR="009634FC" w:rsidRPr="00F92A56" w:rsidRDefault="00452E59">
            <w:pPr>
              <w:numPr>
                <w:ilvl w:val="0"/>
                <w:numId w:val="78"/>
              </w:numPr>
              <w:tabs>
                <w:tab w:val="left" w:pos="391"/>
              </w:tabs>
              <w:spacing w:before="0" w:after="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Ներկայացված է համապարփակ ճարտարապետություն՝ օգտագործելով մոդուլային, միկրոծառայությունների կամ ամպային դիզայնի սկզբունքներ։ Ամբողջությամբ պատրաստ է ապագային՝ «plug-and-play» մոդուլների, API-ի վրա հիմնված դիզայնի և կոնտեյներացված տեղակայման հստակ ռազմավարություններով։ Ցուցադրում է մասշտաբայնություն գագաթնակետային ծանրաբեռնվածության պայմաններում՝ վավերացված անկախ համեմատականներով կամ նախկին լայնածավալ ներդրումներով։ Տրամադրում է հստակ ճանապարհային քարտեզ՝ զարգացող տեխնոլոգիաներին և կարգավորող պահանջներին շարունակական հարմարվելու համար։</w:t>
            </w:r>
          </w:p>
        </w:tc>
        <w:tc>
          <w:tcPr>
            <w:tcW w:w="1350" w:type="dxa"/>
            <w:vMerge/>
            <w:vAlign w:val="center"/>
          </w:tcPr>
          <w:p w14:paraId="29E2D94A"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7EB6B9E2" w14:textId="5571E0FE" w:rsidR="009634FC" w:rsidRPr="00F92A56" w:rsidRDefault="00452E59"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43060751" w14:textId="364D9FB9" w:rsidR="009634FC" w:rsidRPr="00F92A56" w:rsidRDefault="00452E59" w:rsidP="00D50EF5">
            <w:pPr>
              <w:jc w:val="center"/>
              <w:rPr>
                <w:rFonts w:ascii="GHEA Grapalat" w:hAnsi="GHEA Grapalat" w:cs="Calibri"/>
                <w:sz w:val="16"/>
                <w:szCs w:val="16"/>
                <w:lang w:val="hy-AM"/>
              </w:rPr>
            </w:pPr>
            <w:r w:rsidRPr="00F92A56">
              <w:rPr>
                <w:rFonts w:ascii="GHEA Grapalat" w:hAnsi="GHEA Grapalat" w:cs="Calibri"/>
                <w:sz w:val="16"/>
                <w:szCs w:val="16"/>
                <w:lang w:val="hy-AM"/>
              </w:rPr>
              <w:t>3.5</w:t>
            </w:r>
          </w:p>
        </w:tc>
        <w:tc>
          <w:tcPr>
            <w:tcW w:w="859" w:type="dxa"/>
            <w:tcBorders>
              <w:top w:val="single" w:sz="4" w:space="0" w:color="auto"/>
              <w:left w:val="nil"/>
              <w:bottom w:val="single" w:sz="4" w:space="0" w:color="auto"/>
              <w:right w:val="single" w:sz="4" w:space="0" w:color="auto"/>
            </w:tcBorders>
            <w:vAlign w:val="center"/>
          </w:tcPr>
          <w:p w14:paraId="59537DC6"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10%</w:t>
            </w:r>
          </w:p>
        </w:tc>
        <w:tc>
          <w:tcPr>
            <w:tcW w:w="815" w:type="dxa"/>
            <w:vMerge/>
            <w:tcBorders>
              <w:left w:val="nil"/>
              <w:right w:val="single" w:sz="4" w:space="0" w:color="auto"/>
            </w:tcBorders>
            <w:shd w:val="clear" w:color="auto" w:fill="D9D9D9" w:themeFill="background1" w:themeFillShade="D9"/>
            <w:vAlign w:val="center"/>
          </w:tcPr>
          <w:p w14:paraId="730CFC7A" w14:textId="77777777" w:rsidR="009634FC" w:rsidRPr="00F92A56" w:rsidRDefault="009634FC" w:rsidP="00D50EF5">
            <w:pPr>
              <w:jc w:val="center"/>
              <w:rPr>
                <w:rFonts w:ascii="GHEA Grapalat" w:hAnsi="GHEA Grapalat" w:cs="Calibri"/>
                <w:sz w:val="16"/>
                <w:szCs w:val="16"/>
                <w:lang w:val="hy-AM"/>
              </w:rPr>
            </w:pPr>
          </w:p>
        </w:tc>
      </w:tr>
      <w:tr w:rsidR="009634FC" w:rsidRPr="00F92A56" w14:paraId="6FA554C7" w14:textId="77777777" w:rsidTr="00295055">
        <w:trPr>
          <w:trHeight w:val="800"/>
          <w:jc w:val="center"/>
        </w:trPr>
        <w:tc>
          <w:tcPr>
            <w:tcW w:w="985" w:type="dxa"/>
            <w:vMerge/>
            <w:vAlign w:val="center"/>
          </w:tcPr>
          <w:p w14:paraId="0994289F" w14:textId="77777777" w:rsidR="009634FC" w:rsidRPr="00F92A56" w:rsidRDefault="009634FC" w:rsidP="00D50EF5">
            <w:pPr>
              <w:rPr>
                <w:rFonts w:ascii="GHEA Grapalat" w:hAnsi="GHEA Grapalat"/>
                <w:sz w:val="16"/>
                <w:szCs w:val="16"/>
                <w:lang w:val="hy-AM"/>
              </w:rPr>
            </w:pPr>
          </w:p>
        </w:tc>
        <w:tc>
          <w:tcPr>
            <w:tcW w:w="810" w:type="dxa"/>
            <w:vMerge/>
            <w:vAlign w:val="center"/>
          </w:tcPr>
          <w:p w14:paraId="13E7026E"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2054DEF3"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9</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Հայերենի, ռուսերենի և անգլերենի ապահովում։</w:t>
            </w:r>
            <w:r w:rsidRPr="00F92A56">
              <w:rPr>
                <w:rFonts w:ascii="GHEA Grapalat" w:eastAsia="Times New Roman" w:hAnsi="GHEA Grapalat" w:cs="Times New Roman"/>
                <w:sz w:val="16"/>
                <w:szCs w:val="16"/>
                <w:lang w:val="hy-AM"/>
              </w:rPr>
              <w:t xml:space="preserve"> </w:t>
            </w:r>
          </w:p>
        </w:tc>
        <w:tc>
          <w:tcPr>
            <w:tcW w:w="4320" w:type="dxa"/>
          </w:tcPr>
          <w:p w14:paraId="72F9D176" w14:textId="77777777"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74E59D1E" w14:textId="77777777" w:rsidR="009634FC" w:rsidRPr="00F92A56" w:rsidRDefault="009634FC">
            <w:pPr>
              <w:numPr>
                <w:ilvl w:val="0"/>
                <w:numId w:val="79"/>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Լեզվական աջակցության ամբողջականություն. ամբողջական ինտերֆեյսը և փաստաթղթավորումը հասանելի են բոլոր երեք լեզուներով։</w:t>
            </w:r>
          </w:p>
          <w:p w14:paraId="27C96E7A" w14:textId="77777777" w:rsidR="009634FC" w:rsidRPr="00F92A56" w:rsidRDefault="009634FC">
            <w:pPr>
              <w:numPr>
                <w:ilvl w:val="0"/>
                <w:numId w:val="79"/>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Տեղայնացման որակ. թարգմանությունների ճշգրտություն, հետևողականություն և օգտագործման հարմարավետություն։</w:t>
            </w:r>
          </w:p>
          <w:p w14:paraId="75A00B6B" w14:textId="77777777" w:rsidR="009634FC" w:rsidRPr="00F92A56" w:rsidRDefault="009634FC">
            <w:pPr>
              <w:numPr>
                <w:ilvl w:val="0"/>
                <w:numId w:val="79"/>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Օգտագործողի փորձ. լեզուների միջև անխափան անցում, ամբողջական ընդգրկում համակարգի բոլոր մոդուլներում։</w:t>
            </w:r>
          </w:p>
          <w:p w14:paraId="17E3048E" w14:textId="77777777" w:rsidR="009634FC" w:rsidRPr="00F92A56" w:rsidRDefault="009634FC" w:rsidP="00D50EF5">
            <w:pPr>
              <w:tabs>
                <w:tab w:val="left" w:pos="376"/>
              </w:tabs>
              <w:rPr>
                <w:rFonts w:ascii="GHEA Grapalat" w:hAnsi="GHEA Grapalat"/>
                <w:sz w:val="16"/>
                <w:szCs w:val="16"/>
                <w:lang w:val="hy-AM"/>
              </w:rPr>
            </w:pPr>
          </w:p>
          <w:p w14:paraId="7B3278A6" w14:textId="7D620D42"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lastRenderedPageBreak/>
              <w:t xml:space="preserve">Գնահատման սանդղակ </w:t>
            </w:r>
          </w:p>
          <w:p w14:paraId="5A4B79EE" w14:textId="60396663" w:rsidR="009634FC" w:rsidRPr="00F92A56" w:rsidRDefault="009634FC">
            <w:pPr>
              <w:numPr>
                <w:ilvl w:val="0"/>
                <w:numId w:val="80"/>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Բազմալեզու աջակցության մասին հիշատակում չկա։ Հասանելի է միայն մեկ լեզու, կամ լեզուները հիշատակված են առանց մանրամասների։</w:t>
            </w:r>
          </w:p>
          <w:p w14:paraId="1C918298" w14:textId="17D57689" w:rsidR="009634FC" w:rsidRPr="00F92A56" w:rsidRDefault="00EF0074">
            <w:pPr>
              <w:numPr>
                <w:ilvl w:val="0"/>
                <w:numId w:val="80"/>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Աջակցություն է տրամադրվում որոշ, բայց ոչ բոլոր պահանջվող լեզուների համար (օրինակ՝ հայերենը բացակայում է կամ մասնակի ընդգրկում ունի)։ Թարգմանությունները թերի են կամ սահմանափակվում են միայն օգտագործողի ինտերֆեյսով։ Լեզուների միջև անցումը անհետևողական է կամ օգտագործողի համար հարմարավետ չէ։</w:t>
            </w:r>
          </w:p>
          <w:p w14:paraId="154BC09C" w14:textId="1ECAD770" w:rsidR="009634FC" w:rsidRPr="00F92A56" w:rsidRDefault="00EF0074">
            <w:pPr>
              <w:numPr>
                <w:ilvl w:val="0"/>
                <w:numId w:val="80"/>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Ամբողջական աջակցություն հայերենի, ռուսերենի և անգլերենի համար՝ համակարգի բոլոր հիմնական գործառույթներում և օգտագործողի ինտերֆեյսներում։ Թարգմանությունները ճշգրիտ են և հետևողական։ Օգտագործողները կարող են հեշտությամբ ընտրել և փոխել լեզուները։</w:t>
            </w:r>
          </w:p>
          <w:p w14:paraId="1628EDC7" w14:textId="2D542ABD" w:rsidR="009634FC" w:rsidRPr="00F92A56" w:rsidRDefault="00EF0074">
            <w:pPr>
              <w:numPr>
                <w:ilvl w:val="0"/>
                <w:numId w:val="80"/>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Ամբողջական բազմալեզու աջակցություն՝ ինտեգրված ողջ համակարգում, փաստաթղթավորման և օգտագործողի աջակցության ծառայություններում։ Բարձրորակ տեղայնացում՝ ներառյալ սխալների հաղորդագրությունները, հաշվետվությունները, օգնության ընտրացանկերը և կարգավորող փաստաթղթերը։ Անխափան, օգտագործողի համար հարմարավետ անցում հարմարվողական ինտերֆեյսներով։ Ցուցադրվում է համապատասխանություն ներառականությանը և կարգավորող պահանջներին։</w:t>
            </w:r>
          </w:p>
        </w:tc>
        <w:tc>
          <w:tcPr>
            <w:tcW w:w="1350" w:type="dxa"/>
            <w:vMerge/>
            <w:vAlign w:val="center"/>
          </w:tcPr>
          <w:p w14:paraId="3B369B3F"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38EEA351" w14:textId="15BFE934" w:rsidR="009634FC" w:rsidRPr="00F92A56" w:rsidRDefault="00452E59"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35FC35B0" w14:textId="10F86FB4" w:rsidR="009634FC" w:rsidRPr="00F92A56" w:rsidRDefault="00452E59"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1.75</w:t>
            </w:r>
          </w:p>
        </w:tc>
        <w:tc>
          <w:tcPr>
            <w:tcW w:w="859" w:type="dxa"/>
            <w:tcBorders>
              <w:top w:val="single" w:sz="4" w:space="0" w:color="auto"/>
              <w:left w:val="nil"/>
              <w:bottom w:val="single" w:sz="4" w:space="0" w:color="auto"/>
              <w:right w:val="single" w:sz="4" w:space="0" w:color="auto"/>
            </w:tcBorders>
            <w:vAlign w:val="center"/>
          </w:tcPr>
          <w:p w14:paraId="27A483EB"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5%</w:t>
            </w:r>
          </w:p>
        </w:tc>
        <w:tc>
          <w:tcPr>
            <w:tcW w:w="815" w:type="dxa"/>
            <w:vMerge/>
            <w:tcBorders>
              <w:left w:val="nil"/>
              <w:bottom w:val="single" w:sz="4" w:space="0" w:color="auto"/>
              <w:right w:val="single" w:sz="4" w:space="0" w:color="auto"/>
            </w:tcBorders>
            <w:shd w:val="clear" w:color="auto" w:fill="D9D9D9" w:themeFill="background1" w:themeFillShade="D9"/>
            <w:vAlign w:val="center"/>
          </w:tcPr>
          <w:p w14:paraId="6D65A62F" w14:textId="77777777" w:rsidR="009634FC" w:rsidRPr="00F92A56" w:rsidRDefault="009634FC" w:rsidP="00D50EF5">
            <w:pPr>
              <w:jc w:val="center"/>
              <w:rPr>
                <w:rFonts w:ascii="GHEA Grapalat" w:hAnsi="GHEA Grapalat" w:cs="Calibri"/>
                <w:sz w:val="16"/>
                <w:szCs w:val="16"/>
                <w:lang w:val="hy-AM"/>
              </w:rPr>
            </w:pPr>
          </w:p>
        </w:tc>
      </w:tr>
      <w:tr w:rsidR="009634FC" w:rsidRPr="00F92A56" w14:paraId="132FFBB9" w14:textId="77777777" w:rsidTr="00295055">
        <w:trPr>
          <w:trHeight w:val="440"/>
          <w:jc w:val="center"/>
        </w:trPr>
        <w:tc>
          <w:tcPr>
            <w:tcW w:w="985" w:type="dxa"/>
            <w:vMerge w:val="restart"/>
            <w:textDirection w:val="btLr"/>
            <w:vAlign w:val="center"/>
          </w:tcPr>
          <w:p w14:paraId="34B2524D" w14:textId="77777777" w:rsidR="009634FC" w:rsidRPr="00F92A56" w:rsidRDefault="009634FC" w:rsidP="00D50EF5">
            <w:pPr>
              <w:ind w:left="113" w:right="113"/>
              <w:jc w:val="center"/>
              <w:rPr>
                <w:rFonts w:ascii="GHEA Grapalat" w:eastAsia="Microsoft JhengHei" w:hAnsi="GHEA Grapalat" w:cs="Microsoft JhengHei"/>
                <w:b/>
                <w:bCs/>
                <w:sz w:val="16"/>
                <w:szCs w:val="16"/>
                <w:lang w:val="hy-AM"/>
              </w:rPr>
            </w:pPr>
            <w:r w:rsidRPr="00F92A56">
              <w:rPr>
                <w:rFonts w:ascii="GHEA Grapalat" w:eastAsia="Microsoft JhengHei" w:hAnsi="GHEA Grapalat" w:cs="Times New Roman"/>
                <w:b/>
                <w:bCs/>
                <w:sz w:val="16"/>
                <w:szCs w:val="16"/>
                <w:lang w:val="hy-AM"/>
              </w:rPr>
              <w:t>3</w:t>
            </w:r>
            <w:r w:rsidRPr="00F92A56">
              <w:rPr>
                <w:rFonts w:ascii="MS Mincho" w:eastAsia="MS Mincho" w:hAnsi="MS Mincho" w:cs="MS Mincho" w:hint="eastAsia"/>
                <w:b/>
                <w:bCs/>
                <w:sz w:val="16"/>
                <w:szCs w:val="16"/>
                <w:lang w:val="hy-AM"/>
              </w:rPr>
              <w:t>․</w:t>
            </w:r>
            <w:r w:rsidRPr="00F92A56">
              <w:rPr>
                <w:rFonts w:ascii="GHEA Grapalat" w:eastAsia="Microsoft JhengHei" w:hAnsi="GHEA Grapalat" w:cs="Microsoft JhengHei"/>
                <w:b/>
                <w:bCs/>
                <w:sz w:val="16"/>
                <w:szCs w:val="16"/>
                <w:lang w:val="hy-AM"/>
              </w:rPr>
              <w:t xml:space="preserve"> Ֆիզիկական ենթակառուցվածք</w:t>
            </w:r>
          </w:p>
        </w:tc>
        <w:tc>
          <w:tcPr>
            <w:tcW w:w="810" w:type="dxa"/>
            <w:vMerge w:val="restart"/>
            <w:vAlign w:val="center"/>
          </w:tcPr>
          <w:p w14:paraId="380C1F20" w14:textId="77777777" w:rsidR="009634FC" w:rsidRPr="00F92A56" w:rsidRDefault="009634FC" w:rsidP="00D50EF5">
            <w:pPr>
              <w:jc w:val="center"/>
              <w:rPr>
                <w:rFonts w:ascii="GHEA Grapalat" w:hAnsi="GHEA Grapalat"/>
                <w:b/>
                <w:bCs/>
                <w:sz w:val="16"/>
                <w:szCs w:val="16"/>
                <w:lang w:val="hy-AM"/>
              </w:rPr>
            </w:pPr>
            <w:r w:rsidRPr="00F92A56">
              <w:rPr>
                <w:rFonts w:ascii="GHEA Grapalat" w:hAnsi="GHEA Grapalat"/>
                <w:b/>
                <w:bCs/>
                <w:sz w:val="16"/>
                <w:szCs w:val="16"/>
                <w:lang w:val="hy-AM"/>
              </w:rPr>
              <w:t>15</w:t>
            </w:r>
          </w:p>
        </w:tc>
        <w:tc>
          <w:tcPr>
            <w:tcW w:w="2610" w:type="dxa"/>
            <w:vAlign w:val="center"/>
          </w:tcPr>
          <w:p w14:paraId="4412EF95" w14:textId="77777777" w:rsidR="009634FC" w:rsidRPr="00F92A56" w:rsidRDefault="009634FC" w:rsidP="00D50EF5">
            <w:pPr>
              <w:rPr>
                <w:rFonts w:ascii="GHEA Grapalat" w:hAnsi="GHEA Grapalat"/>
                <w:sz w:val="16"/>
                <w:szCs w:val="16"/>
                <w:lang w:val="hy-AM"/>
              </w:rPr>
            </w:pPr>
            <w:r w:rsidRPr="00F92A56">
              <w:rPr>
                <w:rFonts w:ascii="GHEA Grapalat" w:eastAsia="Times New Roman" w:hAnsi="GHEA Grapalat" w:cs="Times New Roman"/>
                <w:sz w:val="16"/>
                <w:szCs w:val="16"/>
                <w:lang w:val="hy-AM"/>
              </w:rPr>
              <w:t>1</w:t>
            </w:r>
            <w:r w:rsidRPr="00F92A56">
              <w:rPr>
                <w:rFonts w:ascii="MS Mincho" w:eastAsia="MS Mincho" w:hAnsi="MS Mincho" w:cs="MS Mincho" w:hint="eastAsia"/>
                <w:sz w:val="16"/>
                <w:szCs w:val="16"/>
                <w:lang w:val="hy-AM"/>
              </w:rPr>
              <w:t>․</w:t>
            </w:r>
            <w:r w:rsidRPr="00F92A56">
              <w:rPr>
                <w:rFonts w:ascii="GHEA Grapalat" w:eastAsia="Times New Roman" w:hAnsi="GHEA Grapalat" w:cs="Times New Roman"/>
                <w:sz w:val="16"/>
                <w:szCs w:val="16"/>
                <w:lang w:val="hy-AM"/>
              </w:rPr>
              <w:t xml:space="preserve"> Սերվերների տեսակներ (ՏՏ ենթակառուցվածքային </w:t>
            </w:r>
            <w:r w:rsidRPr="00F92A56">
              <w:rPr>
                <w:rFonts w:ascii="GHEA Grapalat" w:eastAsia="Times New Roman" w:hAnsi="GHEA Grapalat" w:cs="Times New Roman"/>
                <w:sz w:val="16"/>
                <w:szCs w:val="16"/>
                <w:lang w:val="hy-AM"/>
              </w:rPr>
              <w:lastRenderedPageBreak/>
              <w:t>լուծումներ ձեռնարկությունների համար)։</w:t>
            </w:r>
          </w:p>
        </w:tc>
        <w:tc>
          <w:tcPr>
            <w:tcW w:w="4320" w:type="dxa"/>
          </w:tcPr>
          <w:p w14:paraId="257E029E" w14:textId="77777777"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lastRenderedPageBreak/>
              <w:t>Գնահատման հիմքը</w:t>
            </w:r>
          </w:p>
          <w:p w14:paraId="6E3738EB" w14:textId="77777777" w:rsidR="009634FC" w:rsidRPr="00F92A56" w:rsidRDefault="009634FC">
            <w:pPr>
              <w:numPr>
                <w:ilvl w:val="0"/>
                <w:numId w:val="81"/>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lastRenderedPageBreak/>
              <w:t>Առաջարկվող սերվերի տեսակների հստակություն (ֆիզիկական, վիրտուալ, ամպային, հիբրիդային)։</w:t>
            </w:r>
          </w:p>
          <w:p w14:paraId="578F8130" w14:textId="77777777" w:rsidR="009634FC" w:rsidRPr="00F92A56" w:rsidRDefault="009634FC">
            <w:pPr>
              <w:numPr>
                <w:ilvl w:val="0"/>
                <w:numId w:val="81"/>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ձեռնարկատիրական մասշտաբի գործառնություններին (արտադրողականություն, հուսալիություն, կրկնօրինակում)։</w:t>
            </w:r>
          </w:p>
          <w:p w14:paraId="375BE4FB" w14:textId="77777777" w:rsidR="009634FC" w:rsidRPr="00F92A56" w:rsidRDefault="009634FC">
            <w:pPr>
              <w:numPr>
                <w:ilvl w:val="0"/>
                <w:numId w:val="81"/>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Մասշտաբայնություն և ճկունություն՝ փոփոխվող ծանրաբեռնվածությանը և նոր ծառայություններին հարմարվելու համար։</w:t>
            </w:r>
          </w:p>
          <w:p w14:paraId="5B6C4327" w14:textId="77777777" w:rsidR="009634FC" w:rsidRPr="00F92A56" w:rsidRDefault="009634FC">
            <w:pPr>
              <w:numPr>
                <w:ilvl w:val="0"/>
                <w:numId w:val="81"/>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ոլորտի ստանդարտներին, անվտանգության և կարգավորող պահանջներին։</w:t>
            </w:r>
          </w:p>
          <w:p w14:paraId="6359246E" w14:textId="77777777" w:rsidR="009634FC" w:rsidRPr="00F92A56" w:rsidRDefault="009634FC">
            <w:pPr>
              <w:numPr>
                <w:ilvl w:val="0"/>
                <w:numId w:val="81"/>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Ապացույցներ. համեմատականներ, տեխնիկական բնութագրեր, նախկին ձեռնարկատիրական ներդրումներ։</w:t>
            </w:r>
          </w:p>
          <w:p w14:paraId="6DD77410" w14:textId="77777777" w:rsidR="009634FC" w:rsidRPr="00F92A56" w:rsidRDefault="009634FC">
            <w:pPr>
              <w:numPr>
                <w:ilvl w:val="0"/>
                <w:numId w:val="81"/>
              </w:numPr>
              <w:tabs>
                <w:tab w:val="left" w:pos="376"/>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23-27, 34, 94 և 96-րդ տեխնիկական պահանջներին։</w:t>
            </w:r>
          </w:p>
          <w:p w14:paraId="7D8C7D6C" w14:textId="09A06759"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11B4A2EE" w14:textId="25E47002" w:rsidR="009634FC" w:rsidRPr="00F92A56" w:rsidRDefault="009634FC">
            <w:pPr>
              <w:numPr>
                <w:ilvl w:val="0"/>
                <w:numId w:val="82"/>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Սերվերի տեսակների կամ ՏՏ ենթակառուցվածքի նկարագրություն չկա։ Առաջարկը կրկնում է պահանջները՝ առանց կոնկրետ մանրամասների։ Ձեռնարկատիրական մասշտաբի համար համապատասխանության ապացույցներ չկան։</w:t>
            </w:r>
          </w:p>
          <w:p w14:paraId="59DB4054" w14:textId="59658CAD" w:rsidR="009634FC" w:rsidRPr="00F92A56" w:rsidRDefault="00EF0074">
            <w:pPr>
              <w:numPr>
                <w:ilvl w:val="0"/>
                <w:numId w:val="82"/>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Սերվերի տեսակների մասին հիմնական հիշատակում է առկա, բայց սահմանափակ մանրամասներով (օրինակ՝ միայն ֆիզիկական սերվերներ՝ առանց մասշտաբայնության տարբերակների)։ Ենթակառուցվածքային լուծումն ընդհանրական է և կարող է լիովին չապահովել ձեռնարկատիրական կարիքները։ Նվազագույն կամ բացակայող հիմնավորում։</w:t>
            </w:r>
          </w:p>
          <w:p w14:paraId="4B3FB560" w14:textId="7F8760EC" w:rsidR="009634FC" w:rsidRPr="00F92A56" w:rsidRDefault="00EF0074">
            <w:pPr>
              <w:numPr>
                <w:ilvl w:val="0"/>
                <w:numId w:val="82"/>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xml:space="preserve">: Սերվերի տեսակների և ճարտարապետության հստակ </w:t>
            </w:r>
            <w:r w:rsidR="009634FC" w:rsidRPr="00F92A56">
              <w:rPr>
                <w:rFonts w:ascii="GHEA Grapalat" w:hAnsi="GHEA Grapalat"/>
                <w:sz w:val="16"/>
                <w:szCs w:val="16"/>
                <w:lang w:val="hy-AM"/>
              </w:rPr>
              <w:lastRenderedPageBreak/>
              <w:t>նկարագրություն (ֆիզիկական + վիրտուալ/ամպային)։ Ցուցադրում է համապատասխանություն ձեռնարկատիրական մասշտաբի գործառնություններին՝ կրկնօրինակման և հուսալիության ապահովմամբ։ Տրամադրված են որոշակի ապացույցներ կամ հղումներ լավագույն փորձին։</w:t>
            </w:r>
          </w:p>
          <w:p w14:paraId="661DFC10" w14:textId="5E7B5DC2" w:rsidR="009634FC" w:rsidRPr="00F92A56" w:rsidRDefault="00EF0074">
            <w:pPr>
              <w:numPr>
                <w:ilvl w:val="0"/>
                <w:numId w:val="82"/>
              </w:numPr>
              <w:tabs>
                <w:tab w:val="left" w:pos="376"/>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Ներկայացված է համապարփակ ՏՏ ենթակառուցվածքային լուծում, որը ներառում է սերվերի բազմաթիվ տեսակներ (ֆիզիկական, վիրտուալացված, հիբրիդային կամ ամպային)։ Ներառված են բարձր մատչելիության, ծանրաբեռնվածության բաշխման, կլաստերավորման և աղետից վերականգնման գործառույթներ։ Ամբողջությամբ մասշտաբային և հարմարվողական ապագա աճին։ Արտադրողականությունը համեմատված է և համապատասխանում է միջազգային ձեռնարկատիրական ՏՏ ստանդարտներին։</w:t>
            </w:r>
          </w:p>
        </w:tc>
        <w:tc>
          <w:tcPr>
            <w:tcW w:w="1350" w:type="dxa"/>
            <w:vMerge w:val="restart"/>
            <w:tcBorders>
              <w:top w:val="single" w:sz="4" w:space="0" w:color="auto"/>
            </w:tcBorders>
          </w:tcPr>
          <w:p w14:paraId="275BEA00" w14:textId="5047FD1D" w:rsidR="009634FC" w:rsidRPr="00F92A56" w:rsidRDefault="009634FC" w:rsidP="00D50EF5">
            <w:pPr>
              <w:rPr>
                <w:rFonts w:ascii="GHEA Grapalat" w:hAnsi="GHEA Grapalat"/>
                <w:sz w:val="16"/>
                <w:szCs w:val="16"/>
                <w:lang w:val="hy-AM"/>
              </w:rPr>
            </w:pPr>
            <w:r w:rsidRPr="00F92A56">
              <w:rPr>
                <w:rFonts w:ascii="GHEA Grapalat" w:hAnsi="GHEA Grapalat"/>
                <w:b/>
                <w:bCs/>
                <w:sz w:val="16"/>
                <w:szCs w:val="16"/>
                <w:lang w:val="hy-AM"/>
              </w:rPr>
              <w:lastRenderedPageBreak/>
              <w:t>Նկարագրություն</w:t>
            </w:r>
            <w:r w:rsidRPr="00F92A56">
              <w:rPr>
                <w:rFonts w:ascii="GHEA Grapalat" w:hAnsi="GHEA Grapalat"/>
                <w:sz w:val="16"/>
                <w:szCs w:val="16"/>
                <w:lang w:val="hy-AM"/>
              </w:rPr>
              <w:t xml:space="preserve"> </w:t>
            </w:r>
          </w:p>
        </w:tc>
        <w:tc>
          <w:tcPr>
            <w:tcW w:w="1080" w:type="dxa"/>
            <w:tcBorders>
              <w:top w:val="single" w:sz="4" w:space="0" w:color="auto"/>
              <w:left w:val="nil"/>
              <w:bottom w:val="single" w:sz="4" w:space="0" w:color="auto"/>
              <w:right w:val="single" w:sz="4" w:space="0" w:color="auto"/>
            </w:tcBorders>
            <w:vAlign w:val="center"/>
          </w:tcPr>
          <w:p w14:paraId="0C2CC2F7" w14:textId="15781593" w:rsidR="009634FC" w:rsidRPr="00F92A56" w:rsidRDefault="00EF0074"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2C4043B7" w14:textId="3DC8C520" w:rsidR="009634FC" w:rsidRPr="00F92A56" w:rsidRDefault="00EF0074" w:rsidP="00D50EF5">
            <w:pPr>
              <w:jc w:val="center"/>
              <w:rPr>
                <w:rFonts w:ascii="GHEA Grapalat" w:hAnsi="GHEA Grapalat" w:cs="Calibri"/>
                <w:sz w:val="16"/>
                <w:szCs w:val="16"/>
                <w:lang w:val="hy-AM"/>
              </w:rPr>
            </w:pPr>
            <w:r w:rsidRPr="00F92A56">
              <w:rPr>
                <w:rFonts w:ascii="GHEA Grapalat" w:hAnsi="GHEA Grapalat" w:cs="Calibri"/>
                <w:sz w:val="16"/>
                <w:szCs w:val="16"/>
                <w:lang w:val="hy-AM"/>
              </w:rPr>
              <w:t>2.25</w:t>
            </w:r>
          </w:p>
        </w:tc>
        <w:tc>
          <w:tcPr>
            <w:tcW w:w="859" w:type="dxa"/>
            <w:tcBorders>
              <w:top w:val="single" w:sz="4" w:space="0" w:color="auto"/>
              <w:left w:val="nil"/>
              <w:bottom w:val="single" w:sz="4" w:space="0" w:color="auto"/>
              <w:right w:val="single" w:sz="4" w:space="0" w:color="auto"/>
            </w:tcBorders>
            <w:vAlign w:val="center"/>
          </w:tcPr>
          <w:p w14:paraId="38728FFC" w14:textId="77777777" w:rsidR="009634FC" w:rsidRPr="00F92A56" w:rsidRDefault="009634FC" w:rsidP="00D50EF5">
            <w:pPr>
              <w:jc w:val="center"/>
              <w:rPr>
                <w:rFonts w:ascii="GHEA Grapalat" w:hAnsi="GHEA Grapalat" w:cs="Calibri"/>
                <w:sz w:val="16"/>
                <w:szCs w:val="16"/>
              </w:rPr>
            </w:pPr>
            <w:r w:rsidRPr="00F92A56">
              <w:rPr>
                <w:rFonts w:ascii="GHEA Grapalat" w:hAnsi="GHEA Grapalat" w:cs="Calibri"/>
                <w:sz w:val="16"/>
                <w:szCs w:val="16"/>
                <w:lang w:val="hy-AM"/>
              </w:rPr>
              <w:t>15</w:t>
            </w:r>
            <w:r w:rsidRPr="00F92A56">
              <w:rPr>
                <w:rFonts w:ascii="GHEA Grapalat" w:hAnsi="GHEA Grapalat" w:cs="Calibri"/>
                <w:sz w:val="16"/>
                <w:szCs w:val="16"/>
              </w:rPr>
              <w:t>%</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14:paraId="1E0A7B7C"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10.5</w:t>
            </w:r>
          </w:p>
        </w:tc>
      </w:tr>
      <w:tr w:rsidR="009634FC" w:rsidRPr="00F92A56" w14:paraId="058895ED" w14:textId="77777777" w:rsidTr="00295055">
        <w:trPr>
          <w:jc w:val="center"/>
        </w:trPr>
        <w:tc>
          <w:tcPr>
            <w:tcW w:w="985" w:type="dxa"/>
            <w:vMerge/>
            <w:vAlign w:val="center"/>
          </w:tcPr>
          <w:p w14:paraId="32D89A1C" w14:textId="77777777" w:rsidR="009634FC" w:rsidRPr="00F92A56" w:rsidRDefault="009634FC" w:rsidP="00D50EF5">
            <w:pPr>
              <w:rPr>
                <w:rFonts w:ascii="GHEA Grapalat" w:hAnsi="GHEA Grapalat"/>
                <w:sz w:val="16"/>
                <w:szCs w:val="16"/>
                <w:lang w:val="hy-AM"/>
              </w:rPr>
            </w:pPr>
          </w:p>
        </w:tc>
        <w:tc>
          <w:tcPr>
            <w:tcW w:w="810" w:type="dxa"/>
            <w:vMerge/>
            <w:vAlign w:val="center"/>
          </w:tcPr>
          <w:p w14:paraId="3A9CFCF6"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33A14C93"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2</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 xml:space="preserve">Անվտանգության տեղեկատվական համակարգեր և սերտիֆիկացում </w:t>
            </w:r>
          </w:p>
          <w:p w14:paraId="4E0369C2"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(Security software/firmware and protocols)։</w:t>
            </w:r>
          </w:p>
        </w:tc>
        <w:tc>
          <w:tcPr>
            <w:tcW w:w="4320" w:type="dxa"/>
          </w:tcPr>
          <w:p w14:paraId="73FD26D1" w14:textId="77777777"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51C71CFB" w14:textId="77777777" w:rsidR="009634FC" w:rsidRPr="00F92A56" w:rsidRDefault="009634FC">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sz w:val="16"/>
                <w:szCs w:val="16"/>
                <w:lang w:val="hy-AM"/>
              </w:rPr>
              <w:t>Անվտանգության համակարգերի և սերտիֆիկացման  հստակություն և ամբողջականություն։</w:t>
            </w:r>
          </w:p>
          <w:p w14:paraId="5EAFA92A" w14:textId="77777777" w:rsidR="009634FC" w:rsidRPr="00F92A56" w:rsidRDefault="009634FC">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sz w:val="16"/>
                <w:szCs w:val="16"/>
                <w:lang w:val="hy-AM"/>
              </w:rPr>
              <w:t>Համապատասխանություն ճանաչված ստանդարտներին և հավաստագրերին։</w:t>
            </w:r>
          </w:p>
          <w:p w14:paraId="13F9A440" w14:textId="77777777" w:rsidR="009634FC" w:rsidRPr="00F92A56" w:rsidRDefault="009634FC">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sz w:val="16"/>
                <w:szCs w:val="16"/>
                <w:lang w:val="hy-AM"/>
              </w:rPr>
              <w:t>Անվտանգության միջոցառումների համապատասխանություն և հուսալիություն նախագծի շրջանակին։</w:t>
            </w:r>
          </w:p>
          <w:p w14:paraId="6B1EE59E" w14:textId="77777777" w:rsidR="009634FC" w:rsidRPr="00F92A56" w:rsidRDefault="009634FC">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sz w:val="16"/>
                <w:szCs w:val="16"/>
                <w:lang w:val="hy-AM"/>
              </w:rPr>
              <w:t>Շարունակական մոնիտորինգի, թարմացումների և ռիսկերի կառավարման ապացույցներ։</w:t>
            </w:r>
          </w:p>
          <w:p w14:paraId="1B5BCB59" w14:textId="77777777" w:rsidR="009634FC" w:rsidRPr="00F92A56" w:rsidRDefault="009634FC">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sz w:val="16"/>
                <w:szCs w:val="16"/>
                <w:lang w:val="hy-AM"/>
              </w:rPr>
              <w:t>Համապատասխանություն 23-27, 34, 94 և 96-րդ տեխնիկական պահանջներին։</w:t>
            </w:r>
          </w:p>
          <w:p w14:paraId="2B94CD01" w14:textId="77777777" w:rsidR="009634FC" w:rsidRPr="00F92A56" w:rsidRDefault="009634FC" w:rsidP="00D50EF5">
            <w:pPr>
              <w:tabs>
                <w:tab w:val="left" w:pos="376"/>
              </w:tabs>
              <w:spacing w:before="0" w:after="160"/>
              <w:ind w:left="720"/>
              <w:jc w:val="both"/>
              <w:rPr>
                <w:rFonts w:ascii="GHEA Grapalat" w:hAnsi="GHEA Grapalat"/>
                <w:sz w:val="16"/>
                <w:szCs w:val="16"/>
                <w:lang w:val="hy-AM"/>
              </w:rPr>
            </w:pPr>
          </w:p>
          <w:p w14:paraId="068977A2" w14:textId="4E6928F7" w:rsidR="009634FC" w:rsidRPr="00F92A56" w:rsidRDefault="009634FC" w:rsidP="00D50EF5">
            <w:pPr>
              <w:tabs>
                <w:tab w:val="left" w:pos="376"/>
              </w:tabs>
              <w:rPr>
                <w:rFonts w:ascii="GHEA Grapalat" w:hAnsi="GHEA Grapalat"/>
                <w:b/>
                <w:bCs/>
                <w:sz w:val="16"/>
                <w:szCs w:val="16"/>
                <w:lang w:val="hy-AM"/>
              </w:rPr>
            </w:pPr>
            <w:r w:rsidRPr="00F92A56">
              <w:rPr>
                <w:rFonts w:ascii="GHEA Grapalat" w:hAnsi="GHEA Grapalat"/>
                <w:b/>
                <w:bCs/>
                <w:sz w:val="16"/>
                <w:szCs w:val="16"/>
                <w:lang w:val="hy-AM"/>
              </w:rPr>
              <w:lastRenderedPageBreak/>
              <w:t xml:space="preserve">Գնահատման սանդղակ </w:t>
            </w:r>
          </w:p>
          <w:p w14:paraId="62BF3447" w14:textId="6FAA7240" w:rsidR="009634FC" w:rsidRPr="00F92A56" w:rsidRDefault="009634FC">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Անվտանգության համակարգերի, արձանագրությունների կամ հավաստագրերի նկարագրություն չկա։ Առաջարկը միայն կրկնում է պահանջները՝ առանց կոնկրետ մանրամասների։ Անվտանգության ստանդարտներին համապատասխանության ապացույցներ չկան։</w:t>
            </w:r>
          </w:p>
          <w:p w14:paraId="5C456AFF" w14:textId="5AC692D3" w:rsidR="009634FC" w:rsidRPr="00F92A56" w:rsidRDefault="005F2980">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Անվտանգության ծրագրային ապահովման կամ արձանագրությունների մասին հիշատակում առկա է, բայց սահմանափակ մանրամասներով։ Հավաստագրումները հիշատակված են անորոշ կամ հնացած են։ Անվտանգության միջոցառումներն ընդհանրական են և հստակորեն կապված չեն նախագծի պահանջների հետ։</w:t>
            </w:r>
          </w:p>
          <w:p w14:paraId="6E26A55B" w14:textId="2DDA1135" w:rsidR="009634FC" w:rsidRPr="00F92A56" w:rsidRDefault="005F2980">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Անվտանգության համակարգերի և արձանագրությունների հստակ նկարագրություն (օրինակ՝ ֆայրուոլներ, ներխուժման հայտնաբերում, գաղտնագրում)։ Տրամադրված են և համապատասխան են ISO/IEC 27001-ի կամ համարժեք հավաստագրումներ։ Միջոցառումները ցույց են տալիս համապատասխանություն նախագծի պահանջներին։</w:t>
            </w:r>
          </w:p>
          <w:p w14:paraId="5BA28367" w14:textId="3134B40E" w:rsidR="009634FC" w:rsidRPr="00F92A56" w:rsidRDefault="005F2980">
            <w:pPr>
              <w:numPr>
                <w:ilvl w:val="0"/>
                <w:numId w:val="83"/>
              </w:numPr>
              <w:tabs>
                <w:tab w:val="left" w:pos="376"/>
              </w:tabs>
              <w:spacing w:before="0" w:after="16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գերազանցում է սպասելիքները)</w:t>
            </w:r>
            <w:r w:rsidR="009634FC" w:rsidRPr="00F92A56">
              <w:rPr>
                <w:rFonts w:ascii="GHEA Grapalat" w:hAnsi="GHEA Grapalat"/>
                <w:sz w:val="16"/>
                <w:szCs w:val="16"/>
                <w:lang w:val="hy-AM"/>
              </w:rPr>
              <w:t xml:space="preserve">: Անվտանգության համապարփակ շրջանակ՝ առաջադեմ համակարգերով և արձանագրություններով (օրինակ՝ բազմաշերտ պաշտպանություն, զրոյական վստահություն, գաղտնագրում, մոնիտորինգ)։ Ներկայացված են վավեր և արդիական միջազգային հավաստագրումներ (ISO/IEC 27001, SOC 2, PCI-DSS և այլն)։ </w:t>
            </w:r>
            <w:r w:rsidR="009634FC" w:rsidRPr="00F92A56">
              <w:rPr>
                <w:rFonts w:ascii="GHEA Grapalat" w:hAnsi="GHEA Grapalat"/>
                <w:sz w:val="16"/>
                <w:szCs w:val="16"/>
                <w:lang w:val="hy-AM"/>
              </w:rPr>
              <w:lastRenderedPageBreak/>
              <w:t>Ցուցադրում է նախաձեռնողական համապատասխանություն, շարունակական մոնիտորինգ և լավագույն փորձը տեղեկատվական անվտանգության ոլորտում։</w:t>
            </w:r>
          </w:p>
        </w:tc>
        <w:tc>
          <w:tcPr>
            <w:tcW w:w="1350" w:type="dxa"/>
            <w:vMerge/>
            <w:vAlign w:val="center"/>
          </w:tcPr>
          <w:p w14:paraId="0497DD44"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51101AD2" w14:textId="5FD38D33" w:rsidR="009634FC" w:rsidRPr="00F92A56" w:rsidRDefault="00EF0074" w:rsidP="00D50EF5">
            <w:pPr>
              <w:jc w:val="center"/>
              <w:rPr>
                <w:rFonts w:ascii="GHEA Grapalat" w:hAnsi="GHEA Grapalat"/>
                <w:sz w:val="16"/>
                <w:szCs w:val="16"/>
                <w:lang w:val="hy-AM"/>
              </w:rPr>
            </w:pPr>
            <w:r w:rsidRPr="00F92A56">
              <w:rPr>
                <w:rFonts w:ascii="GHEA Grapalat" w:hAnsi="GHEA Grapalat"/>
                <w:sz w:val="16"/>
                <w:szCs w:val="16"/>
                <w:lang w:val="hy-AM"/>
              </w:rPr>
              <w:t>0-100</w:t>
            </w:r>
          </w:p>
        </w:tc>
        <w:tc>
          <w:tcPr>
            <w:tcW w:w="1031" w:type="dxa"/>
            <w:tcBorders>
              <w:top w:val="single" w:sz="4" w:space="0" w:color="auto"/>
              <w:left w:val="nil"/>
              <w:bottom w:val="single" w:sz="4" w:space="0" w:color="auto"/>
              <w:right w:val="single" w:sz="4" w:space="0" w:color="auto"/>
            </w:tcBorders>
            <w:vAlign w:val="center"/>
          </w:tcPr>
          <w:p w14:paraId="71E1CF11" w14:textId="4DEC39B4" w:rsidR="009634FC" w:rsidRPr="00F92A56" w:rsidRDefault="00EF0074" w:rsidP="00D50EF5">
            <w:pPr>
              <w:jc w:val="center"/>
              <w:rPr>
                <w:rFonts w:ascii="GHEA Grapalat" w:hAnsi="GHEA Grapalat"/>
                <w:sz w:val="16"/>
                <w:szCs w:val="16"/>
                <w:lang w:val="hy-AM"/>
              </w:rPr>
            </w:pPr>
            <w:r w:rsidRPr="00F92A56">
              <w:rPr>
                <w:rFonts w:ascii="GHEA Grapalat" w:hAnsi="GHEA Grapalat"/>
                <w:sz w:val="16"/>
                <w:szCs w:val="16"/>
                <w:lang w:val="hy-AM"/>
              </w:rPr>
              <w:t>2.25</w:t>
            </w:r>
          </w:p>
        </w:tc>
        <w:tc>
          <w:tcPr>
            <w:tcW w:w="859" w:type="dxa"/>
            <w:tcBorders>
              <w:top w:val="single" w:sz="4" w:space="0" w:color="auto"/>
              <w:left w:val="nil"/>
              <w:bottom w:val="single" w:sz="4" w:space="0" w:color="auto"/>
              <w:right w:val="single" w:sz="4" w:space="0" w:color="auto"/>
            </w:tcBorders>
            <w:vAlign w:val="center"/>
          </w:tcPr>
          <w:p w14:paraId="7ED1A4C6" w14:textId="77777777" w:rsidR="009634FC" w:rsidRPr="00F92A56" w:rsidRDefault="009634FC" w:rsidP="00D50EF5">
            <w:pPr>
              <w:jc w:val="center"/>
              <w:rPr>
                <w:rFonts w:ascii="GHEA Grapalat" w:hAnsi="GHEA Grapalat"/>
                <w:sz w:val="16"/>
                <w:szCs w:val="16"/>
                <w:lang w:val="hy-AM"/>
              </w:rPr>
            </w:pPr>
            <w:r w:rsidRPr="00F92A56">
              <w:rPr>
                <w:rFonts w:ascii="GHEA Grapalat" w:hAnsi="GHEA Grapalat"/>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4BAB4BD2" w14:textId="77777777" w:rsidR="009634FC" w:rsidRPr="00F92A56" w:rsidRDefault="009634FC" w:rsidP="00D50EF5">
            <w:pPr>
              <w:jc w:val="center"/>
              <w:rPr>
                <w:rFonts w:ascii="GHEA Grapalat" w:hAnsi="GHEA Grapalat"/>
                <w:sz w:val="16"/>
                <w:szCs w:val="16"/>
                <w:lang w:val="hy-AM"/>
              </w:rPr>
            </w:pPr>
          </w:p>
        </w:tc>
      </w:tr>
      <w:tr w:rsidR="009634FC" w:rsidRPr="00F92A56" w14:paraId="4B2AC83D" w14:textId="77777777" w:rsidTr="00295055">
        <w:trPr>
          <w:jc w:val="center"/>
        </w:trPr>
        <w:tc>
          <w:tcPr>
            <w:tcW w:w="985" w:type="dxa"/>
            <w:vMerge/>
            <w:vAlign w:val="center"/>
          </w:tcPr>
          <w:p w14:paraId="63EC6862" w14:textId="77777777" w:rsidR="009634FC" w:rsidRPr="00F92A56" w:rsidRDefault="009634FC" w:rsidP="00D50EF5">
            <w:pPr>
              <w:rPr>
                <w:rFonts w:ascii="GHEA Grapalat" w:hAnsi="GHEA Grapalat"/>
                <w:sz w:val="16"/>
                <w:szCs w:val="16"/>
                <w:lang w:val="hy-AM"/>
              </w:rPr>
            </w:pPr>
          </w:p>
        </w:tc>
        <w:tc>
          <w:tcPr>
            <w:tcW w:w="810" w:type="dxa"/>
            <w:vMerge/>
            <w:vAlign w:val="center"/>
          </w:tcPr>
          <w:p w14:paraId="7F6D55C8"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2080E639"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3</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Անհրաժեշտ ֆիզիկական ենթակառուցվածքի նկարագրություն, այդ թվում՝</w:t>
            </w:r>
          </w:p>
          <w:p w14:paraId="0C0CE942" w14:textId="77777777" w:rsidR="009634FC" w:rsidRPr="00F92A56" w:rsidRDefault="009634FC" w:rsidP="009634FC">
            <w:pPr>
              <w:pStyle w:val="ListParagraph"/>
              <w:numPr>
                <w:ilvl w:val="0"/>
                <w:numId w:val="45"/>
              </w:numPr>
              <w:tabs>
                <w:tab w:val="left" w:pos="240"/>
              </w:tabs>
              <w:spacing w:before="0" w:after="0"/>
              <w:ind w:left="60" w:firstLine="0"/>
              <w:rPr>
                <w:rFonts w:ascii="GHEA Grapalat" w:hAnsi="GHEA Grapalat"/>
                <w:sz w:val="16"/>
                <w:szCs w:val="16"/>
                <w:lang w:val="hy-AM"/>
              </w:rPr>
            </w:pPr>
            <w:r w:rsidRPr="00F92A56">
              <w:rPr>
                <w:rFonts w:ascii="GHEA Grapalat" w:hAnsi="GHEA Grapalat"/>
                <w:sz w:val="16"/>
                <w:szCs w:val="16"/>
                <w:lang w:val="hy-AM"/>
              </w:rPr>
              <w:t>ակտիվ (արագ հասանելիության) տվյալների պահեստ (Hot Storage)</w:t>
            </w:r>
            <w:r w:rsidRPr="00F92A56">
              <w:rPr>
                <w:rFonts w:ascii="MS Mincho" w:eastAsia="MS Mincho" w:hAnsi="MS Mincho" w:cs="MS Mincho" w:hint="eastAsia"/>
                <w:sz w:val="16"/>
                <w:szCs w:val="16"/>
                <w:lang w:val="hy-AM"/>
              </w:rPr>
              <w:t>․</w:t>
            </w:r>
          </w:p>
          <w:p w14:paraId="665D4691" w14:textId="77777777" w:rsidR="009634FC" w:rsidRPr="00F92A56" w:rsidRDefault="009634FC" w:rsidP="009634FC">
            <w:pPr>
              <w:pStyle w:val="ListParagraph"/>
              <w:numPr>
                <w:ilvl w:val="0"/>
                <w:numId w:val="45"/>
              </w:numPr>
              <w:tabs>
                <w:tab w:val="left" w:pos="240"/>
              </w:tabs>
              <w:spacing w:before="0" w:after="0"/>
              <w:ind w:left="60" w:firstLine="0"/>
              <w:rPr>
                <w:rFonts w:ascii="GHEA Grapalat" w:hAnsi="GHEA Grapalat"/>
                <w:sz w:val="16"/>
                <w:szCs w:val="16"/>
                <w:lang w:val="hy-AM"/>
              </w:rPr>
            </w:pPr>
            <w:r w:rsidRPr="00F92A56">
              <w:rPr>
                <w:rFonts w:ascii="GHEA Grapalat" w:hAnsi="GHEA Grapalat"/>
                <w:sz w:val="16"/>
                <w:szCs w:val="16"/>
                <w:lang w:val="hy-AM"/>
              </w:rPr>
              <w:t>արխիվային (հազվադեպ հասանելիության) տվյալների պահեստ (Cold Storage)</w:t>
            </w:r>
            <w:r w:rsidRPr="00F92A56">
              <w:rPr>
                <w:rFonts w:ascii="MS Mincho" w:eastAsia="MS Mincho" w:hAnsi="MS Mincho" w:cs="MS Mincho" w:hint="eastAsia"/>
                <w:sz w:val="16"/>
                <w:szCs w:val="16"/>
                <w:lang w:val="hy-AM"/>
              </w:rPr>
              <w:t>․</w:t>
            </w:r>
          </w:p>
          <w:p w14:paraId="23690E5B" w14:textId="77777777" w:rsidR="009634FC" w:rsidRPr="00F92A56" w:rsidRDefault="009634FC" w:rsidP="009634FC">
            <w:pPr>
              <w:pStyle w:val="ListParagraph"/>
              <w:numPr>
                <w:ilvl w:val="0"/>
                <w:numId w:val="45"/>
              </w:numPr>
              <w:tabs>
                <w:tab w:val="left" w:pos="240"/>
              </w:tabs>
              <w:spacing w:before="0" w:after="0"/>
              <w:ind w:left="60" w:firstLine="0"/>
              <w:rPr>
                <w:rFonts w:ascii="GHEA Grapalat" w:hAnsi="GHEA Grapalat"/>
                <w:sz w:val="16"/>
                <w:szCs w:val="16"/>
                <w:lang w:val="hy-AM"/>
              </w:rPr>
            </w:pPr>
            <w:r w:rsidRPr="00F92A56">
              <w:rPr>
                <w:rFonts w:ascii="GHEA Grapalat" w:hAnsi="GHEA Grapalat"/>
                <w:sz w:val="16"/>
                <w:szCs w:val="16"/>
                <w:lang w:val="hy-AM"/>
              </w:rPr>
              <w:t>հաշվողական հզորություններ / Մշակման ռեսուրսներ (Compute)</w:t>
            </w:r>
            <w:r w:rsidRPr="00F92A56">
              <w:rPr>
                <w:rFonts w:ascii="MS Mincho" w:eastAsia="MS Mincho" w:hAnsi="MS Mincho" w:cs="MS Mincho" w:hint="eastAsia"/>
                <w:sz w:val="16"/>
                <w:szCs w:val="16"/>
                <w:lang w:val="hy-AM"/>
              </w:rPr>
              <w:t>․</w:t>
            </w:r>
          </w:p>
          <w:p w14:paraId="10587F32" w14:textId="77777777" w:rsidR="009634FC" w:rsidRPr="00F92A56" w:rsidRDefault="009634FC" w:rsidP="009634FC">
            <w:pPr>
              <w:pStyle w:val="ListParagraph"/>
              <w:numPr>
                <w:ilvl w:val="0"/>
                <w:numId w:val="45"/>
              </w:numPr>
              <w:tabs>
                <w:tab w:val="left" w:pos="240"/>
              </w:tabs>
              <w:spacing w:before="0" w:after="0"/>
              <w:ind w:left="60" w:firstLine="0"/>
              <w:rPr>
                <w:rFonts w:ascii="GHEA Grapalat" w:hAnsi="GHEA Grapalat"/>
                <w:sz w:val="16"/>
                <w:szCs w:val="16"/>
                <w:lang w:val="hy-AM"/>
              </w:rPr>
            </w:pPr>
            <w:r w:rsidRPr="00F92A56">
              <w:rPr>
                <w:rFonts w:ascii="GHEA Grapalat" w:hAnsi="GHEA Grapalat"/>
                <w:sz w:val="16"/>
                <w:szCs w:val="16"/>
                <w:lang w:val="hy-AM"/>
              </w:rPr>
              <w:t>ցանցային ենթակառուցվածք (Networking)</w:t>
            </w:r>
          </w:p>
          <w:p w14:paraId="2E14553E" w14:textId="77777777" w:rsidR="009634FC" w:rsidRPr="00F92A56" w:rsidRDefault="009634FC" w:rsidP="009634FC">
            <w:pPr>
              <w:pStyle w:val="ListParagraph"/>
              <w:numPr>
                <w:ilvl w:val="0"/>
                <w:numId w:val="45"/>
              </w:numPr>
              <w:tabs>
                <w:tab w:val="left" w:pos="240"/>
              </w:tabs>
              <w:spacing w:before="0" w:after="0"/>
              <w:ind w:left="60" w:firstLine="0"/>
              <w:rPr>
                <w:rFonts w:ascii="GHEA Grapalat" w:hAnsi="GHEA Grapalat"/>
                <w:sz w:val="16"/>
                <w:szCs w:val="16"/>
                <w:lang w:val="hy-AM"/>
              </w:rPr>
            </w:pPr>
            <w:r w:rsidRPr="00F92A56">
              <w:rPr>
                <w:rFonts w:ascii="GHEA Grapalat" w:hAnsi="GHEA Grapalat"/>
                <w:sz w:val="16"/>
                <w:szCs w:val="16"/>
                <w:lang w:val="hy-AM"/>
              </w:rPr>
              <w:t>տվյալների ֆիլտրացիայի հնարավորություն (Firewall Throughput)։ Ենթակառուցվածքը կարող է իրականացվել ֆիզիկական (տեղային՝ on-premises) բաղադրիչներով կամ համարժեք ամպային ծառայություններով (cloud-based services)՝ պայմանով, որ բավարարվեն կատարողականության, հասանելիության և անվտանգության բոլոր պահանջները:</w:t>
            </w:r>
          </w:p>
        </w:tc>
        <w:tc>
          <w:tcPr>
            <w:tcW w:w="4320" w:type="dxa"/>
          </w:tcPr>
          <w:p w14:paraId="5D16E837" w14:textId="77777777" w:rsidR="009634FC" w:rsidRPr="00F92A56" w:rsidRDefault="009634FC" w:rsidP="00D50EF5">
            <w:pPr>
              <w:tabs>
                <w:tab w:val="left" w:pos="436"/>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52D764C4" w14:textId="77777777" w:rsidR="009634FC" w:rsidRPr="00F92A56" w:rsidRDefault="009634FC">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sz w:val="16"/>
                <w:szCs w:val="16"/>
                <w:lang w:val="hy-AM"/>
              </w:rPr>
              <w:t>Ենթակառուցվածքի նկարագրության հստակություն և ամբողջականություն (պահեստավորում, հաշվողական հզորություն, ցանց, ֆայրվոլի թողունակություն)։</w:t>
            </w:r>
          </w:p>
          <w:p w14:paraId="2C41846D" w14:textId="77777777" w:rsidR="009634FC" w:rsidRPr="00F92A56" w:rsidRDefault="009634FC">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sz w:val="16"/>
                <w:szCs w:val="16"/>
                <w:lang w:val="hy-AM"/>
              </w:rPr>
              <w:t>Ցուցադրված արտադրողականություն և մատչելիություն (համեմատականներ, տեխնիկական բնութագրեր)։</w:t>
            </w:r>
          </w:p>
          <w:p w14:paraId="68821F8A" w14:textId="77777777" w:rsidR="009634FC" w:rsidRPr="00F92A56" w:rsidRDefault="009634FC">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sz w:val="16"/>
                <w:szCs w:val="16"/>
                <w:lang w:val="hy-AM"/>
              </w:rPr>
              <w:t>Ընտրված ճարտարապետության համապատասխանություն (լոկալ կամ ամպային) նախագծի պահանջները բավարարելու համար։</w:t>
            </w:r>
          </w:p>
          <w:p w14:paraId="6300D815" w14:textId="77777777" w:rsidR="009634FC" w:rsidRPr="00F92A56" w:rsidRDefault="009634FC">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sz w:val="16"/>
                <w:szCs w:val="16"/>
                <w:lang w:val="hy-AM"/>
              </w:rPr>
              <w:t>Անվտանգության, կրկնօրինակման և աղետից վերականգնման նկատառումներ։</w:t>
            </w:r>
          </w:p>
          <w:p w14:paraId="326E8D7F" w14:textId="77777777" w:rsidR="009634FC" w:rsidRPr="00F92A56" w:rsidRDefault="009634FC">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sz w:val="16"/>
                <w:szCs w:val="16"/>
                <w:lang w:val="hy-AM"/>
              </w:rPr>
              <w:t>Մասշտաբայնության և միջազգային ստանդարտներին համապատասխանության ապացույցներ։</w:t>
            </w:r>
          </w:p>
          <w:p w14:paraId="5637223E" w14:textId="77777777" w:rsidR="009634FC" w:rsidRPr="00F92A56" w:rsidRDefault="009634FC">
            <w:pPr>
              <w:numPr>
                <w:ilvl w:val="0"/>
                <w:numId w:val="84"/>
              </w:numPr>
              <w:tabs>
                <w:tab w:val="left" w:pos="376"/>
              </w:tabs>
              <w:spacing w:before="0" w:after="160"/>
              <w:rPr>
                <w:rFonts w:ascii="GHEA Grapalat" w:hAnsi="GHEA Grapalat"/>
                <w:sz w:val="16"/>
                <w:szCs w:val="16"/>
                <w:lang w:val="hy-AM"/>
              </w:rPr>
            </w:pPr>
            <w:r w:rsidRPr="00F92A56">
              <w:rPr>
                <w:rFonts w:ascii="GHEA Grapalat" w:hAnsi="GHEA Grapalat"/>
                <w:sz w:val="16"/>
                <w:szCs w:val="16"/>
                <w:lang w:val="hy-AM"/>
              </w:rPr>
              <w:t>Համապատասխանություն 23-27, 34, 94 և 96-րդ տեխնիկական պահանջներին։</w:t>
            </w:r>
          </w:p>
          <w:p w14:paraId="1C298DF3" w14:textId="77777777" w:rsidR="009634FC" w:rsidRPr="00F92A56" w:rsidRDefault="009634FC" w:rsidP="00D50EF5">
            <w:pPr>
              <w:tabs>
                <w:tab w:val="left" w:pos="436"/>
              </w:tabs>
              <w:spacing w:before="0" w:after="160"/>
              <w:ind w:left="720"/>
              <w:jc w:val="both"/>
              <w:rPr>
                <w:rFonts w:ascii="GHEA Grapalat" w:hAnsi="GHEA Grapalat"/>
                <w:sz w:val="16"/>
                <w:szCs w:val="16"/>
                <w:lang w:val="hy-AM"/>
              </w:rPr>
            </w:pPr>
          </w:p>
          <w:p w14:paraId="01376C90" w14:textId="3AC8E73A" w:rsidR="009634FC" w:rsidRPr="00F92A56" w:rsidRDefault="009634FC" w:rsidP="00D50EF5">
            <w:pPr>
              <w:tabs>
                <w:tab w:val="left" w:pos="436"/>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464C7627" w14:textId="7593D6A9" w:rsidR="009634FC" w:rsidRPr="00F92A56" w:rsidRDefault="009634FC">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b/>
                <w:bCs/>
                <w:sz w:val="16"/>
                <w:szCs w:val="16"/>
                <w:lang w:val="hy-AM"/>
              </w:rPr>
              <w:t>0 (անբավարար)</w:t>
            </w:r>
            <w:r w:rsidRPr="00F92A56">
              <w:rPr>
                <w:rFonts w:ascii="GHEA Grapalat" w:hAnsi="GHEA Grapalat"/>
                <w:sz w:val="16"/>
                <w:szCs w:val="16"/>
                <w:lang w:val="hy-AM"/>
              </w:rPr>
              <w:t xml:space="preserve">: Ֆիզիկական կամ ամպային ենթակառուցվածքի նկարագրություն չկա։ Առաջարկը կրկնում է պահանջները՝ առանց կոնկրետ մանրամասների։ Հզորության, </w:t>
            </w:r>
            <w:r w:rsidRPr="00F92A56">
              <w:rPr>
                <w:rFonts w:ascii="GHEA Grapalat" w:hAnsi="GHEA Grapalat"/>
                <w:sz w:val="16"/>
                <w:szCs w:val="16"/>
                <w:lang w:val="hy-AM"/>
              </w:rPr>
              <w:lastRenderedPageBreak/>
              <w:t>անվտանգության կամ համապատասխանության ապացույցներ չկան։</w:t>
            </w:r>
          </w:p>
          <w:p w14:paraId="7E5D8597" w14:textId="51F869F0" w:rsidR="009634FC" w:rsidRPr="00F92A56" w:rsidRDefault="005F2980">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b/>
                <w:bCs/>
                <w:sz w:val="16"/>
                <w:szCs w:val="16"/>
                <w:lang w:val="hy-AM"/>
              </w:rPr>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Ենթակառուցվածքի բաղադրիչները (պահեստավորում, հաշվողական հզորություն, ցանց) հիշատակված են, բայց ընդգրկումը թերի է կամ մշուշոտ։ Արտադրողականության համեմատականները բացակայում են կամ իրատեսական չեն։ Անվտանգությունը և կրկնօրինակումը քիչ են արծարծված։ Մասշտաբայնության նկատառումներ սահմանափակ են կամ բացակայում են։</w:t>
            </w:r>
          </w:p>
          <w:p w14:paraId="64DAEBD6" w14:textId="3BA4C29F" w:rsidR="009634FC" w:rsidRPr="00F92A56" w:rsidRDefault="005F2980">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Ենթակառուցվածքի նկարագրությունը հստակ է և ընդգրկում է բոլոր հիմնական բաղադրիչները (արագ/դանդաղ պահեստավորում, հաշվողական հզորություն, ցանց, ֆայրվոլի թողունակություն)։ Արտադրողականությունը և մատչելիությունը հիմնավորված են տեխնիկական բնութագրերով կամ համեմատականներով։ Անվտանգությունը և կրկնօրինակումը արծարծված են։ Ենթակառուցվածքը (լոկալ կամ ամպային) ցուցադրված է որպես իրագործելի և համապատասխան նախագծի պահանջներին։</w:t>
            </w:r>
          </w:p>
          <w:p w14:paraId="3D9665DB" w14:textId="425CAC60" w:rsidR="009634FC" w:rsidRPr="00F92A56" w:rsidRDefault="005F2980">
            <w:pPr>
              <w:numPr>
                <w:ilvl w:val="0"/>
                <w:numId w:val="84"/>
              </w:numPr>
              <w:tabs>
                <w:tab w:val="left" w:pos="436"/>
              </w:tabs>
              <w:spacing w:before="0" w:after="16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xml:space="preserve">: Համապարփակ, մանրամասն ենթակառուցվածքային պլան՝ պահեստավորման, հաշվողական հզորության, ցանցային և ֆայրվոլի հնարավորությունների ամբողջական ընդգրկմամբ։ Բարձր մատչելիության, կրկնօրինակման, աղետից վերականգնման և անվտանգության միջոցառումները հուսալի են և համեմատված են միջազգային լավագույն փորձի հետ։ Ցուցադրում է </w:t>
            </w:r>
            <w:r w:rsidR="009634FC" w:rsidRPr="00F92A56">
              <w:rPr>
                <w:rFonts w:ascii="GHEA Grapalat" w:hAnsi="GHEA Grapalat"/>
                <w:sz w:val="16"/>
                <w:szCs w:val="16"/>
                <w:lang w:val="hy-AM"/>
              </w:rPr>
              <w:lastRenderedPageBreak/>
              <w:t>մասշտաբայնություն, հարմարվողականություն և ապագային պատրաստակամություն։ Ներառում է նորարարական կամ օպտիմալացված մոտեցումներ (օրինակ՝ հիբրիդային ճարտարապետություն, ավտոմատ մասշտաբավորվող ամպային ռեսուրսներ, առաջադեմ ֆիլտրում)։</w:t>
            </w:r>
          </w:p>
        </w:tc>
        <w:tc>
          <w:tcPr>
            <w:tcW w:w="1350" w:type="dxa"/>
            <w:vMerge/>
            <w:vAlign w:val="center"/>
          </w:tcPr>
          <w:p w14:paraId="4DCE58BA"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002EAD11" w14:textId="77777777" w:rsidR="009634FC" w:rsidRPr="00F92A56" w:rsidRDefault="009634FC" w:rsidP="00D50EF5">
            <w:pPr>
              <w:jc w:val="center"/>
              <w:rPr>
                <w:rFonts w:ascii="GHEA Grapalat" w:hAnsi="GHEA Grapalat"/>
                <w:sz w:val="16"/>
                <w:szCs w:val="16"/>
                <w:lang w:val="hy-AM"/>
              </w:rPr>
            </w:pPr>
          </w:p>
        </w:tc>
        <w:tc>
          <w:tcPr>
            <w:tcW w:w="1031" w:type="dxa"/>
            <w:tcBorders>
              <w:top w:val="single" w:sz="4" w:space="0" w:color="auto"/>
              <w:left w:val="nil"/>
              <w:bottom w:val="single" w:sz="4" w:space="0" w:color="auto"/>
              <w:right w:val="single" w:sz="4" w:space="0" w:color="auto"/>
            </w:tcBorders>
            <w:vAlign w:val="center"/>
          </w:tcPr>
          <w:p w14:paraId="19B22252" w14:textId="784DA621" w:rsidR="009634FC" w:rsidRPr="00F92A56" w:rsidRDefault="005F2980" w:rsidP="00D50EF5">
            <w:pPr>
              <w:jc w:val="center"/>
              <w:rPr>
                <w:rFonts w:ascii="GHEA Grapalat" w:hAnsi="GHEA Grapalat"/>
                <w:sz w:val="16"/>
                <w:szCs w:val="16"/>
                <w:lang w:val="hy-AM"/>
              </w:rPr>
            </w:pPr>
            <w:r w:rsidRPr="00F92A56">
              <w:rPr>
                <w:rFonts w:ascii="GHEA Grapalat" w:hAnsi="GHEA Grapalat"/>
                <w:sz w:val="16"/>
                <w:szCs w:val="16"/>
                <w:lang w:val="hy-AM"/>
              </w:rPr>
              <w:t>6</w:t>
            </w:r>
          </w:p>
        </w:tc>
        <w:tc>
          <w:tcPr>
            <w:tcW w:w="859" w:type="dxa"/>
            <w:tcBorders>
              <w:top w:val="single" w:sz="4" w:space="0" w:color="auto"/>
              <w:left w:val="nil"/>
              <w:bottom w:val="single" w:sz="4" w:space="0" w:color="auto"/>
              <w:right w:val="single" w:sz="4" w:space="0" w:color="auto"/>
            </w:tcBorders>
            <w:vAlign w:val="center"/>
          </w:tcPr>
          <w:p w14:paraId="61DB5FA8" w14:textId="77777777" w:rsidR="009634FC" w:rsidRPr="00F92A56" w:rsidRDefault="009634FC" w:rsidP="00D50EF5">
            <w:pPr>
              <w:jc w:val="center"/>
              <w:rPr>
                <w:rFonts w:ascii="GHEA Grapalat" w:hAnsi="GHEA Grapalat"/>
                <w:sz w:val="16"/>
                <w:szCs w:val="16"/>
                <w:lang w:val="hy-AM"/>
              </w:rPr>
            </w:pPr>
            <w:r w:rsidRPr="00F92A56">
              <w:rPr>
                <w:rFonts w:ascii="GHEA Grapalat" w:hAnsi="GHEA Grapalat"/>
                <w:sz w:val="16"/>
                <w:szCs w:val="16"/>
                <w:lang w:val="hy-AM"/>
              </w:rPr>
              <w:t>40%</w:t>
            </w:r>
          </w:p>
        </w:tc>
        <w:tc>
          <w:tcPr>
            <w:tcW w:w="815" w:type="dxa"/>
            <w:vMerge/>
            <w:tcBorders>
              <w:left w:val="nil"/>
              <w:right w:val="single" w:sz="4" w:space="0" w:color="auto"/>
            </w:tcBorders>
            <w:shd w:val="clear" w:color="auto" w:fill="D9D9D9" w:themeFill="background1" w:themeFillShade="D9"/>
            <w:vAlign w:val="center"/>
          </w:tcPr>
          <w:p w14:paraId="37F19D42" w14:textId="77777777" w:rsidR="009634FC" w:rsidRPr="00F92A56" w:rsidRDefault="009634FC" w:rsidP="00D50EF5">
            <w:pPr>
              <w:jc w:val="center"/>
              <w:rPr>
                <w:rFonts w:ascii="GHEA Grapalat" w:hAnsi="GHEA Grapalat"/>
                <w:sz w:val="16"/>
                <w:szCs w:val="16"/>
                <w:lang w:val="hy-AM"/>
              </w:rPr>
            </w:pPr>
          </w:p>
        </w:tc>
      </w:tr>
      <w:tr w:rsidR="009634FC" w:rsidRPr="00F92A56" w14:paraId="1D9FFE99" w14:textId="77777777" w:rsidTr="00295055">
        <w:trPr>
          <w:jc w:val="center"/>
        </w:trPr>
        <w:tc>
          <w:tcPr>
            <w:tcW w:w="985" w:type="dxa"/>
            <w:vMerge/>
            <w:vAlign w:val="center"/>
          </w:tcPr>
          <w:p w14:paraId="4350AF24" w14:textId="77777777" w:rsidR="009634FC" w:rsidRPr="00F92A56" w:rsidRDefault="009634FC" w:rsidP="00D50EF5">
            <w:pPr>
              <w:rPr>
                <w:rFonts w:ascii="GHEA Grapalat" w:hAnsi="GHEA Grapalat"/>
                <w:sz w:val="16"/>
                <w:szCs w:val="16"/>
                <w:lang w:val="hy-AM"/>
              </w:rPr>
            </w:pPr>
          </w:p>
        </w:tc>
        <w:tc>
          <w:tcPr>
            <w:tcW w:w="810" w:type="dxa"/>
            <w:vMerge/>
            <w:vAlign w:val="center"/>
          </w:tcPr>
          <w:p w14:paraId="095BCFE6"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22435989" w14:textId="06932431"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4</w:t>
            </w:r>
            <w:r w:rsidRPr="00F92A56">
              <w:rPr>
                <w:rFonts w:ascii="MS Mincho" w:eastAsia="MS Mincho" w:hAnsi="MS Mincho" w:cs="MS Mincho" w:hint="eastAsia"/>
                <w:sz w:val="16"/>
                <w:szCs w:val="16"/>
                <w:lang w:val="hy-AM"/>
              </w:rPr>
              <w:t>․</w:t>
            </w:r>
            <w:r w:rsidRPr="00F92A56">
              <w:rPr>
                <w:rFonts w:ascii="GHEA Grapalat" w:hAnsi="GHEA Grapalat" w:cs="Times New Roman"/>
                <w:sz w:val="16"/>
                <w:szCs w:val="16"/>
                <w:lang w:val="hy-AM"/>
              </w:rPr>
              <w:t xml:space="preserve"> </w:t>
            </w:r>
            <w:r w:rsidRPr="00F92A56">
              <w:rPr>
                <w:rFonts w:ascii="GHEA Grapalat" w:hAnsi="GHEA Grapalat"/>
                <w:sz w:val="16"/>
                <w:szCs w:val="16"/>
                <w:lang w:val="hy-AM"/>
              </w:rPr>
              <w:t xml:space="preserve">Տվյալների կենտրոն </w:t>
            </w:r>
          </w:p>
        </w:tc>
        <w:tc>
          <w:tcPr>
            <w:tcW w:w="4320" w:type="dxa"/>
          </w:tcPr>
          <w:p w14:paraId="0CCEB257" w14:textId="77777777"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Գնահատման հիմքը</w:t>
            </w:r>
          </w:p>
          <w:p w14:paraId="709C77B6" w14:textId="77777777" w:rsidR="009634FC" w:rsidRPr="00F92A56" w:rsidRDefault="009634FC">
            <w:pPr>
              <w:numPr>
                <w:ilvl w:val="0"/>
                <w:numId w:val="8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Առաջարկվող տվյալների կենտրոնի հուսալիություն (Tier մակարդակի հավաստագրում կամ համարժեք)։</w:t>
            </w:r>
          </w:p>
          <w:p w14:paraId="3DA98597" w14:textId="77777777" w:rsidR="009634FC" w:rsidRPr="00F92A56" w:rsidRDefault="009634FC">
            <w:pPr>
              <w:numPr>
                <w:ilvl w:val="0"/>
                <w:numId w:val="8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Համապատասխանություն միջազգայնորեն ճանաչված ստանդարտներին (օրինակ՝ ISO/IEC 27001, SOC 2)։</w:t>
            </w:r>
          </w:p>
          <w:p w14:paraId="2B76D117" w14:textId="77777777" w:rsidR="009634FC" w:rsidRPr="00F92A56" w:rsidRDefault="009634FC">
            <w:pPr>
              <w:numPr>
                <w:ilvl w:val="0"/>
                <w:numId w:val="8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Անվտանգության, մատչելիության և կրկնօրինակման միջոցառումներ։</w:t>
            </w:r>
          </w:p>
          <w:p w14:paraId="08403407" w14:textId="77777777" w:rsidR="009634FC" w:rsidRPr="00F92A56" w:rsidRDefault="009634FC">
            <w:pPr>
              <w:numPr>
                <w:ilvl w:val="0"/>
                <w:numId w:val="8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Նախագծի կարիքներին համապատասխանության հստակ հիմնավորում (լոկալ կամ ամպային)։</w:t>
            </w:r>
          </w:p>
          <w:p w14:paraId="2218ADC3" w14:textId="77777777" w:rsidR="009634FC" w:rsidRPr="00F92A56" w:rsidRDefault="009634FC">
            <w:pPr>
              <w:numPr>
                <w:ilvl w:val="0"/>
                <w:numId w:val="85"/>
              </w:numPr>
              <w:tabs>
                <w:tab w:val="left" w:pos="391"/>
              </w:tabs>
              <w:spacing w:before="0" w:after="160"/>
              <w:ind w:left="0" w:firstLine="0"/>
              <w:rPr>
                <w:rFonts w:ascii="GHEA Grapalat" w:hAnsi="GHEA Grapalat"/>
                <w:sz w:val="16"/>
                <w:szCs w:val="16"/>
                <w:lang w:val="hy-AM"/>
              </w:rPr>
            </w:pPr>
            <w:r w:rsidRPr="00F92A56">
              <w:rPr>
                <w:rFonts w:ascii="GHEA Grapalat" w:hAnsi="GHEA Grapalat"/>
                <w:sz w:val="16"/>
                <w:szCs w:val="16"/>
                <w:lang w:val="hy-AM"/>
              </w:rPr>
              <w:t>Հավաստագրման և անկախ վավերացման ապացույցներ։</w:t>
            </w:r>
          </w:p>
          <w:p w14:paraId="27CED4AD" w14:textId="77777777" w:rsidR="009634FC" w:rsidRPr="00F92A56" w:rsidRDefault="009634FC">
            <w:pPr>
              <w:numPr>
                <w:ilvl w:val="0"/>
                <w:numId w:val="85"/>
              </w:numPr>
              <w:tabs>
                <w:tab w:val="left" w:pos="391"/>
              </w:tabs>
              <w:spacing w:before="0" w:after="160"/>
              <w:ind w:left="0" w:firstLine="0"/>
              <w:jc w:val="both"/>
              <w:rPr>
                <w:rFonts w:ascii="GHEA Grapalat" w:hAnsi="GHEA Grapalat"/>
                <w:sz w:val="16"/>
                <w:szCs w:val="16"/>
                <w:lang w:val="hy-AM"/>
              </w:rPr>
            </w:pPr>
            <w:r w:rsidRPr="00F92A56">
              <w:rPr>
                <w:rFonts w:ascii="GHEA Grapalat" w:hAnsi="GHEA Grapalat"/>
                <w:sz w:val="16"/>
                <w:szCs w:val="16"/>
                <w:lang w:val="hy-AM"/>
              </w:rPr>
              <w:t>Համապատասխանություն 23-27, 34, 94 և 96-րդ տեխնիկական պահանջներին</w:t>
            </w:r>
            <w:r w:rsidRPr="00F92A56">
              <w:rPr>
                <w:rFonts w:ascii="GHEA Grapalat" w:eastAsia="Microsoft JhengHei" w:hAnsi="GHEA Grapalat" w:cs="Microsoft JhengHei"/>
                <w:sz w:val="16"/>
                <w:szCs w:val="16"/>
                <w:lang w:val="hy-AM"/>
              </w:rPr>
              <w:t>։</w:t>
            </w:r>
          </w:p>
          <w:p w14:paraId="44C1CB96" w14:textId="08EDDCA2" w:rsidR="009634FC" w:rsidRPr="00F92A56" w:rsidRDefault="009634FC" w:rsidP="00D50EF5">
            <w:pPr>
              <w:tabs>
                <w:tab w:val="left" w:pos="391"/>
              </w:tabs>
              <w:rPr>
                <w:rFonts w:ascii="GHEA Grapalat" w:hAnsi="GHEA Grapalat"/>
                <w:b/>
                <w:bCs/>
                <w:sz w:val="16"/>
                <w:szCs w:val="16"/>
                <w:lang w:val="hy-AM"/>
              </w:rPr>
            </w:pPr>
            <w:r w:rsidRPr="00F92A56">
              <w:rPr>
                <w:rFonts w:ascii="GHEA Grapalat" w:hAnsi="GHEA Grapalat"/>
                <w:b/>
                <w:bCs/>
                <w:sz w:val="16"/>
                <w:szCs w:val="16"/>
                <w:lang w:val="hy-AM"/>
              </w:rPr>
              <w:t xml:space="preserve">Գնահատման սանդղակ </w:t>
            </w:r>
          </w:p>
          <w:p w14:paraId="59AC120E" w14:textId="37E02A08" w:rsidR="009634FC" w:rsidRPr="00F92A56" w:rsidRDefault="009634FC">
            <w:pPr>
              <w:numPr>
                <w:ilvl w:val="0"/>
                <w:numId w:val="86"/>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 xml:space="preserve"> (անբավարար)</w:t>
            </w:r>
            <w:r w:rsidRPr="00F92A56">
              <w:rPr>
                <w:rFonts w:ascii="GHEA Grapalat" w:hAnsi="GHEA Grapalat"/>
                <w:sz w:val="16"/>
                <w:szCs w:val="16"/>
                <w:lang w:val="hy-AM"/>
              </w:rPr>
              <w:t>: Տվյալների կենտրոնի բնութագրերի նկարագրություն չկա։ Որևէ հղում Tier մակարդակին, հավաստագրումներին կամ ստանդարտներին առկա չէ։ Առաջարկը կրկնում է պահանջները՝ առանց ապացույցների։</w:t>
            </w:r>
          </w:p>
          <w:p w14:paraId="393D97C0" w14:textId="386DCE4D" w:rsidR="009634FC" w:rsidRPr="00F92A56" w:rsidRDefault="005F2980">
            <w:pPr>
              <w:numPr>
                <w:ilvl w:val="0"/>
                <w:numId w:val="86"/>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lastRenderedPageBreak/>
              <w:t>30</w:t>
            </w:r>
            <w:r w:rsidR="009634FC" w:rsidRPr="00F92A56">
              <w:rPr>
                <w:rFonts w:ascii="GHEA Grapalat" w:hAnsi="GHEA Grapalat"/>
                <w:b/>
                <w:bCs/>
                <w:sz w:val="16"/>
                <w:szCs w:val="16"/>
                <w:lang w:val="hy-AM"/>
              </w:rPr>
              <w:t xml:space="preserve"> (Մասնակիորեն բավարարված)</w:t>
            </w:r>
            <w:r w:rsidR="009634FC" w:rsidRPr="00F92A56">
              <w:rPr>
                <w:rFonts w:ascii="GHEA Grapalat" w:hAnsi="GHEA Grapalat"/>
                <w:sz w:val="16"/>
                <w:szCs w:val="16"/>
                <w:lang w:val="hy-AM"/>
              </w:rPr>
              <w:t>: Տվյալների կենտրոնի բնութագրերը հիշատակված են, բայց Tier հավաստագրումը կամ համարժեք համապատասխանությունը մշուշոտ է, հնացած կամ թերի։ Սահմանափակ տեղեկատվություն անվտանգության, մատչելիության կամ կրկնօրինակման մասին։</w:t>
            </w:r>
          </w:p>
          <w:p w14:paraId="0AF37379" w14:textId="76317D11" w:rsidR="009634FC" w:rsidRPr="00F92A56" w:rsidRDefault="005F2980">
            <w:pPr>
              <w:numPr>
                <w:ilvl w:val="0"/>
                <w:numId w:val="86"/>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70</w:t>
            </w:r>
            <w:r w:rsidR="009634FC" w:rsidRPr="00F92A56">
              <w:rPr>
                <w:rFonts w:ascii="GHEA Grapalat" w:hAnsi="GHEA Grapalat"/>
                <w:b/>
                <w:bCs/>
                <w:sz w:val="16"/>
                <w:szCs w:val="16"/>
                <w:lang w:val="hy-AM"/>
              </w:rPr>
              <w:t xml:space="preserve"> (Լիովին բավարարված)</w:t>
            </w:r>
            <w:r w:rsidR="009634FC" w:rsidRPr="00F92A56">
              <w:rPr>
                <w:rFonts w:ascii="GHEA Grapalat" w:hAnsi="GHEA Grapalat"/>
                <w:sz w:val="16"/>
                <w:szCs w:val="16"/>
                <w:lang w:val="hy-AM"/>
              </w:rPr>
              <w:t>: Տվյալների կենտրոնը նկարագրված է Tier 2 կամ ավելի բարձր ենթակառուցվածքի հուսալիության հստակ ապացույցով։ Ցուցադրվում է համապատասխանություն համապատասխան միջազգային ստանդարտներին (ISO/IEC 27001 կամ համարժեք)։ Անվտանգության, մատչելիության և կրկնօրինակման միջոցառումները արժանահավատ են և համապատասխանում են նախագծի պահանջներին։</w:t>
            </w:r>
          </w:p>
          <w:p w14:paraId="38A1B0D0" w14:textId="5482C074" w:rsidR="009634FC" w:rsidRPr="00F92A56" w:rsidRDefault="005F2980">
            <w:pPr>
              <w:numPr>
                <w:ilvl w:val="0"/>
                <w:numId w:val="86"/>
              </w:numPr>
              <w:tabs>
                <w:tab w:val="left" w:pos="391"/>
              </w:tabs>
              <w:spacing w:before="0" w:after="160"/>
              <w:ind w:left="0" w:firstLine="0"/>
              <w:rPr>
                <w:rFonts w:ascii="GHEA Grapalat" w:hAnsi="GHEA Grapalat"/>
                <w:sz w:val="16"/>
                <w:szCs w:val="16"/>
                <w:lang w:val="hy-AM"/>
              </w:rPr>
            </w:pPr>
            <w:r w:rsidRPr="00F92A56">
              <w:rPr>
                <w:rFonts w:ascii="GHEA Grapalat" w:hAnsi="GHEA Grapalat"/>
                <w:b/>
                <w:bCs/>
                <w:sz w:val="16"/>
                <w:szCs w:val="16"/>
                <w:lang w:val="hy-AM"/>
              </w:rPr>
              <w:t>100</w:t>
            </w:r>
            <w:r w:rsidR="009634FC" w:rsidRPr="00F92A56">
              <w:rPr>
                <w:rFonts w:ascii="GHEA Grapalat" w:hAnsi="GHEA Grapalat"/>
                <w:b/>
                <w:bCs/>
                <w:sz w:val="16"/>
                <w:szCs w:val="16"/>
                <w:lang w:val="hy-AM"/>
              </w:rPr>
              <w:t xml:space="preserve"> (Օրինակելի / գերազանց)</w:t>
            </w:r>
            <w:r w:rsidR="009634FC" w:rsidRPr="00F92A56">
              <w:rPr>
                <w:rFonts w:ascii="GHEA Grapalat" w:hAnsi="GHEA Grapalat"/>
                <w:sz w:val="16"/>
                <w:szCs w:val="16"/>
                <w:lang w:val="hy-AM"/>
              </w:rPr>
              <w:t>: Տվյալների կենտրոնի բնութագրերը համապարփակորեն նկարագրված են՝ Tier 2 կամ ավելի բարձր մակարդակի հավաստագրումով, կամ ամպային ծառայություններ մատուցողի համապատասխանությամբ միջազգայնորեն ճանաչված ստանդարտներին (ISO/IEC 27001, SOC 2, PCI-DSS և այլն)։ Ներկայացված են հուսալի անվտանգության, կրկնօրինակման, աղետից վերականգնման և մատչելիության միջոցառումներ։ Ցուցադրում է նախաձեռնողական ռիսկերի կառավարում և համապատասխանություն միջազգային լավագույն փորձին։</w:t>
            </w:r>
          </w:p>
          <w:p w14:paraId="2E08FCD2" w14:textId="77777777" w:rsidR="009634FC" w:rsidRPr="00F92A56" w:rsidRDefault="009634FC" w:rsidP="00D50EF5">
            <w:pPr>
              <w:rPr>
                <w:rFonts w:ascii="GHEA Grapalat" w:hAnsi="GHEA Grapalat"/>
                <w:sz w:val="16"/>
                <w:szCs w:val="16"/>
                <w:lang w:val="hy-AM"/>
              </w:rPr>
            </w:pPr>
          </w:p>
        </w:tc>
        <w:tc>
          <w:tcPr>
            <w:tcW w:w="1350" w:type="dxa"/>
            <w:vMerge/>
            <w:vAlign w:val="center"/>
          </w:tcPr>
          <w:p w14:paraId="29D7D54A"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581E38EB" w14:textId="77777777" w:rsidR="009634FC" w:rsidRPr="00F92A56" w:rsidRDefault="009634FC" w:rsidP="00D50EF5">
            <w:pPr>
              <w:jc w:val="center"/>
              <w:rPr>
                <w:rFonts w:ascii="GHEA Grapalat" w:hAnsi="GHEA Grapalat"/>
                <w:sz w:val="16"/>
                <w:szCs w:val="16"/>
                <w:lang w:val="hy-AM"/>
              </w:rPr>
            </w:pPr>
          </w:p>
        </w:tc>
        <w:tc>
          <w:tcPr>
            <w:tcW w:w="1031" w:type="dxa"/>
            <w:tcBorders>
              <w:top w:val="single" w:sz="4" w:space="0" w:color="auto"/>
              <w:left w:val="nil"/>
              <w:bottom w:val="single" w:sz="4" w:space="0" w:color="auto"/>
              <w:right w:val="single" w:sz="4" w:space="0" w:color="auto"/>
            </w:tcBorders>
            <w:vAlign w:val="center"/>
          </w:tcPr>
          <w:p w14:paraId="1A7A82B0" w14:textId="371E0DBD" w:rsidR="009634FC" w:rsidRPr="00F92A56" w:rsidRDefault="005F2980" w:rsidP="00D50EF5">
            <w:pPr>
              <w:jc w:val="center"/>
              <w:rPr>
                <w:rFonts w:ascii="GHEA Grapalat" w:hAnsi="GHEA Grapalat" w:cs="Calibri"/>
                <w:sz w:val="16"/>
                <w:szCs w:val="16"/>
                <w:lang w:val="hy-AM"/>
              </w:rPr>
            </w:pPr>
            <w:r w:rsidRPr="00F92A56">
              <w:rPr>
                <w:rFonts w:ascii="GHEA Grapalat" w:hAnsi="GHEA Grapalat" w:cs="Calibri"/>
                <w:sz w:val="16"/>
                <w:szCs w:val="16"/>
                <w:lang w:val="hy-AM"/>
              </w:rPr>
              <w:t>2.25</w:t>
            </w:r>
          </w:p>
        </w:tc>
        <w:tc>
          <w:tcPr>
            <w:tcW w:w="859" w:type="dxa"/>
            <w:tcBorders>
              <w:top w:val="single" w:sz="4" w:space="0" w:color="auto"/>
              <w:left w:val="nil"/>
              <w:bottom w:val="single" w:sz="4" w:space="0" w:color="auto"/>
              <w:right w:val="single" w:sz="4" w:space="0" w:color="auto"/>
            </w:tcBorders>
            <w:vAlign w:val="center"/>
          </w:tcPr>
          <w:p w14:paraId="68F46251"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026CA91A" w14:textId="77777777" w:rsidR="009634FC" w:rsidRPr="00F92A56" w:rsidRDefault="009634FC" w:rsidP="00D50EF5">
            <w:pPr>
              <w:jc w:val="center"/>
              <w:rPr>
                <w:rFonts w:ascii="GHEA Grapalat" w:hAnsi="GHEA Grapalat" w:cs="Calibri"/>
                <w:sz w:val="16"/>
                <w:szCs w:val="16"/>
                <w:lang w:val="hy-AM"/>
              </w:rPr>
            </w:pPr>
          </w:p>
        </w:tc>
      </w:tr>
      <w:tr w:rsidR="009634FC" w:rsidRPr="00F92A56" w14:paraId="3BECE6EB" w14:textId="77777777" w:rsidTr="00295055">
        <w:trPr>
          <w:jc w:val="center"/>
        </w:trPr>
        <w:tc>
          <w:tcPr>
            <w:tcW w:w="985" w:type="dxa"/>
            <w:vMerge/>
            <w:vAlign w:val="center"/>
          </w:tcPr>
          <w:p w14:paraId="1DF6F73F" w14:textId="77777777" w:rsidR="009634FC" w:rsidRPr="00F92A56" w:rsidRDefault="009634FC" w:rsidP="00D50EF5">
            <w:pPr>
              <w:rPr>
                <w:rFonts w:ascii="GHEA Grapalat" w:hAnsi="GHEA Grapalat"/>
                <w:sz w:val="16"/>
                <w:szCs w:val="16"/>
                <w:lang w:val="hy-AM"/>
              </w:rPr>
            </w:pPr>
          </w:p>
        </w:tc>
        <w:tc>
          <w:tcPr>
            <w:tcW w:w="810" w:type="dxa"/>
            <w:vMerge/>
            <w:vAlign w:val="center"/>
          </w:tcPr>
          <w:p w14:paraId="2677F731" w14:textId="77777777" w:rsidR="009634FC" w:rsidRPr="00F92A56" w:rsidRDefault="009634FC" w:rsidP="00D50EF5">
            <w:pPr>
              <w:jc w:val="center"/>
              <w:rPr>
                <w:rFonts w:ascii="GHEA Grapalat" w:hAnsi="GHEA Grapalat"/>
                <w:sz w:val="16"/>
                <w:szCs w:val="16"/>
                <w:lang w:val="hy-AM"/>
              </w:rPr>
            </w:pPr>
          </w:p>
        </w:tc>
        <w:tc>
          <w:tcPr>
            <w:tcW w:w="2610" w:type="dxa"/>
            <w:vAlign w:val="center"/>
          </w:tcPr>
          <w:p w14:paraId="6352DB54" w14:textId="77777777" w:rsidR="009634FC" w:rsidRPr="00F92A56" w:rsidRDefault="009634FC" w:rsidP="00D50EF5">
            <w:pPr>
              <w:rPr>
                <w:rFonts w:ascii="GHEA Grapalat" w:hAnsi="GHEA Grapalat"/>
                <w:sz w:val="16"/>
                <w:szCs w:val="16"/>
                <w:lang w:val="hy-AM"/>
              </w:rPr>
            </w:pPr>
            <w:r w:rsidRPr="00F92A56">
              <w:rPr>
                <w:rFonts w:ascii="GHEA Grapalat" w:hAnsi="GHEA Grapalat"/>
                <w:sz w:val="16"/>
                <w:szCs w:val="16"/>
                <w:lang w:val="hy-AM"/>
              </w:rPr>
              <w:t>5</w:t>
            </w:r>
            <w:r w:rsidRPr="00F92A56">
              <w:rPr>
                <w:rFonts w:ascii="MS Mincho" w:eastAsia="MS Mincho" w:hAnsi="MS Mincho" w:cs="MS Mincho" w:hint="eastAsia"/>
                <w:sz w:val="16"/>
                <w:szCs w:val="16"/>
                <w:lang w:val="hy-AM"/>
              </w:rPr>
              <w:t>․</w:t>
            </w:r>
            <w:r w:rsidRPr="00F92A56">
              <w:rPr>
                <w:rFonts w:ascii="GHEA Grapalat" w:hAnsi="GHEA Grapalat" w:cs="Cambria Math"/>
                <w:sz w:val="16"/>
                <w:szCs w:val="16"/>
                <w:lang w:val="hy-AM"/>
              </w:rPr>
              <w:t xml:space="preserve"> </w:t>
            </w:r>
            <w:r w:rsidRPr="00F92A56">
              <w:rPr>
                <w:rFonts w:ascii="GHEA Grapalat" w:hAnsi="GHEA Grapalat"/>
                <w:sz w:val="16"/>
                <w:szCs w:val="16"/>
                <w:lang w:val="hy-AM"/>
              </w:rPr>
              <w:t xml:space="preserve">Մոնիթորինգի սարքերի մանրամասն նկարագրություն (անլար կայուն կապի և համակարգի անխափան աշխատանքի ապահովման համար նվազագույն </w:t>
            </w:r>
            <w:r w:rsidRPr="00F92A56">
              <w:rPr>
                <w:rFonts w:ascii="GHEA Grapalat" w:hAnsi="GHEA Grapalat"/>
                <w:sz w:val="16"/>
                <w:szCs w:val="16"/>
                <w:lang w:val="hy-AM"/>
              </w:rPr>
              <w:lastRenderedPageBreak/>
              <w:t>տեխնիկական պահանջների ապահովմամբ)։</w:t>
            </w:r>
          </w:p>
        </w:tc>
        <w:tc>
          <w:tcPr>
            <w:tcW w:w="4320" w:type="dxa"/>
          </w:tcPr>
          <w:p w14:paraId="7CB51F1F" w14:textId="77777777" w:rsidR="009634FC" w:rsidRPr="00F92A56" w:rsidRDefault="009634FC" w:rsidP="00D50EF5">
            <w:pPr>
              <w:rPr>
                <w:rFonts w:ascii="GHEA Grapalat" w:hAnsi="GHEA Grapalat"/>
                <w:b/>
                <w:bCs/>
                <w:sz w:val="16"/>
                <w:szCs w:val="16"/>
                <w:lang w:val="hy-AM"/>
              </w:rPr>
            </w:pPr>
            <w:r w:rsidRPr="00F92A56">
              <w:rPr>
                <w:rFonts w:ascii="GHEA Grapalat" w:hAnsi="GHEA Grapalat"/>
                <w:b/>
                <w:bCs/>
                <w:sz w:val="16"/>
                <w:szCs w:val="16"/>
                <w:lang w:val="hy-AM"/>
              </w:rPr>
              <w:lastRenderedPageBreak/>
              <w:t>Գնահատման հիմքը</w:t>
            </w:r>
          </w:p>
          <w:p w14:paraId="4B77E0E5" w14:textId="77777777" w:rsidR="009634FC" w:rsidRPr="00F92A56" w:rsidRDefault="009634FC">
            <w:pPr>
              <w:pStyle w:val="ListParagraph"/>
              <w:numPr>
                <w:ilvl w:val="0"/>
                <w:numId w:val="87"/>
              </w:numPr>
              <w:jc w:val="both"/>
              <w:rPr>
                <w:rFonts w:ascii="GHEA Grapalat" w:hAnsi="GHEA Grapalat"/>
                <w:b/>
                <w:bCs/>
                <w:sz w:val="16"/>
                <w:szCs w:val="16"/>
                <w:lang w:val="hy-AM"/>
              </w:rPr>
            </w:pPr>
            <w:r w:rsidRPr="00F92A56">
              <w:rPr>
                <w:rFonts w:ascii="GHEA Grapalat" w:hAnsi="GHEA Grapalat"/>
                <w:sz w:val="16"/>
                <w:szCs w:val="16"/>
                <w:lang w:val="hy-AM"/>
              </w:rPr>
              <w:t>Առաջարկվող մոնիթորինգի սարքերի հուսալիություն։</w:t>
            </w:r>
          </w:p>
          <w:p w14:paraId="50FB9C1D" w14:textId="77777777" w:rsidR="009634FC" w:rsidRPr="00F92A56" w:rsidRDefault="009634FC">
            <w:pPr>
              <w:pStyle w:val="ListParagraph"/>
              <w:numPr>
                <w:ilvl w:val="0"/>
                <w:numId w:val="87"/>
              </w:numPr>
              <w:jc w:val="both"/>
              <w:rPr>
                <w:rFonts w:ascii="GHEA Grapalat" w:hAnsi="GHEA Grapalat"/>
                <w:b/>
                <w:bCs/>
                <w:sz w:val="16"/>
                <w:szCs w:val="16"/>
                <w:lang w:val="hy-AM"/>
              </w:rPr>
            </w:pPr>
            <w:r w:rsidRPr="00F92A56">
              <w:rPr>
                <w:rFonts w:ascii="GHEA Grapalat" w:hAnsi="GHEA Grapalat"/>
                <w:sz w:val="16"/>
                <w:szCs w:val="16"/>
                <w:lang w:val="hy-AM"/>
              </w:rPr>
              <w:lastRenderedPageBreak/>
              <w:t>Գործառնական բնութագրեր, որոնք համահունչ են IoT սարքերի և համակարգերի համար սահմանված ստանդարտներին։</w:t>
            </w:r>
          </w:p>
          <w:p w14:paraId="5FA0E617" w14:textId="77777777" w:rsidR="009634FC" w:rsidRPr="00F92A56" w:rsidRDefault="009634FC">
            <w:pPr>
              <w:pStyle w:val="ListParagraph"/>
              <w:numPr>
                <w:ilvl w:val="0"/>
                <w:numId w:val="87"/>
              </w:numPr>
              <w:jc w:val="both"/>
              <w:rPr>
                <w:rFonts w:ascii="GHEA Grapalat" w:hAnsi="GHEA Grapalat"/>
                <w:b/>
                <w:bCs/>
                <w:sz w:val="16"/>
                <w:szCs w:val="16"/>
                <w:lang w:val="hy-AM"/>
              </w:rPr>
            </w:pPr>
            <w:r w:rsidRPr="00F92A56">
              <w:rPr>
                <w:rFonts w:ascii="GHEA Grapalat" w:hAnsi="GHEA Grapalat"/>
                <w:sz w:val="16"/>
                <w:szCs w:val="16"/>
                <w:lang w:val="hy-AM"/>
              </w:rPr>
              <w:t>Մասնակի խափանման պայմաններում գործելու հնարավորությամբ (fault-tolerant) նախագծման ապացույցներ։</w:t>
            </w:r>
          </w:p>
          <w:p w14:paraId="3AA7ED3A" w14:textId="77777777" w:rsidR="009634FC" w:rsidRPr="00F92A56" w:rsidRDefault="009634FC">
            <w:pPr>
              <w:pStyle w:val="ListParagraph"/>
              <w:numPr>
                <w:ilvl w:val="0"/>
                <w:numId w:val="87"/>
              </w:numPr>
              <w:jc w:val="both"/>
              <w:rPr>
                <w:rFonts w:ascii="GHEA Grapalat" w:hAnsi="GHEA Grapalat"/>
                <w:b/>
                <w:bCs/>
                <w:sz w:val="16"/>
                <w:szCs w:val="16"/>
                <w:lang w:val="hy-AM"/>
              </w:rPr>
            </w:pPr>
            <w:r w:rsidRPr="00F92A56">
              <w:rPr>
                <w:rFonts w:ascii="GHEA Grapalat" w:hAnsi="GHEA Grapalat"/>
                <w:sz w:val="16"/>
                <w:szCs w:val="16"/>
                <w:lang w:val="hy-AM"/>
              </w:rPr>
              <w:t>Սարքի տրամաբանական (ծրագրային) և ֆիզիկական անվտանգության ու կրկնավորման (redundancy) միջոցառումներ։</w:t>
            </w:r>
          </w:p>
          <w:p w14:paraId="5744A0FC" w14:textId="77777777" w:rsidR="009634FC" w:rsidRPr="00F92A56" w:rsidRDefault="009634FC">
            <w:pPr>
              <w:pStyle w:val="ListParagraph"/>
              <w:numPr>
                <w:ilvl w:val="0"/>
                <w:numId w:val="87"/>
              </w:numPr>
              <w:jc w:val="both"/>
              <w:rPr>
                <w:rFonts w:ascii="GHEA Grapalat" w:hAnsi="GHEA Grapalat"/>
                <w:b/>
                <w:bCs/>
                <w:sz w:val="16"/>
                <w:szCs w:val="16"/>
                <w:lang w:val="hy-AM"/>
              </w:rPr>
            </w:pPr>
            <w:r w:rsidRPr="00F92A56">
              <w:rPr>
                <w:rFonts w:ascii="GHEA Grapalat" w:hAnsi="GHEA Grapalat"/>
                <w:sz w:val="16"/>
                <w:szCs w:val="16"/>
                <w:lang w:val="hy-AM"/>
              </w:rPr>
              <w:t>Գործնական կիրառման ապացույցներ՝ անխափան աշխատանքի (uptime) վիճակագրությամբ։</w:t>
            </w:r>
          </w:p>
          <w:p w14:paraId="7EE0D85B" w14:textId="77777777" w:rsidR="009634FC" w:rsidRPr="00F92A56" w:rsidRDefault="009634FC">
            <w:pPr>
              <w:pStyle w:val="ListParagraph"/>
              <w:numPr>
                <w:ilvl w:val="0"/>
                <w:numId w:val="87"/>
              </w:numPr>
              <w:jc w:val="both"/>
              <w:rPr>
                <w:rFonts w:ascii="GHEA Grapalat" w:hAnsi="GHEA Grapalat"/>
                <w:b/>
                <w:bCs/>
                <w:sz w:val="16"/>
                <w:szCs w:val="16"/>
                <w:lang w:val="hy-AM"/>
              </w:rPr>
            </w:pPr>
            <w:r w:rsidRPr="00F92A56">
              <w:rPr>
                <w:rFonts w:ascii="GHEA Grapalat" w:hAnsi="GHEA Grapalat"/>
                <w:sz w:val="16"/>
                <w:szCs w:val="16"/>
                <w:lang w:val="hy-AM"/>
              </w:rPr>
              <w:t>Համապատասխանություն 23-27, 34, 94 և 96-րդ տեխնիկական պահանջներին։</w:t>
            </w:r>
          </w:p>
          <w:p w14:paraId="12D92215" w14:textId="77777777" w:rsidR="009634FC" w:rsidRPr="00F92A56" w:rsidRDefault="009634FC" w:rsidP="00D50EF5">
            <w:pPr>
              <w:pStyle w:val="ListParagraph"/>
              <w:jc w:val="both"/>
              <w:rPr>
                <w:rFonts w:ascii="GHEA Grapalat" w:hAnsi="GHEA Grapalat"/>
                <w:sz w:val="16"/>
                <w:szCs w:val="16"/>
                <w:lang w:val="hy-AM"/>
              </w:rPr>
            </w:pPr>
          </w:p>
          <w:p w14:paraId="2EFD3F65" w14:textId="3DDCBC09" w:rsidR="009634FC" w:rsidRPr="00F92A56" w:rsidRDefault="009634FC" w:rsidP="00D50EF5">
            <w:pPr>
              <w:pStyle w:val="ListParagraph"/>
              <w:jc w:val="both"/>
              <w:rPr>
                <w:rFonts w:ascii="GHEA Grapalat" w:hAnsi="GHEA Grapalat"/>
                <w:b/>
                <w:bCs/>
                <w:sz w:val="16"/>
                <w:szCs w:val="16"/>
              </w:rPr>
            </w:pPr>
            <w:r w:rsidRPr="00F92A56">
              <w:rPr>
                <w:rFonts w:ascii="GHEA Grapalat" w:hAnsi="GHEA Grapalat"/>
                <w:b/>
                <w:bCs/>
                <w:sz w:val="16"/>
                <w:szCs w:val="16"/>
                <w:lang w:val="hy-AM"/>
              </w:rPr>
              <w:t>Գնահատման սանդղակ</w:t>
            </w:r>
          </w:p>
          <w:p w14:paraId="4475CF45" w14:textId="57F86611" w:rsidR="009634FC" w:rsidRPr="00F92A56" w:rsidRDefault="009634FC">
            <w:pPr>
              <w:pStyle w:val="ListParagraph"/>
              <w:numPr>
                <w:ilvl w:val="0"/>
                <w:numId w:val="87"/>
              </w:numPr>
              <w:jc w:val="both"/>
              <w:rPr>
                <w:rFonts w:ascii="GHEA Grapalat" w:hAnsi="GHEA Grapalat"/>
                <w:b/>
                <w:bCs/>
                <w:sz w:val="16"/>
                <w:szCs w:val="16"/>
              </w:rPr>
            </w:pPr>
            <w:r w:rsidRPr="00F92A56">
              <w:rPr>
                <w:rFonts w:ascii="GHEA Grapalat" w:hAnsi="GHEA Grapalat"/>
                <w:b/>
                <w:bCs/>
                <w:sz w:val="16"/>
                <w:szCs w:val="16"/>
              </w:rPr>
              <w:t>0 (անբավարար).</w:t>
            </w:r>
            <w:r w:rsidRPr="00F92A56">
              <w:rPr>
                <w:rFonts w:ascii="GHEA Grapalat" w:hAnsi="GHEA Grapalat"/>
                <w:sz w:val="16"/>
                <w:szCs w:val="16"/>
              </w:rPr>
              <w:t xml:space="preserve"> Մոնիթորինգի սարքի բնութագրերի որևէ նկարագրություն չկա։ Չկա հղում հաղորդակցման արձանագրություններին, էներգիայի պահանջներին կամ ջերմության արտազատմանը։ Հուսալիության, անվտանգության կամ կրկնավորման մասին տեղեկատվություն չկա։ Առաջարկը պարզապես կրկնում է պահանջները՝ առանց ապացույցների։</w:t>
            </w:r>
          </w:p>
          <w:p w14:paraId="769D7224" w14:textId="71CB831B" w:rsidR="009634FC" w:rsidRPr="00F92A56" w:rsidRDefault="005F2980">
            <w:pPr>
              <w:pStyle w:val="ListParagraph"/>
              <w:numPr>
                <w:ilvl w:val="0"/>
                <w:numId w:val="87"/>
              </w:numPr>
              <w:jc w:val="both"/>
              <w:rPr>
                <w:rFonts w:ascii="GHEA Grapalat" w:hAnsi="GHEA Grapalat"/>
                <w:b/>
                <w:bCs/>
                <w:sz w:val="16"/>
                <w:szCs w:val="16"/>
              </w:rPr>
            </w:pPr>
            <w:r w:rsidRPr="00F92A56">
              <w:rPr>
                <w:rFonts w:ascii="GHEA Grapalat" w:hAnsi="GHEA Grapalat"/>
                <w:b/>
                <w:bCs/>
                <w:sz w:val="16"/>
                <w:szCs w:val="16"/>
              </w:rPr>
              <w:t>30</w:t>
            </w:r>
            <w:r w:rsidR="009634FC" w:rsidRPr="00F92A56">
              <w:rPr>
                <w:rFonts w:ascii="GHEA Grapalat" w:hAnsi="GHEA Grapalat"/>
                <w:b/>
                <w:bCs/>
                <w:sz w:val="16"/>
                <w:szCs w:val="16"/>
              </w:rPr>
              <w:t xml:space="preserve"> (Մասնակիորեն բավարարված).</w:t>
            </w:r>
            <w:r w:rsidR="009634FC" w:rsidRPr="00F92A56">
              <w:rPr>
                <w:rFonts w:ascii="GHEA Grapalat" w:hAnsi="GHEA Grapalat"/>
                <w:sz w:val="16"/>
                <w:szCs w:val="16"/>
              </w:rPr>
              <w:t xml:space="preserve"> Մոնիթորինգի սարքի բնութագրերը նշված են, սակայն հաղորդակցության, սնուցման (էներգիայի), ջերմության արտազատման մասին տեղեկատվությունը անորոշ կամ թերի է։ Հուսալիության, անվտանգության կամ կրկնավորման վերաբերյալ տեղեկատվությունը սահմանափակ է։</w:t>
            </w:r>
          </w:p>
          <w:p w14:paraId="1130B462" w14:textId="0DAE466F" w:rsidR="009634FC" w:rsidRPr="00F92A56" w:rsidRDefault="005F2980">
            <w:pPr>
              <w:pStyle w:val="ListParagraph"/>
              <w:numPr>
                <w:ilvl w:val="0"/>
                <w:numId w:val="87"/>
              </w:numPr>
              <w:jc w:val="both"/>
              <w:rPr>
                <w:rFonts w:ascii="GHEA Grapalat" w:hAnsi="GHEA Grapalat"/>
                <w:b/>
                <w:bCs/>
                <w:sz w:val="16"/>
                <w:szCs w:val="16"/>
              </w:rPr>
            </w:pPr>
            <w:r w:rsidRPr="00F92A56">
              <w:rPr>
                <w:rFonts w:ascii="GHEA Grapalat" w:hAnsi="GHEA Grapalat"/>
                <w:b/>
                <w:bCs/>
                <w:sz w:val="16"/>
                <w:szCs w:val="16"/>
              </w:rPr>
              <w:t>70</w:t>
            </w:r>
            <w:r w:rsidR="009634FC" w:rsidRPr="00F92A56">
              <w:rPr>
                <w:rFonts w:ascii="GHEA Grapalat" w:hAnsi="GHEA Grapalat"/>
                <w:b/>
                <w:bCs/>
                <w:sz w:val="16"/>
                <w:szCs w:val="16"/>
              </w:rPr>
              <w:t xml:space="preserve"> (Լիովին բավարարված).</w:t>
            </w:r>
            <w:r w:rsidR="009634FC" w:rsidRPr="00F92A56">
              <w:rPr>
                <w:rFonts w:ascii="GHEA Grapalat" w:hAnsi="GHEA Grapalat"/>
                <w:sz w:val="16"/>
                <w:szCs w:val="16"/>
              </w:rPr>
              <w:t xml:space="preserve"> Մոնիթորինգի սարքը մանրամասն նկարագրված է՝ նշելով աջակցվող հաղորդակցման արձանագրությունները, հոսանքի պահանջները և ջերմության արտազատումը։ Ներկայացված է սարքի անվտանգության մասին տեղեկատվություն՝ թե՛ ֆիզիկական, թե՛ տրամաբանական, ինչպես նաև </w:t>
            </w:r>
            <w:r w:rsidR="009634FC" w:rsidRPr="00F92A56">
              <w:rPr>
                <w:rFonts w:ascii="GHEA Grapalat" w:hAnsi="GHEA Grapalat"/>
                <w:sz w:val="16"/>
                <w:szCs w:val="16"/>
              </w:rPr>
              <w:lastRenderedPageBreak/>
              <w:t>հուսալիության և կրկնավորման վերաբերյալ տվյալներ։ Տեղեկատվությունը համապատասխանում է նախագծի պահանջներին։</w:t>
            </w:r>
          </w:p>
          <w:p w14:paraId="1484DD42" w14:textId="7AB5ABE0" w:rsidR="009634FC" w:rsidRPr="00F92A56" w:rsidRDefault="005F2980">
            <w:pPr>
              <w:pStyle w:val="ListParagraph"/>
              <w:numPr>
                <w:ilvl w:val="0"/>
                <w:numId w:val="87"/>
              </w:numPr>
              <w:jc w:val="both"/>
              <w:rPr>
                <w:rFonts w:ascii="GHEA Grapalat" w:hAnsi="GHEA Grapalat"/>
                <w:b/>
                <w:bCs/>
                <w:sz w:val="16"/>
                <w:szCs w:val="16"/>
              </w:rPr>
            </w:pPr>
            <w:r w:rsidRPr="00F92A56">
              <w:rPr>
                <w:rFonts w:ascii="GHEA Grapalat" w:hAnsi="GHEA Grapalat"/>
                <w:b/>
                <w:bCs/>
                <w:sz w:val="16"/>
                <w:szCs w:val="16"/>
              </w:rPr>
              <w:t>100</w:t>
            </w:r>
            <w:r w:rsidR="009634FC" w:rsidRPr="00F92A56">
              <w:rPr>
                <w:rFonts w:ascii="GHEA Grapalat" w:hAnsi="GHEA Grapalat"/>
                <w:b/>
                <w:bCs/>
                <w:sz w:val="16"/>
                <w:szCs w:val="16"/>
              </w:rPr>
              <w:t xml:space="preserve"> (Օրինակելի / գերազանց).</w:t>
            </w:r>
            <w:r w:rsidR="009634FC" w:rsidRPr="00F92A56">
              <w:rPr>
                <w:rFonts w:ascii="GHEA Grapalat" w:hAnsi="GHEA Grapalat"/>
                <w:sz w:val="16"/>
                <w:szCs w:val="16"/>
              </w:rPr>
              <w:t xml:space="preserve"> Մոնիթորինգի սարքի բնութագրերը համակողմանի ներկայացված են՝ հաղորդակցական հնարավորությունների, հոսանքի պահանջների և ջերմության արտազատման մասին հստակ ու վստահելի տեղեկատվությամբ։ Ներկայացված են ամուր անվտանգության, հուսալիության և կրկնավորման միջոցառումներ։ Ցուցադրված են խնդիրների կանխորոշման և լուծման գործընթացներ, որոնք բավարարում կամ գերազանցում են նախագծի անխափան աշխատանքի պահանջները։</w:t>
            </w:r>
          </w:p>
        </w:tc>
        <w:tc>
          <w:tcPr>
            <w:tcW w:w="1350" w:type="dxa"/>
            <w:vMerge/>
            <w:vAlign w:val="center"/>
          </w:tcPr>
          <w:p w14:paraId="4828F5A8"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vAlign w:val="center"/>
          </w:tcPr>
          <w:p w14:paraId="66650F36" w14:textId="77777777" w:rsidR="009634FC" w:rsidRPr="00F92A56" w:rsidRDefault="009634FC" w:rsidP="00D50EF5">
            <w:pPr>
              <w:jc w:val="center"/>
              <w:rPr>
                <w:rFonts w:ascii="GHEA Grapalat" w:hAnsi="GHEA Grapalat"/>
                <w:sz w:val="16"/>
                <w:szCs w:val="16"/>
                <w:lang w:val="hy-AM"/>
              </w:rPr>
            </w:pPr>
          </w:p>
        </w:tc>
        <w:tc>
          <w:tcPr>
            <w:tcW w:w="1031" w:type="dxa"/>
            <w:tcBorders>
              <w:top w:val="single" w:sz="4" w:space="0" w:color="auto"/>
              <w:left w:val="nil"/>
              <w:bottom w:val="single" w:sz="4" w:space="0" w:color="auto"/>
              <w:right w:val="single" w:sz="4" w:space="0" w:color="auto"/>
            </w:tcBorders>
            <w:vAlign w:val="center"/>
          </w:tcPr>
          <w:p w14:paraId="4E057B02" w14:textId="0E2A6DEB" w:rsidR="009634FC" w:rsidRPr="00F92A56" w:rsidRDefault="005F2980" w:rsidP="00D50EF5">
            <w:pPr>
              <w:jc w:val="center"/>
              <w:rPr>
                <w:rFonts w:ascii="GHEA Grapalat" w:eastAsia="MS Mincho" w:hAnsi="GHEA Grapalat" w:cs="MS Mincho"/>
                <w:sz w:val="16"/>
                <w:szCs w:val="16"/>
                <w:lang w:val="hy-AM"/>
              </w:rPr>
            </w:pPr>
            <w:r w:rsidRPr="00F92A56">
              <w:rPr>
                <w:rFonts w:ascii="GHEA Grapalat" w:hAnsi="GHEA Grapalat" w:cs="Calibri"/>
                <w:sz w:val="16"/>
                <w:szCs w:val="16"/>
                <w:lang w:val="hy-AM"/>
              </w:rPr>
              <w:t>2.25</w:t>
            </w:r>
          </w:p>
        </w:tc>
        <w:tc>
          <w:tcPr>
            <w:tcW w:w="859" w:type="dxa"/>
            <w:tcBorders>
              <w:top w:val="single" w:sz="4" w:space="0" w:color="auto"/>
              <w:left w:val="nil"/>
              <w:bottom w:val="single" w:sz="4" w:space="0" w:color="auto"/>
              <w:right w:val="single" w:sz="4" w:space="0" w:color="auto"/>
            </w:tcBorders>
            <w:vAlign w:val="center"/>
          </w:tcPr>
          <w:p w14:paraId="434CE740" w14:textId="77777777" w:rsidR="009634FC" w:rsidRPr="00F92A56" w:rsidRDefault="009634FC" w:rsidP="00D50EF5">
            <w:pPr>
              <w:jc w:val="center"/>
              <w:rPr>
                <w:rFonts w:ascii="GHEA Grapalat" w:hAnsi="GHEA Grapalat" w:cs="Calibri"/>
                <w:sz w:val="16"/>
                <w:szCs w:val="16"/>
                <w:lang w:val="hy-AM"/>
              </w:rPr>
            </w:pPr>
            <w:r w:rsidRPr="00F92A56">
              <w:rPr>
                <w:rFonts w:ascii="GHEA Grapalat" w:hAnsi="GHEA Grapalat" w:cs="Calibri"/>
                <w:sz w:val="16"/>
                <w:szCs w:val="16"/>
                <w:lang w:val="hy-AM"/>
              </w:rPr>
              <w:t>15%</w:t>
            </w:r>
          </w:p>
        </w:tc>
        <w:tc>
          <w:tcPr>
            <w:tcW w:w="815" w:type="dxa"/>
            <w:vMerge/>
            <w:tcBorders>
              <w:left w:val="nil"/>
              <w:right w:val="single" w:sz="4" w:space="0" w:color="auto"/>
            </w:tcBorders>
            <w:shd w:val="clear" w:color="auto" w:fill="D9D9D9" w:themeFill="background1" w:themeFillShade="D9"/>
            <w:vAlign w:val="center"/>
          </w:tcPr>
          <w:p w14:paraId="78504ED3" w14:textId="77777777" w:rsidR="009634FC" w:rsidRPr="00F92A56" w:rsidRDefault="009634FC" w:rsidP="00D50EF5">
            <w:pPr>
              <w:jc w:val="center"/>
              <w:rPr>
                <w:rFonts w:ascii="GHEA Grapalat" w:hAnsi="GHEA Grapalat" w:cs="Calibri"/>
                <w:sz w:val="16"/>
                <w:szCs w:val="16"/>
                <w:lang w:val="hy-AM"/>
              </w:rPr>
            </w:pPr>
          </w:p>
        </w:tc>
      </w:tr>
      <w:tr w:rsidR="009634FC" w:rsidRPr="00F92A56" w14:paraId="74D4BAFE" w14:textId="77777777" w:rsidTr="00295055">
        <w:trPr>
          <w:trHeight w:val="377"/>
          <w:jc w:val="center"/>
        </w:trPr>
        <w:tc>
          <w:tcPr>
            <w:tcW w:w="985" w:type="dxa"/>
            <w:shd w:val="clear" w:color="auto" w:fill="D9D9D9" w:themeFill="background1" w:themeFillShade="D9"/>
            <w:vAlign w:val="center"/>
          </w:tcPr>
          <w:p w14:paraId="0A639F5D" w14:textId="77777777" w:rsidR="009634FC" w:rsidRPr="00F92A56" w:rsidRDefault="009634FC" w:rsidP="00D50EF5">
            <w:pPr>
              <w:rPr>
                <w:rFonts w:ascii="GHEA Grapalat" w:hAnsi="GHEA Grapalat"/>
                <w:sz w:val="16"/>
                <w:szCs w:val="16"/>
                <w:lang w:val="hy-AM"/>
              </w:rPr>
            </w:pPr>
          </w:p>
        </w:tc>
        <w:tc>
          <w:tcPr>
            <w:tcW w:w="810" w:type="dxa"/>
            <w:shd w:val="clear" w:color="auto" w:fill="D9D9D9" w:themeFill="background1" w:themeFillShade="D9"/>
            <w:vAlign w:val="center"/>
          </w:tcPr>
          <w:p w14:paraId="2AE56C08" w14:textId="77777777" w:rsidR="009634FC" w:rsidRPr="00F92A56" w:rsidRDefault="009634FC" w:rsidP="00D50EF5">
            <w:pPr>
              <w:jc w:val="center"/>
              <w:rPr>
                <w:rFonts w:ascii="GHEA Grapalat" w:hAnsi="GHEA Grapalat"/>
                <w:sz w:val="16"/>
                <w:szCs w:val="16"/>
                <w:lang w:val="hy-AM"/>
              </w:rPr>
            </w:pPr>
            <w:r w:rsidRPr="00F92A56">
              <w:rPr>
                <w:rFonts w:ascii="GHEA Grapalat" w:hAnsi="GHEA Grapalat"/>
                <w:sz w:val="16"/>
                <w:szCs w:val="16"/>
                <w:lang w:val="hy-AM"/>
              </w:rPr>
              <w:t>70%</w:t>
            </w:r>
          </w:p>
        </w:tc>
        <w:tc>
          <w:tcPr>
            <w:tcW w:w="2610" w:type="dxa"/>
            <w:shd w:val="clear" w:color="auto" w:fill="D9D9D9" w:themeFill="background1" w:themeFillShade="D9"/>
            <w:vAlign w:val="center"/>
          </w:tcPr>
          <w:p w14:paraId="3E6E400E" w14:textId="77777777" w:rsidR="009634FC" w:rsidRPr="00F92A56" w:rsidRDefault="009634FC" w:rsidP="00D50EF5">
            <w:pPr>
              <w:rPr>
                <w:rFonts w:ascii="GHEA Grapalat" w:hAnsi="GHEA Grapalat"/>
                <w:sz w:val="16"/>
                <w:szCs w:val="16"/>
                <w:lang w:val="hy-AM"/>
              </w:rPr>
            </w:pPr>
          </w:p>
        </w:tc>
        <w:tc>
          <w:tcPr>
            <w:tcW w:w="4320" w:type="dxa"/>
            <w:shd w:val="clear" w:color="auto" w:fill="D9D9D9" w:themeFill="background1" w:themeFillShade="D9"/>
          </w:tcPr>
          <w:p w14:paraId="269C2810" w14:textId="77777777" w:rsidR="009634FC" w:rsidRPr="00F92A56" w:rsidRDefault="009634FC" w:rsidP="00D50EF5">
            <w:pPr>
              <w:rPr>
                <w:rFonts w:ascii="GHEA Grapalat" w:hAnsi="GHEA Grapalat"/>
                <w:sz w:val="16"/>
                <w:szCs w:val="16"/>
                <w:lang w:val="hy-AM"/>
              </w:rPr>
            </w:pPr>
          </w:p>
        </w:tc>
        <w:tc>
          <w:tcPr>
            <w:tcW w:w="1350" w:type="dxa"/>
            <w:tcBorders>
              <w:bottom w:val="single" w:sz="4" w:space="0" w:color="auto"/>
            </w:tcBorders>
            <w:shd w:val="clear" w:color="auto" w:fill="D9D9D9" w:themeFill="background1" w:themeFillShade="D9"/>
            <w:vAlign w:val="center"/>
          </w:tcPr>
          <w:p w14:paraId="4FB9B285" w14:textId="77777777" w:rsidR="009634FC" w:rsidRPr="00F92A56" w:rsidRDefault="009634FC" w:rsidP="00D50EF5">
            <w:pPr>
              <w:jc w:val="center"/>
              <w:rPr>
                <w:rFonts w:ascii="GHEA Grapalat" w:hAnsi="GHEA Grapalat"/>
                <w:sz w:val="16"/>
                <w:szCs w:val="16"/>
                <w:lang w:val="hy-AM"/>
              </w:rPr>
            </w:pP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20287D0" w14:textId="77777777" w:rsidR="009634FC" w:rsidRPr="00F92A56" w:rsidRDefault="009634FC" w:rsidP="00D50EF5">
            <w:pPr>
              <w:jc w:val="center"/>
              <w:rPr>
                <w:rFonts w:ascii="GHEA Grapalat" w:hAnsi="GHEA Grapalat"/>
                <w:sz w:val="16"/>
                <w:szCs w:val="16"/>
                <w:lang w:val="hy-AM"/>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620F4D4" w14:textId="77777777" w:rsidR="009634FC" w:rsidRPr="00F92A56" w:rsidRDefault="009634FC" w:rsidP="00D50EF5">
            <w:pPr>
              <w:jc w:val="center"/>
              <w:rPr>
                <w:rFonts w:ascii="GHEA Grapalat" w:hAnsi="GHEA Grapalat" w:cs="Calibri"/>
                <w:sz w:val="16"/>
                <w:szCs w:val="16"/>
                <w:lang w:val="hy-AM"/>
              </w:rPr>
            </w:pPr>
          </w:p>
        </w:tc>
        <w:tc>
          <w:tcPr>
            <w:tcW w:w="8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5D40AE" w14:textId="77777777" w:rsidR="009634FC" w:rsidRPr="00F92A56" w:rsidRDefault="009634FC" w:rsidP="00D50EF5">
            <w:pPr>
              <w:jc w:val="center"/>
              <w:rPr>
                <w:rFonts w:ascii="GHEA Grapalat" w:hAnsi="GHEA Grapalat" w:cs="Calibri"/>
                <w:sz w:val="16"/>
                <w:szCs w:val="16"/>
                <w:lang w:val="hy-AM"/>
              </w:rPr>
            </w:pPr>
          </w:p>
        </w:tc>
        <w:tc>
          <w:tcPr>
            <w:tcW w:w="815" w:type="dxa"/>
            <w:tcBorders>
              <w:left w:val="nil"/>
              <w:bottom w:val="single" w:sz="4" w:space="0" w:color="auto"/>
              <w:right w:val="single" w:sz="4" w:space="0" w:color="auto"/>
            </w:tcBorders>
            <w:shd w:val="clear" w:color="auto" w:fill="D9D9D9" w:themeFill="background1" w:themeFillShade="D9"/>
            <w:vAlign w:val="center"/>
          </w:tcPr>
          <w:p w14:paraId="198740FC" w14:textId="77777777" w:rsidR="009634FC" w:rsidRPr="00F92A56" w:rsidRDefault="009634FC" w:rsidP="00D50EF5">
            <w:pPr>
              <w:jc w:val="center"/>
              <w:rPr>
                <w:rFonts w:ascii="GHEA Grapalat" w:hAnsi="GHEA Grapalat" w:cs="Calibri"/>
                <w:sz w:val="16"/>
                <w:szCs w:val="16"/>
              </w:rPr>
            </w:pPr>
            <w:r w:rsidRPr="00F92A56">
              <w:rPr>
                <w:rFonts w:ascii="GHEA Grapalat" w:hAnsi="GHEA Grapalat" w:cs="Calibri"/>
                <w:sz w:val="16"/>
                <w:szCs w:val="16"/>
                <w:lang w:val="hy-AM"/>
              </w:rPr>
              <w:t>49</w:t>
            </w:r>
          </w:p>
        </w:tc>
      </w:tr>
    </w:tbl>
    <w:p w14:paraId="5F36A2E4" w14:textId="21D81987" w:rsidR="00D74427" w:rsidRPr="00F92A56" w:rsidRDefault="00701833" w:rsidP="008911D7">
      <w:pPr>
        <w:spacing w:before="0" w:after="0"/>
        <w:rPr>
          <w:rFonts w:ascii="GHEA Grapalat" w:hAnsi="GHEA Grapalat"/>
          <w:lang w:val="hy-AM"/>
        </w:rPr>
      </w:pPr>
      <w:r w:rsidRPr="00F92A56">
        <w:rPr>
          <w:rFonts w:ascii="GHEA Grapalat" w:hAnsi="GHEA Grapalat"/>
          <w:lang w:val="hy-AM"/>
        </w:rPr>
        <w:t xml:space="preserve"> </w:t>
      </w:r>
    </w:p>
    <w:p w14:paraId="6D8B3E2F" w14:textId="306D583D" w:rsidR="00D74427" w:rsidRPr="00F92A56" w:rsidRDefault="00D74427" w:rsidP="008911D7">
      <w:pPr>
        <w:tabs>
          <w:tab w:val="left" w:pos="1755"/>
        </w:tabs>
        <w:spacing w:before="0" w:after="0"/>
        <w:rPr>
          <w:rFonts w:ascii="GHEA Grapalat" w:eastAsia="Times New Roman" w:hAnsi="GHEA Grapalat"/>
          <w:b/>
          <w:bCs/>
          <w:color w:val="000000"/>
          <w:lang w:val="hy-AM"/>
        </w:rPr>
      </w:pPr>
    </w:p>
    <w:p w14:paraId="443D1A86" w14:textId="4615793D" w:rsidR="00D74427" w:rsidRPr="00F92A56" w:rsidRDefault="00D74427" w:rsidP="008911D7">
      <w:pPr>
        <w:tabs>
          <w:tab w:val="left" w:pos="1755"/>
        </w:tabs>
        <w:spacing w:before="0" w:after="0"/>
        <w:rPr>
          <w:rFonts w:ascii="GHEA Grapalat" w:hAnsi="GHEA Grapalat"/>
          <w:lang w:val="hy-AM"/>
        </w:rPr>
        <w:sectPr w:rsidR="00D74427" w:rsidRPr="00F92A56" w:rsidSect="00701833">
          <w:pgSz w:w="16840" w:h="11907" w:orient="landscape" w:code="9"/>
          <w:pgMar w:top="1368" w:right="1555" w:bottom="1282" w:left="936" w:header="706" w:footer="432" w:gutter="0"/>
          <w:cols w:space="708"/>
          <w:docGrid w:linePitch="360"/>
        </w:sectPr>
      </w:pPr>
    </w:p>
    <w:p w14:paraId="21C21468" w14:textId="77777777" w:rsidR="004F513A" w:rsidRPr="00F92A56" w:rsidRDefault="004F513A" w:rsidP="008911D7">
      <w:pPr>
        <w:pStyle w:val="HeadingforAnnex4"/>
        <w:numPr>
          <w:ilvl w:val="0"/>
          <w:numId w:val="0"/>
        </w:numPr>
        <w:spacing w:before="0" w:after="0"/>
        <w:ind w:firstLine="567"/>
        <w:rPr>
          <w:rFonts w:ascii="GHEA Grapalat" w:hAnsi="GHEA Grapalat"/>
          <w:szCs w:val="20"/>
          <w:lang w:val="hy-AM"/>
        </w:rPr>
      </w:pPr>
    </w:p>
    <w:p w14:paraId="6F1E97EE" w14:textId="2EC8ED6E" w:rsidR="002D7E60" w:rsidRPr="00F92A56" w:rsidRDefault="000F4142" w:rsidP="00972829">
      <w:pPr>
        <w:pStyle w:val="HeadingforAnnex4"/>
        <w:numPr>
          <w:ilvl w:val="1"/>
          <w:numId w:val="27"/>
        </w:numPr>
        <w:spacing w:before="0" w:after="0"/>
        <w:ind w:left="504" w:hanging="504"/>
        <w:rPr>
          <w:rFonts w:ascii="GHEA Grapalat" w:hAnsi="GHEA Grapalat"/>
          <w:szCs w:val="20"/>
          <w:lang w:val="hy-AM"/>
        </w:rPr>
      </w:pPr>
      <w:r w:rsidRPr="00F92A56">
        <w:rPr>
          <w:rFonts w:ascii="GHEA Grapalat" w:hAnsi="GHEA Grapalat"/>
          <w:szCs w:val="20"/>
          <w:lang w:val="hy-AM"/>
        </w:rPr>
        <w:t>Ֆինանսական առաջարկների գնահատում</w:t>
      </w:r>
    </w:p>
    <w:p w14:paraId="675C5157" w14:textId="1103D25A" w:rsidR="005A04A8" w:rsidRPr="00F92A56" w:rsidRDefault="00B85312" w:rsidP="00972829">
      <w:pPr>
        <w:pStyle w:val="HeadingforAnnex4"/>
        <w:numPr>
          <w:ilvl w:val="0"/>
          <w:numId w:val="0"/>
        </w:numPr>
        <w:spacing w:before="0" w:after="0"/>
        <w:ind w:firstLine="567"/>
        <w:jc w:val="both"/>
        <w:rPr>
          <w:rFonts w:ascii="GHEA Grapalat" w:eastAsia="MS Mincho" w:hAnsi="GHEA Grapalat" w:cs="MS Mincho"/>
          <w:b w:val="0"/>
          <w:bCs w:val="0"/>
          <w:color w:val="000000"/>
          <w:szCs w:val="20"/>
          <w:shd w:val="clear" w:color="auto" w:fill="FFFFFF"/>
          <w:lang w:val="hy-AM"/>
        </w:rPr>
      </w:pPr>
      <w:r w:rsidRPr="00F92A56">
        <w:rPr>
          <w:rFonts w:ascii="GHEA Grapalat" w:hAnsi="GHEA Grapalat"/>
          <w:b w:val="0"/>
          <w:bCs w:val="0"/>
          <w:color w:val="000000"/>
          <w:szCs w:val="20"/>
          <w:shd w:val="clear" w:color="auto" w:fill="FFFFFF"/>
          <w:lang w:val="hy-AM"/>
        </w:rPr>
        <w:t xml:space="preserve">Ֆինանսական առաջարկը գնահատվում է հետևյալ </w:t>
      </w:r>
      <w:r w:rsidR="007F7A4A" w:rsidRPr="00F92A56">
        <w:rPr>
          <w:rFonts w:ascii="GHEA Grapalat" w:hAnsi="GHEA Grapalat"/>
          <w:b w:val="0"/>
          <w:bCs w:val="0"/>
          <w:color w:val="000000"/>
          <w:szCs w:val="20"/>
          <w:shd w:val="clear" w:color="auto" w:fill="FFFFFF"/>
          <w:lang w:val="hy-AM"/>
        </w:rPr>
        <w:t>կանոններին</w:t>
      </w:r>
      <w:r w:rsidRPr="00F92A56">
        <w:rPr>
          <w:rFonts w:ascii="GHEA Grapalat" w:hAnsi="GHEA Grapalat"/>
          <w:b w:val="0"/>
          <w:bCs w:val="0"/>
          <w:color w:val="000000"/>
          <w:szCs w:val="20"/>
          <w:shd w:val="clear" w:color="auto" w:fill="FFFFFF"/>
          <w:lang w:val="hy-AM"/>
        </w:rPr>
        <w:t xml:space="preserve"> համապատասխան</w:t>
      </w:r>
      <w:r w:rsidRPr="00F92A56">
        <w:rPr>
          <w:rFonts w:ascii="MS Mincho" w:eastAsia="MS Mincho" w:hAnsi="MS Mincho" w:cs="MS Mincho" w:hint="eastAsia"/>
          <w:b w:val="0"/>
          <w:bCs w:val="0"/>
          <w:color w:val="000000"/>
          <w:szCs w:val="20"/>
          <w:shd w:val="clear" w:color="auto" w:fill="FFFFFF"/>
          <w:lang w:val="hy-AM"/>
        </w:rPr>
        <w:t>․</w:t>
      </w:r>
    </w:p>
    <w:p w14:paraId="32D31245" w14:textId="3C0F5D91" w:rsidR="007F7A4A" w:rsidRPr="00F92A56" w:rsidRDefault="007F7A4A" w:rsidP="00972829">
      <w:pPr>
        <w:pStyle w:val="HeadingforAnnex4"/>
        <w:numPr>
          <w:ilvl w:val="0"/>
          <w:numId w:val="0"/>
        </w:numPr>
        <w:spacing w:before="0" w:after="0"/>
        <w:ind w:firstLine="567"/>
        <w:jc w:val="both"/>
        <w:rPr>
          <w:rFonts w:ascii="GHEA Grapalat" w:eastAsia="MS Mincho" w:hAnsi="GHEA Grapalat" w:cs="MS Mincho"/>
          <w:b w:val="0"/>
          <w:bCs w:val="0"/>
          <w:color w:val="000000"/>
          <w:szCs w:val="20"/>
          <w:shd w:val="clear" w:color="auto" w:fill="FFFFFF"/>
          <w:lang w:val="hy-AM"/>
        </w:rPr>
      </w:pPr>
      <w:r w:rsidRPr="00F92A56">
        <w:rPr>
          <w:rFonts w:ascii="GHEA Grapalat" w:eastAsia="MS Mincho" w:hAnsi="GHEA Grapalat" w:cs="MS Mincho"/>
          <w:b w:val="0"/>
          <w:bCs w:val="0"/>
          <w:color w:val="000000"/>
          <w:szCs w:val="20"/>
          <w:shd w:val="clear" w:color="auto" w:fill="FFFFFF"/>
          <w:lang w:val="hy-AM"/>
        </w:rPr>
        <w:t xml:space="preserve">Որակավորված հայտատուն </w:t>
      </w:r>
      <w:r w:rsidR="009E2C2A" w:rsidRPr="00F92A56">
        <w:rPr>
          <w:rFonts w:ascii="GHEA Grapalat" w:eastAsia="MS Mincho" w:hAnsi="GHEA Grapalat" w:cs="MS Mincho"/>
          <w:b w:val="0"/>
          <w:bCs w:val="0"/>
          <w:color w:val="000000"/>
          <w:szCs w:val="20"/>
          <w:shd w:val="clear" w:color="auto" w:fill="FFFFFF"/>
          <w:lang w:val="hy-AM"/>
        </w:rPr>
        <w:t xml:space="preserve">իր գնային առաջարկը ներկայացնում է </w:t>
      </w:r>
      <w:r w:rsidRPr="00F92A56">
        <w:rPr>
          <w:rFonts w:ascii="GHEA Grapalat" w:eastAsia="MS Mincho" w:hAnsi="GHEA Grapalat" w:cs="MS Mincho"/>
          <w:b w:val="0"/>
          <w:bCs w:val="0"/>
          <w:color w:val="000000"/>
          <w:szCs w:val="20"/>
          <w:shd w:val="clear" w:color="auto" w:fill="FFFFFF"/>
          <w:lang w:val="hy-AM"/>
        </w:rPr>
        <w:t>շահումով խաղի</w:t>
      </w:r>
      <w:r w:rsidR="00205C2C" w:rsidRPr="00F92A56">
        <w:rPr>
          <w:rFonts w:ascii="GHEA Grapalat" w:eastAsia="MS Mincho" w:hAnsi="GHEA Grapalat" w:cs="MS Mincho"/>
          <w:b w:val="0"/>
          <w:bCs w:val="0"/>
          <w:color w:val="000000"/>
          <w:szCs w:val="20"/>
          <w:shd w:val="clear" w:color="auto" w:fill="FFFFFF"/>
          <w:lang w:val="hy-AM"/>
        </w:rPr>
        <w:t xml:space="preserve"> (խաղային ապարատների)</w:t>
      </w:r>
      <w:r w:rsidRPr="00F92A56">
        <w:rPr>
          <w:rFonts w:ascii="GHEA Grapalat" w:eastAsia="MS Mincho" w:hAnsi="GHEA Grapalat" w:cs="MS Mincho"/>
          <w:b w:val="0"/>
          <w:bCs w:val="0"/>
          <w:color w:val="000000"/>
          <w:szCs w:val="20"/>
          <w:shd w:val="clear" w:color="auto" w:fill="FFFFFF"/>
          <w:lang w:val="hy-AM"/>
        </w:rPr>
        <w:t>, ինտերնետ շահումով խաղի</w:t>
      </w:r>
      <w:r w:rsidR="00FB6BF7" w:rsidRPr="00F92A56">
        <w:rPr>
          <w:rFonts w:ascii="GHEA Grapalat" w:eastAsia="MS Mincho" w:hAnsi="GHEA Grapalat" w:cs="MS Mincho"/>
          <w:b w:val="0"/>
          <w:bCs w:val="0"/>
          <w:color w:val="000000"/>
          <w:szCs w:val="20"/>
          <w:shd w:val="clear" w:color="auto" w:fill="FFFFFF"/>
          <w:lang w:val="hy-AM"/>
        </w:rPr>
        <w:t xml:space="preserve"> </w:t>
      </w:r>
      <w:r w:rsidR="00EC597A" w:rsidRPr="00F92A56">
        <w:rPr>
          <w:rFonts w:ascii="GHEA Grapalat" w:eastAsia="MS Mincho" w:hAnsi="GHEA Grapalat" w:cs="MS Mincho"/>
          <w:b w:val="0"/>
          <w:bCs w:val="0"/>
          <w:color w:val="000000"/>
          <w:szCs w:val="20"/>
          <w:shd w:val="clear" w:color="auto" w:fill="FFFFFF"/>
          <w:lang w:val="hy-AM"/>
        </w:rPr>
        <w:t>և</w:t>
      </w:r>
      <w:r w:rsidRPr="00F92A56">
        <w:rPr>
          <w:rFonts w:ascii="GHEA Grapalat" w:eastAsia="MS Mincho" w:hAnsi="GHEA Grapalat" w:cs="MS Mincho"/>
          <w:b w:val="0"/>
          <w:bCs w:val="0"/>
          <w:color w:val="000000"/>
          <w:szCs w:val="20"/>
          <w:shd w:val="clear" w:color="auto" w:fill="FFFFFF"/>
          <w:lang w:val="hy-AM"/>
        </w:rPr>
        <w:t xml:space="preserve"> բուքմեյքերային գործունեության </w:t>
      </w:r>
      <w:r w:rsidR="00B06797" w:rsidRPr="00F92A56">
        <w:rPr>
          <w:rFonts w:ascii="GHEA Grapalat" w:eastAsia="MS Mincho" w:hAnsi="GHEA Grapalat" w:cs="MS Mincho"/>
          <w:b w:val="0"/>
          <w:bCs w:val="0"/>
          <w:color w:val="000000"/>
          <w:szCs w:val="20"/>
          <w:shd w:val="clear" w:color="auto" w:fill="FFFFFF"/>
          <w:lang w:val="hy-AM"/>
        </w:rPr>
        <w:t>գծով խաղային գործունեության կազմակերպչի</w:t>
      </w:r>
      <w:r w:rsidRPr="00F92A56">
        <w:rPr>
          <w:rFonts w:ascii="GHEA Grapalat" w:eastAsia="MS Mincho" w:hAnsi="GHEA Grapalat" w:cs="MS Mincho"/>
          <w:b w:val="0"/>
          <w:bCs w:val="0"/>
          <w:color w:val="000000"/>
          <w:szCs w:val="20"/>
          <w:shd w:val="clear" w:color="auto" w:fill="FFFFFF"/>
          <w:lang w:val="hy-AM"/>
        </w:rPr>
        <w:t xml:space="preserve"> </w:t>
      </w:r>
      <w:r w:rsidR="00800836" w:rsidRPr="00F92A56">
        <w:rPr>
          <w:rFonts w:ascii="GHEA Grapalat" w:eastAsia="MS Mincho" w:hAnsi="GHEA Grapalat" w:cs="MS Mincho"/>
          <w:b w:val="0"/>
          <w:bCs w:val="0"/>
          <w:color w:val="000000"/>
          <w:szCs w:val="20"/>
          <w:shd w:val="clear" w:color="auto" w:fill="FFFFFF"/>
          <w:lang w:val="hy-AM"/>
        </w:rPr>
        <w:t xml:space="preserve">ամսական համախառն խաղային եկամտից (GGR-ից) </w:t>
      </w:r>
      <w:r w:rsidR="00AA2957" w:rsidRPr="00F92A56">
        <w:rPr>
          <w:rFonts w:ascii="GHEA Grapalat" w:eastAsia="MS Mincho" w:hAnsi="GHEA Grapalat" w:cs="MS Mincho"/>
          <w:b w:val="0"/>
          <w:bCs w:val="0"/>
          <w:color w:val="000000"/>
          <w:szCs w:val="20"/>
          <w:shd w:val="clear" w:color="auto" w:fill="FFFFFF"/>
          <w:lang w:val="hy-AM"/>
        </w:rPr>
        <w:t>տոկոսների</w:t>
      </w:r>
      <w:r w:rsidR="00800836" w:rsidRPr="00F92A56">
        <w:rPr>
          <w:rFonts w:ascii="GHEA Grapalat" w:eastAsia="MS Mincho" w:hAnsi="GHEA Grapalat" w:cs="MS Mincho"/>
          <w:b w:val="0"/>
          <w:bCs w:val="0"/>
          <w:color w:val="000000"/>
          <w:szCs w:val="20"/>
          <w:shd w:val="clear" w:color="auto" w:fill="FFFFFF"/>
          <w:lang w:val="hy-AM"/>
        </w:rPr>
        <w:t xml:space="preserve"> տեսքով</w:t>
      </w:r>
      <w:r w:rsidR="00A82381" w:rsidRPr="00F92A56">
        <w:rPr>
          <w:rFonts w:ascii="GHEA Grapalat" w:eastAsia="MS Mincho" w:hAnsi="GHEA Grapalat" w:cs="MS Mincho"/>
          <w:b w:val="0"/>
          <w:bCs w:val="0"/>
          <w:color w:val="000000"/>
          <w:szCs w:val="20"/>
          <w:shd w:val="clear" w:color="auto" w:fill="FFFFFF"/>
          <w:lang w:val="hy-AM"/>
        </w:rPr>
        <w:t xml:space="preserve">` </w:t>
      </w:r>
      <w:r w:rsidR="00AA2957" w:rsidRPr="00F92A56">
        <w:rPr>
          <w:rFonts w:ascii="GHEA Grapalat" w:eastAsia="MS Mincho" w:hAnsi="GHEA Grapalat" w:cs="MS Mincho"/>
          <w:b w:val="0"/>
          <w:bCs w:val="0"/>
          <w:color w:val="000000"/>
          <w:szCs w:val="20"/>
          <w:shd w:val="clear" w:color="auto" w:fill="FFFFFF"/>
          <w:lang w:val="hy-AM"/>
        </w:rPr>
        <w:t>յուրաքանչյոր խաղի տեսակի համար առաջարկելով առանձին տոկոս</w:t>
      </w:r>
      <w:r w:rsidR="00384226" w:rsidRPr="00F92A56">
        <w:rPr>
          <w:rFonts w:ascii="GHEA Grapalat" w:eastAsia="MS Mincho" w:hAnsi="GHEA Grapalat" w:cs="MS Mincho"/>
          <w:b w:val="0"/>
          <w:bCs w:val="0"/>
          <w:color w:val="000000"/>
          <w:szCs w:val="20"/>
          <w:shd w:val="clear" w:color="auto" w:fill="FFFFFF"/>
          <w:lang w:val="hy-AM"/>
        </w:rPr>
        <w:t>։</w:t>
      </w:r>
      <w:r w:rsidR="007E6D51" w:rsidRPr="00F92A56">
        <w:rPr>
          <w:rFonts w:ascii="GHEA Grapalat" w:eastAsia="MS Mincho" w:hAnsi="GHEA Grapalat" w:cs="MS Mincho"/>
          <w:b w:val="0"/>
          <w:bCs w:val="0"/>
          <w:color w:val="000000"/>
          <w:szCs w:val="20"/>
          <w:shd w:val="clear" w:color="auto" w:fill="FFFFFF"/>
          <w:lang w:val="hy-AM"/>
        </w:rPr>
        <w:t xml:space="preserve"> Նշված խաղի տեսակները կազմում են ֆինանսական առաջարկի չափանիշները։</w:t>
      </w:r>
      <w:r w:rsidR="00FB6BF7" w:rsidRPr="00F92A56">
        <w:rPr>
          <w:rFonts w:ascii="GHEA Grapalat" w:eastAsia="MS Mincho" w:hAnsi="GHEA Grapalat" w:cs="MS Mincho"/>
          <w:b w:val="0"/>
          <w:bCs w:val="0"/>
          <w:color w:val="000000"/>
          <w:szCs w:val="20"/>
          <w:shd w:val="clear" w:color="auto" w:fill="FFFFFF"/>
          <w:lang w:val="hy-AM"/>
        </w:rPr>
        <w:t xml:space="preserve"> </w:t>
      </w:r>
      <w:r w:rsidR="00C93C2F" w:rsidRPr="00F92A56">
        <w:rPr>
          <w:rFonts w:ascii="GHEA Grapalat" w:eastAsia="MS Mincho" w:hAnsi="GHEA Grapalat" w:cs="MS Mincho"/>
          <w:b w:val="0"/>
          <w:bCs w:val="0"/>
          <w:color w:val="000000"/>
          <w:szCs w:val="20"/>
          <w:shd w:val="clear" w:color="auto" w:fill="FFFFFF"/>
          <w:lang w:val="hy-AM"/>
        </w:rPr>
        <w:t>Որակավորված հայտատուի գնային առաջարկը ներառում է ավելացված արժեքի հարկը</w:t>
      </w:r>
      <w:r w:rsidR="00EF5332" w:rsidRPr="00F92A56">
        <w:rPr>
          <w:rFonts w:ascii="GHEA Grapalat" w:eastAsia="MS Mincho" w:hAnsi="GHEA Grapalat" w:cs="MS Mincho"/>
          <w:b w:val="0"/>
          <w:bCs w:val="0"/>
          <w:color w:val="000000"/>
          <w:szCs w:val="20"/>
          <w:shd w:val="clear" w:color="auto" w:fill="FFFFFF"/>
          <w:lang w:val="hy-AM"/>
        </w:rPr>
        <w:t xml:space="preserve"> (ԱԱՀ)</w:t>
      </w:r>
      <w:r w:rsidR="00C93C2F" w:rsidRPr="00F92A56">
        <w:rPr>
          <w:rFonts w:ascii="GHEA Grapalat" w:eastAsia="MS Mincho" w:hAnsi="GHEA Grapalat" w:cs="MS Mincho"/>
          <w:b w:val="0"/>
          <w:bCs w:val="0"/>
          <w:color w:val="000000"/>
          <w:szCs w:val="20"/>
          <w:shd w:val="clear" w:color="auto" w:fill="FFFFFF"/>
          <w:lang w:val="hy-AM"/>
        </w:rPr>
        <w:t>։</w:t>
      </w:r>
    </w:p>
    <w:p w14:paraId="59CCD2BD" w14:textId="335BC4B9" w:rsidR="00D727DB" w:rsidRPr="00F92A56" w:rsidRDefault="004B0E27" w:rsidP="00972829">
      <w:pPr>
        <w:pStyle w:val="HeadingforAnnex4"/>
        <w:numPr>
          <w:ilvl w:val="0"/>
          <w:numId w:val="0"/>
        </w:numPr>
        <w:spacing w:before="0" w:after="0"/>
        <w:ind w:firstLine="567"/>
        <w:jc w:val="both"/>
        <w:rPr>
          <w:rFonts w:ascii="GHEA Grapalat" w:hAnsi="GHEA Grapalat"/>
          <w:b w:val="0"/>
          <w:bCs w:val="0"/>
          <w:lang w:val="hy-AM"/>
        </w:rPr>
      </w:pPr>
      <w:r w:rsidRPr="00F92A56">
        <w:rPr>
          <w:rFonts w:ascii="GHEA Grapalat" w:eastAsia="MS Mincho" w:hAnsi="GHEA Grapalat" w:cs="MS Mincho"/>
          <w:b w:val="0"/>
          <w:bCs w:val="0"/>
          <w:color w:val="000000"/>
          <w:szCs w:val="20"/>
          <w:shd w:val="clear" w:color="auto" w:fill="FFFFFF"/>
          <w:lang w:val="hy-AM"/>
        </w:rPr>
        <w:t>Համախառն խաղային եկամուտը խաղային գործունեության կազմակերպչի՝ հաշվետու ամսվա ընթացքում ստացած բոլոր դրամական խաղադրույ</w:t>
      </w:r>
      <w:r w:rsidR="00814A0F" w:rsidRPr="00F92A56">
        <w:rPr>
          <w:rFonts w:ascii="GHEA Grapalat" w:eastAsia="MS Mincho" w:hAnsi="GHEA Grapalat" w:cs="MS Mincho"/>
          <w:b w:val="0"/>
          <w:bCs w:val="0"/>
          <w:color w:val="000000"/>
          <w:szCs w:val="20"/>
          <w:shd w:val="clear" w:color="auto" w:fill="FFFFFF"/>
          <w:lang w:val="hy-AM"/>
        </w:rPr>
        <w:t>ք</w:t>
      </w:r>
      <w:r w:rsidRPr="00F92A56">
        <w:rPr>
          <w:rFonts w:ascii="GHEA Grapalat" w:eastAsia="MS Mincho" w:hAnsi="GHEA Grapalat" w:cs="MS Mincho"/>
          <w:b w:val="0"/>
          <w:bCs w:val="0"/>
          <w:color w:val="000000"/>
          <w:szCs w:val="20"/>
          <w:shd w:val="clear" w:color="auto" w:fill="FFFFFF"/>
          <w:lang w:val="hy-AM"/>
        </w:rPr>
        <w:t xml:space="preserve">ների կամ </w:t>
      </w:r>
      <w:r w:rsidR="00025E87" w:rsidRPr="00F92A56">
        <w:rPr>
          <w:rFonts w:ascii="GHEA Grapalat" w:eastAsia="MS Mincho" w:hAnsi="GHEA Grapalat" w:cs="MS Mincho"/>
          <w:b w:val="0"/>
          <w:bCs w:val="0"/>
          <w:color w:val="000000"/>
          <w:szCs w:val="20"/>
          <w:shd w:val="clear" w:color="auto" w:fill="FFFFFF"/>
          <w:lang w:val="hy-AM"/>
        </w:rPr>
        <w:t>մասնակցության վճարների</w:t>
      </w:r>
      <w:r w:rsidR="00C210F0" w:rsidRPr="00F92A56">
        <w:rPr>
          <w:rFonts w:ascii="GHEA Grapalat" w:eastAsia="MS Mincho" w:hAnsi="GHEA Grapalat" w:cs="MS Mincho"/>
          <w:b w:val="0"/>
          <w:bCs w:val="0"/>
          <w:color w:val="000000"/>
          <w:szCs w:val="20"/>
          <w:shd w:val="clear" w:color="auto" w:fill="FFFFFF"/>
          <w:lang w:val="hy-AM"/>
        </w:rPr>
        <w:t xml:space="preserve"> և գրանցված շահումների դրական տարբերությունն է։</w:t>
      </w:r>
      <w:r w:rsidRPr="00F92A56">
        <w:rPr>
          <w:rFonts w:ascii="GHEA Grapalat" w:eastAsia="MS Mincho" w:hAnsi="GHEA Grapalat" w:cs="MS Mincho"/>
          <w:b w:val="0"/>
          <w:bCs w:val="0"/>
          <w:color w:val="000000"/>
          <w:szCs w:val="20"/>
          <w:shd w:val="clear" w:color="auto" w:fill="FFFFFF"/>
          <w:lang w:val="hy-AM"/>
        </w:rPr>
        <w:t xml:space="preserve"> </w:t>
      </w:r>
      <w:r w:rsidR="00194985" w:rsidRPr="00F92A56">
        <w:rPr>
          <w:rFonts w:ascii="GHEA Grapalat" w:hAnsi="GHEA Grapalat"/>
          <w:b w:val="0"/>
          <w:bCs w:val="0"/>
          <w:lang w:val="hy-AM"/>
        </w:rPr>
        <w:t xml:space="preserve">Ընդ որում, գովազդային </w:t>
      </w:r>
      <w:r w:rsidR="00855EA1" w:rsidRPr="00F92A56">
        <w:rPr>
          <w:rFonts w:ascii="GHEA Grapalat" w:hAnsi="GHEA Grapalat"/>
          <w:b w:val="0"/>
          <w:bCs w:val="0"/>
          <w:lang w:val="hy-AM"/>
        </w:rPr>
        <w:t>բոնուսները կամ անվճար խաղադրույ</w:t>
      </w:r>
      <w:r w:rsidR="0067556E" w:rsidRPr="00F92A56">
        <w:rPr>
          <w:rFonts w:ascii="GHEA Grapalat" w:hAnsi="GHEA Grapalat"/>
          <w:b w:val="0"/>
          <w:bCs w:val="0"/>
          <w:lang w:val="hy-AM"/>
        </w:rPr>
        <w:t>ք</w:t>
      </w:r>
      <w:r w:rsidR="00855EA1" w:rsidRPr="00F92A56">
        <w:rPr>
          <w:rFonts w:ascii="GHEA Grapalat" w:hAnsi="GHEA Grapalat"/>
          <w:b w:val="0"/>
          <w:bCs w:val="0"/>
          <w:lang w:val="hy-AM"/>
        </w:rPr>
        <w:t xml:space="preserve">ները չեն նվազեցնում ամսական համախառն խաղային եկամուտը։ </w:t>
      </w:r>
    </w:p>
    <w:p w14:paraId="10AB4635" w14:textId="103D6947" w:rsidR="00224E5A" w:rsidRPr="00F92A56" w:rsidRDefault="00224E5A" w:rsidP="00972829">
      <w:pPr>
        <w:pStyle w:val="HeadingforAnnex4"/>
        <w:numPr>
          <w:ilvl w:val="0"/>
          <w:numId w:val="0"/>
        </w:numPr>
        <w:spacing w:before="0" w:after="0"/>
        <w:ind w:firstLine="567"/>
        <w:jc w:val="both"/>
        <w:rPr>
          <w:rFonts w:ascii="GHEA Grapalat" w:hAnsi="GHEA Grapalat"/>
          <w:b w:val="0"/>
          <w:bCs w:val="0"/>
          <w:lang w:val="hy-AM"/>
        </w:rPr>
      </w:pPr>
      <w:r w:rsidRPr="00F92A56">
        <w:rPr>
          <w:rFonts w:ascii="GHEA Grapalat" w:hAnsi="GHEA Grapalat"/>
          <w:b w:val="0"/>
          <w:bCs w:val="0"/>
          <w:lang w:val="hy-AM"/>
        </w:rPr>
        <w:t>Ֆինանսական առաջարկի առավելագույն գնահատականը 30 է (30%):</w:t>
      </w:r>
    </w:p>
    <w:p w14:paraId="348BC17A" w14:textId="26FD8FCA" w:rsidR="00E9251D" w:rsidRPr="00F92A56" w:rsidRDefault="00384226" w:rsidP="00972829">
      <w:pPr>
        <w:pStyle w:val="HeadingforAnnex4"/>
        <w:numPr>
          <w:ilvl w:val="0"/>
          <w:numId w:val="0"/>
        </w:numPr>
        <w:spacing w:before="0" w:after="0"/>
        <w:ind w:firstLine="567"/>
        <w:jc w:val="both"/>
        <w:rPr>
          <w:rFonts w:ascii="GHEA Grapalat" w:eastAsia="MS Mincho" w:hAnsi="GHEA Grapalat" w:cs="MS Mincho"/>
          <w:b w:val="0"/>
          <w:bCs w:val="0"/>
          <w:lang w:val="hy-AM"/>
        </w:rPr>
      </w:pPr>
      <w:r w:rsidRPr="00F92A56">
        <w:rPr>
          <w:rFonts w:ascii="GHEA Grapalat" w:hAnsi="GHEA Grapalat"/>
          <w:b w:val="0"/>
          <w:bCs w:val="0"/>
          <w:lang w:val="hy-AM"/>
        </w:rPr>
        <w:t xml:space="preserve">Որակավորված հայտատուի ֆինանսական առաջարկը չի կարող գերազանցել խաղի յուրաքանչյուր տեսակի </w:t>
      </w:r>
      <w:r w:rsidR="008F641D" w:rsidRPr="00F92A56">
        <w:rPr>
          <w:rFonts w:ascii="GHEA Grapalat" w:hAnsi="GHEA Grapalat"/>
          <w:b w:val="0"/>
          <w:bCs w:val="0"/>
          <w:lang w:val="hy-AM"/>
        </w:rPr>
        <w:t>ամսական համախառն խաղային եկամտի 1</w:t>
      </w:r>
      <w:r w:rsidR="00FB6BF7" w:rsidRPr="00F92A56">
        <w:rPr>
          <w:rFonts w:ascii="MS Mincho" w:eastAsia="MS Mincho" w:hAnsi="MS Mincho" w:cs="MS Mincho"/>
          <w:b w:val="0"/>
          <w:bCs w:val="0"/>
          <w:lang w:val="hy-AM"/>
        </w:rPr>
        <w:t>,</w:t>
      </w:r>
      <w:r w:rsidR="00CB386A" w:rsidRPr="00F92A56">
        <w:rPr>
          <w:rFonts w:ascii="GHEA Grapalat" w:eastAsia="MS Mincho" w:hAnsi="GHEA Grapalat" w:cs="MS Mincho"/>
          <w:b w:val="0"/>
          <w:bCs w:val="0"/>
          <w:lang w:val="hy-AM"/>
        </w:rPr>
        <w:t>8</w:t>
      </w:r>
      <w:r w:rsidR="008F641D" w:rsidRPr="00F92A56">
        <w:rPr>
          <w:rFonts w:ascii="GHEA Grapalat" w:eastAsia="MS Mincho" w:hAnsi="GHEA Grapalat" w:cs="MS Mincho"/>
          <w:b w:val="0"/>
          <w:bCs w:val="0"/>
          <w:lang w:val="hy-AM"/>
        </w:rPr>
        <w:t xml:space="preserve"> տոկոսը և չի կարող պակաս լինել </w:t>
      </w:r>
      <w:r w:rsidR="00FB6BF7" w:rsidRPr="00F92A56">
        <w:rPr>
          <w:rFonts w:ascii="GHEA Grapalat" w:eastAsia="MS Mincho" w:hAnsi="GHEA Grapalat" w:cs="MS Mincho"/>
          <w:b w:val="0"/>
          <w:bCs w:val="0"/>
          <w:lang w:val="hy-AM"/>
        </w:rPr>
        <w:t>1</w:t>
      </w:r>
      <w:r w:rsidR="008F641D" w:rsidRPr="00F92A56">
        <w:rPr>
          <w:rFonts w:ascii="GHEA Grapalat" w:eastAsia="MS Mincho" w:hAnsi="GHEA Grapalat" w:cs="MS Mincho"/>
          <w:b w:val="0"/>
          <w:bCs w:val="0"/>
          <w:lang w:val="hy-AM"/>
        </w:rPr>
        <w:t xml:space="preserve"> տոկոսից։</w:t>
      </w:r>
      <w:r w:rsidR="00FB6BF7" w:rsidRPr="00F92A56">
        <w:rPr>
          <w:rFonts w:ascii="GHEA Grapalat" w:eastAsia="MS Mincho" w:hAnsi="GHEA Grapalat" w:cs="MS Mincho"/>
          <w:b w:val="0"/>
          <w:bCs w:val="0"/>
          <w:lang w:val="hy-AM"/>
        </w:rPr>
        <w:t xml:space="preserve"> </w:t>
      </w:r>
      <w:r w:rsidR="009667B8" w:rsidRPr="00F92A56">
        <w:rPr>
          <w:rFonts w:ascii="GHEA Grapalat" w:eastAsia="MS Mincho" w:hAnsi="GHEA Grapalat" w:cs="MS Mincho"/>
          <w:b w:val="0"/>
          <w:bCs w:val="0"/>
          <w:lang w:val="hy-AM"/>
        </w:rPr>
        <w:t xml:space="preserve">Այդ միջակայքը՝ </w:t>
      </w:r>
      <w:r w:rsidR="00FB6BF7" w:rsidRPr="00F92A56">
        <w:rPr>
          <w:rFonts w:ascii="GHEA Grapalat" w:eastAsia="MS Mincho" w:hAnsi="GHEA Grapalat" w:cs="MS Mincho"/>
          <w:b w:val="0"/>
          <w:bCs w:val="0"/>
          <w:lang w:val="hy-AM"/>
        </w:rPr>
        <w:t>0,</w:t>
      </w:r>
      <w:r w:rsidR="00CB386A" w:rsidRPr="00F92A56">
        <w:rPr>
          <w:rFonts w:ascii="GHEA Grapalat" w:eastAsia="MS Mincho" w:hAnsi="GHEA Grapalat" w:cs="MS Mincho"/>
          <w:b w:val="0"/>
          <w:bCs w:val="0"/>
          <w:lang w:val="hy-AM"/>
        </w:rPr>
        <w:t>8</w:t>
      </w:r>
      <w:r w:rsidR="009667B8" w:rsidRPr="00F92A56">
        <w:rPr>
          <w:rFonts w:ascii="GHEA Grapalat" w:eastAsia="MS Mincho" w:hAnsi="GHEA Grapalat" w:cs="MS Mincho"/>
          <w:b w:val="0"/>
          <w:bCs w:val="0"/>
          <w:lang w:val="hy-AM"/>
        </w:rPr>
        <w:t xml:space="preserve"> տոկոսը, կազմում է գնահատման միջակայքը։ Այդ միջակայքում </w:t>
      </w:r>
      <w:r w:rsidR="00D01FE4" w:rsidRPr="00F92A56">
        <w:rPr>
          <w:rFonts w:ascii="GHEA Grapalat" w:eastAsia="MS Mincho" w:hAnsi="GHEA Grapalat" w:cs="MS Mincho"/>
          <w:b w:val="0"/>
          <w:bCs w:val="0"/>
          <w:lang w:val="hy-AM"/>
        </w:rPr>
        <w:t>ֆինանսական առաջարկի</w:t>
      </w:r>
      <w:r w:rsidR="00DE7BED" w:rsidRPr="00F92A56">
        <w:rPr>
          <w:rFonts w:ascii="GHEA Grapalat" w:eastAsia="MS Mincho" w:hAnsi="GHEA Grapalat" w:cs="MS Mincho"/>
          <w:b w:val="0"/>
          <w:bCs w:val="0"/>
          <w:lang w:val="hy-AM"/>
        </w:rPr>
        <w:t xml:space="preserve"> տվյալ չափա</w:t>
      </w:r>
      <w:r w:rsidR="00610C65" w:rsidRPr="00F92A56">
        <w:rPr>
          <w:rFonts w:ascii="GHEA Grapalat" w:eastAsia="MS Mincho" w:hAnsi="GHEA Grapalat" w:cs="MS Mincho"/>
          <w:b w:val="0"/>
          <w:bCs w:val="0"/>
          <w:lang w:val="hy-AM"/>
        </w:rPr>
        <w:t>ն</w:t>
      </w:r>
      <w:r w:rsidR="00DE7BED" w:rsidRPr="00F92A56">
        <w:rPr>
          <w:rFonts w:ascii="GHEA Grapalat" w:eastAsia="MS Mincho" w:hAnsi="GHEA Grapalat" w:cs="MS Mincho"/>
          <w:b w:val="0"/>
          <w:bCs w:val="0"/>
          <w:lang w:val="hy-AM"/>
        </w:rPr>
        <w:t xml:space="preserve">իշի </w:t>
      </w:r>
      <w:r w:rsidR="009667B8" w:rsidRPr="00F92A56">
        <w:rPr>
          <w:rFonts w:ascii="GHEA Grapalat" w:eastAsia="MS Mincho" w:hAnsi="GHEA Grapalat" w:cs="MS Mincho"/>
          <w:b w:val="0"/>
          <w:bCs w:val="0"/>
          <w:lang w:val="hy-AM"/>
        </w:rPr>
        <w:t>գնահատումը կատարվում է համեմատական մեթոդով՝ ելնելով առաջար</w:t>
      </w:r>
      <w:r w:rsidR="00E60AC7" w:rsidRPr="00F92A56">
        <w:rPr>
          <w:rFonts w:ascii="GHEA Grapalat" w:eastAsia="MS Mincho" w:hAnsi="GHEA Grapalat" w:cs="MS Mincho"/>
          <w:b w:val="0"/>
          <w:bCs w:val="0"/>
          <w:lang w:val="hy-AM"/>
        </w:rPr>
        <w:t>կ</w:t>
      </w:r>
      <w:r w:rsidR="009667B8" w:rsidRPr="00F92A56">
        <w:rPr>
          <w:rFonts w:ascii="GHEA Grapalat" w:eastAsia="MS Mincho" w:hAnsi="GHEA Grapalat" w:cs="MS Mincho"/>
          <w:b w:val="0"/>
          <w:bCs w:val="0"/>
          <w:lang w:val="hy-AM"/>
        </w:rPr>
        <w:t>ված տոկոսի շեղումից նվազագույն շեմից։</w:t>
      </w:r>
      <w:r w:rsidR="00CC4C0B" w:rsidRPr="00F92A56">
        <w:rPr>
          <w:rFonts w:ascii="GHEA Grapalat" w:eastAsia="MS Mincho" w:hAnsi="GHEA Grapalat" w:cs="MS Mincho"/>
          <w:b w:val="0"/>
          <w:bCs w:val="0"/>
          <w:lang w:val="hy-AM"/>
        </w:rPr>
        <w:t xml:space="preserve"> Որակավորված հայտատուի կողմից առաջարկված տոկոսադրույքի և նվազագույն՝ 1 տոկոսի տարբերությունը հարաբերակցվում է 0,</w:t>
      </w:r>
      <w:r w:rsidR="00CB386A" w:rsidRPr="00F92A56">
        <w:rPr>
          <w:rFonts w:ascii="GHEA Grapalat" w:eastAsia="MS Mincho" w:hAnsi="GHEA Grapalat" w:cs="MS Mincho"/>
          <w:b w:val="0"/>
          <w:bCs w:val="0"/>
          <w:lang w:val="hy-AM"/>
        </w:rPr>
        <w:t>8</w:t>
      </w:r>
      <w:r w:rsidR="00CC4C0B" w:rsidRPr="00F92A56">
        <w:rPr>
          <w:rFonts w:ascii="GHEA Grapalat" w:eastAsia="MS Mincho" w:hAnsi="GHEA Grapalat" w:cs="MS Mincho"/>
          <w:b w:val="0"/>
          <w:bCs w:val="0"/>
          <w:lang w:val="hy-AM"/>
        </w:rPr>
        <w:t xml:space="preserve"> տոկոս միջակայքին</w:t>
      </w:r>
      <w:r w:rsidR="00E841F6" w:rsidRPr="00F92A56">
        <w:rPr>
          <w:rFonts w:ascii="GHEA Grapalat" w:eastAsia="MS Mincho" w:hAnsi="GHEA Grapalat" w:cs="MS Mincho"/>
          <w:b w:val="0"/>
          <w:bCs w:val="0"/>
          <w:lang w:val="hy-AM"/>
        </w:rPr>
        <w:t xml:space="preserve">՝ որոշելու համար </w:t>
      </w:r>
      <w:r w:rsidR="00E60AC7" w:rsidRPr="00F92A56">
        <w:rPr>
          <w:rFonts w:ascii="GHEA Grapalat" w:eastAsia="MS Mincho" w:hAnsi="GHEA Grapalat" w:cs="MS Mincho"/>
          <w:b w:val="0"/>
          <w:bCs w:val="0"/>
          <w:lang w:val="hy-AM"/>
        </w:rPr>
        <w:t>առաջարկված գնի 1 տոկոսը գերազանցող հատվածի հարաբերակցությունը 0,</w:t>
      </w:r>
      <w:r w:rsidR="00CA378E" w:rsidRPr="00F92A56">
        <w:rPr>
          <w:rFonts w:ascii="GHEA Grapalat" w:eastAsia="MS Mincho" w:hAnsi="GHEA Grapalat" w:cs="MS Mincho"/>
          <w:b w:val="0"/>
          <w:bCs w:val="0"/>
          <w:lang w:val="hy-AM"/>
        </w:rPr>
        <w:t>8</w:t>
      </w:r>
      <w:r w:rsidR="00E60AC7" w:rsidRPr="00F92A56">
        <w:rPr>
          <w:rFonts w:ascii="GHEA Grapalat" w:eastAsia="MS Mincho" w:hAnsi="GHEA Grapalat" w:cs="MS Mincho"/>
          <w:b w:val="0"/>
          <w:bCs w:val="0"/>
          <w:lang w:val="hy-AM"/>
        </w:rPr>
        <w:t xml:space="preserve"> տոկոս գնահատման միջակայքին։ Որակավորված հայտատուն ստանում է այնքան միավոր, որքան </w:t>
      </w:r>
      <w:r w:rsidR="001C1524" w:rsidRPr="00F92A56">
        <w:rPr>
          <w:rFonts w:ascii="GHEA Grapalat" w:eastAsia="MS Mincho" w:hAnsi="GHEA Grapalat" w:cs="MS Mincho"/>
          <w:b w:val="0"/>
          <w:bCs w:val="0"/>
          <w:lang w:val="hy-AM"/>
        </w:rPr>
        <w:t>առաջարկված գնի 1 տոկոսը գերազանցող հատվածի հարաբերակցությունն է 0,</w:t>
      </w:r>
      <w:r w:rsidR="00CA378E" w:rsidRPr="00F92A56">
        <w:rPr>
          <w:rFonts w:ascii="GHEA Grapalat" w:eastAsia="MS Mincho" w:hAnsi="GHEA Grapalat" w:cs="MS Mincho"/>
          <w:b w:val="0"/>
          <w:bCs w:val="0"/>
          <w:lang w:val="hy-AM"/>
        </w:rPr>
        <w:t>8</w:t>
      </w:r>
      <w:r w:rsidR="001C1524" w:rsidRPr="00F92A56">
        <w:rPr>
          <w:rFonts w:ascii="GHEA Grapalat" w:eastAsia="MS Mincho" w:hAnsi="GHEA Grapalat" w:cs="MS Mincho"/>
          <w:b w:val="0"/>
          <w:bCs w:val="0"/>
          <w:lang w:val="hy-AM"/>
        </w:rPr>
        <w:t xml:space="preserve"> տոկոս գնահատման միջակայքին՝ հիմք ընդունելով այն սկզբունքը, որ առավելագույն միավոր է ստանում 1 տոկոս առաջարկը, իսկ 0 ստանում է 1,</w:t>
      </w:r>
      <w:r w:rsidR="00CA378E" w:rsidRPr="00F92A56">
        <w:rPr>
          <w:rFonts w:ascii="GHEA Grapalat" w:eastAsia="MS Mincho" w:hAnsi="GHEA Grapalat" w:cs="MS Mincho"/>
          <w:b w:val="0"/>
          <w:bCs w:val="0"/>
          <w:lang w:val="hy-AM"/>
        </w:rPr>
        <w:t>8</w:t>
      </w:r>
      <w:r w:rsidR="001C1524" w:rsidRPr="00F92A56">
        <w:rPr>
          <w:rFonts w:ascii="GHEA Grapalat" w:eastAsia="MS Mincho" w:hAnsi="GHEA Grapalat" w:cs="MS Mincho"/>
          <w:b w:val="0"/>
          <w:bCs w:val="0"/>
          <w:lang w:val="hy-AM"/>
        </w:rPr>
        <w:t xml:space="preserve"> տոկոս առաջարկը։ </w:t>
      </w:r>
      <w:r w:rsidR="00A362CE" w:rsidRPr="00F92A56">
        <w:rPr>
          <w:rFonts w:ascii="GHEA Grapalat" w:eastAsia="MS Mincho" w:hAnsi="GHEA Grapalat" w:cs="MS Mincho"/>
          <w:b w:val="0"/>
          <w:bCs w:val="0"/>
          <w:lang w:val="hy-AM"/>
        </w:rPr>
        <w:t>Ամեն մի չափանիշից ստացված գնահատականների հանրագումարով որոշվում է ֆինանսական առաջարկից Որակավորված հայտատուի ստացած գնահատականը։</w:t>
      </w:r>
      <w:r w:rsidR="00BA4774" w:rsidRPr="00F92A56">
        <w:rPr>
          <w:rFonts w:ascii="GHEA Grapalat" w:eastAsia="MS Mincho" w:hAnsi="GHEA Grapalat" w:cs="MS Mincho"/>
          <w:b w:val="0"/>
          <w:bCs w:val="0"/>
          <w:lang w:val="hy-AM"/>
        </w:rPr>
        <w:t xml:space="preserve"> </w:t>
      </w:r>
      <w:r w:rsidR="00DC4CF1" w:rsidRPr="00F92A56">
        <w:rPr>
          <w:rFonts w:ascii="GHEA Grapalat" w:eastAsia="MS Mincho" w:hAnsi="GHEA Grapalat" w:cs="MS Mincho"/>
          <w:b w:val="0"/>
          <w:bCs w:val="0"/>
          <w:lang w:val="hy-AM"/>
        </w:rPr>
        <w:t xml:space="preserve">Ստորև ներկայացվում է </w:t>
      </w:r>
      <w:r w:rsidR="00E912EF" w:rsidRPr="00F92A56">
        <w:rPr>
          <w:rFonts w:ascii="GHEA Grapalat" w:eastAsia="MS Mincho" w:hAnsi="GHEA Grapalat" w:cs="MS Mincho"/>
          <w:b w:val="0"/>
          <w:bCs w:val="0"/>
          <w:lang w:val="hy-AM"/>
        </w:rPr>
        <w:t>ֆինանսական առաջարկի գնահատման մոտեցման աղյուսակը</w:t>
      </w:r>
      <w:r w:rsidR="0096322F" w:rsidRPr="00F92A56">
        <w:rPr>
          <w:rFonts w:ascii="MS Mincho" w:eastAsia="MS Mincho" w:hAnsi="MS Mincho" w:cs="MS Mincho" w:hint="eastAsia"/>
          <w:b w:val="0"/>
          <w:bCs w:val="0"/>
          <w:lang w:val="hy-AM"/>
        </w:rPr>
        <w:t>․</w:t>
      </w:r>
    </w:p>
    <w:p w14:paraId="4D9A3361" w14:textId="77777777" w:rsidR="0096322F" w:rsidRPr="00F92A56" w:rsidRDefault="0096322F" w:rsidP="00972829">
      <w:pPr>
        <w:pStyle w:val="HeadingforAnnex4"/>
        <w:numPr>
          <w:ilvl w:val="0"/>
          <w:numId w:val="0"/>
        </w:numPr>
        <w:spacing w:before="0" w:after="0"/>
        <w:ind w:firstLine="567"/>
        <w:jc w:val="both"/>
        <w:rPr>
          <w:rFonts w:ascii="MS Mincho" w:eastAsia="MS Mincho" w:hAnsi="MS Mincho" w:cs="MS Mincho"/>
          <w:b w:val="0"/>
          <w:bCs w:val="0"/>
          <w:lang w:val="hy-AM"/>
        </w:rPr>
      </w:pPr>
    </w:p>
    <w:p w14:paraId="57DEC440" w14:textId="60E10BBA" w:rsidR="003C3D57" w:rsidRPr="00F92A56" w:rsidRDefault="003C3D57" w:rsidP="00972829">
      <w:pPr>
        <w:pStyle w:val="HeadingforAnnex4"/>
        <w:numPr>
          <w:ilvl w:val="0"/>
          <w:numId w:val="0"/>
        </w:numPr>
        <w:spacing w:before="0" w:after="0"/>
        <w:jc w:val="both"/>
        <w:rPr>
          <w:rFonts w:ascii="GHEA Grapalat" w:eastAsia="MS Mincho" w:hAnsi="GHEA Grapalat" w:cs="MS Mincho"/>
          <w:lang w:val="hy-AM"/>
        </w:rPr>
      </w:pPr>
      <w:r w:rsidRPr="00F92A56">
        <w:rPr>
          <w:rFonts w:ascii="GHEA Grapalat" w:eastAsia="MS Mincho" w:hAnsi="GHEA Grapalat" w:cs="MS Mincho"/>
          <w:lang w:val="hy-AM"/>
        </w:rPr>
        <w:t>ՀԱՎԵԼՎԱԾ Բ</w:t>
      </w:r>
      <w:r w:rsidRPr="00F92A56">
        <w:rPr>
          <w:rFonts w:ascii="MS Mincho" w:eastAsia="MS Mincho" w:hAnsi="MS Mincho" w:cs="MS Mincho" w:hint="eastAsia"/>
          <w:lang w:val="hy-AM"/>
        </w:rPr>
        <w:t>․</w:t>
      </w:r>
      <w:r w:rsidRPr="00F92A56">
        <w:rPr>
          <w:rFonts w:ascii="GHEA Grapalat" w:eastAsia="MS Mincho" w:hAnsi="GHEA Grapalat" w:cs="MS Mincho"/>
          <w:lang w:val="hy-AM"/>
        </w:rPr>
        <w:t xml:space="preserve"> Ֆինանսական առաջարկների գնահատման մոտեցում</w:t>
      </w:r>
    </w:p>
    <w:tbl>
      <w:tblPr>
        <w:tblW w:w="0" w:type="auto"/>
        <w:tblLook w:val="04A0" w:firstRow="1" w:lastRow="0" w:firstColumn="1" w:lastColumn="0" w:noHBand="0" w:noVBand="1"/>
      </w:tblPr>
      <w:tblGrid>
        <w:gridCol w:w="2880"/>
        <w:gridCol w:w="2880"/>
        <w:gridCol w:w="2880"/>
      </w:tblGrid>
      <w:tr w:rsidR="00E912EF" w:rsidRPr="00F92A56" w14:paraId="7BC4CD29" w14:textId="77777777" w:rsidTr="009E33E5">
        <w:tc>
          <w:tcPr>
            <w:tcW w:w="2880" w:type="dxa"/>
          </w:tcPr>
          <w:p w14:paraId="5BD8C801" w14:textId="77777777" w:rsidR="00E912EF" w:rsidRPr="00F92A56" w:rsidRDefault="00E912EF" w:rsidP="00972829">
            <w:pPr>
              <w:spacing w:before="0" w:after="0"/>
              <w:rPr>
                <w:rFonts w:ascii="GHEA Grapalat" w:hAnsi="GHEA Grapalat"/>
              </w:rPr>
            </w:pPr>
            <w:r w:rsidRPr="00F92A56">
              <w:rPr>
                <w:rFonts w:ascii="GHEA Grapalat" w:hAnsi="GHEA Grapalat"/>
              </w:rPr>
              <w:t>Խաղային գործունեության տեսակ</w:t>
            </w:r>
          </w:p>
          <w:p w14:paraId="09ACB74D" w14:textId="77777777" w:rsidR="00972829" w:rsidRPr="00F92A56" w:rsidRDefault="00972829" w:rsidP="00972829">
            <w:pPr>
              <w:spacing w:before="0" w:after="0"/>
              <w:rPr>
                <w:rFonts w:ascii="GHEA Grapalat" w:hAnsi="GHEA Grapalat"/>
              </w:rPr>
            </w:pPr>
          </w:p>
        </w:tc>
        <w:tc>
          <w:tcPr>
            <w:tcW w:w="2880" w:type="dxa"/>
          </w:tcPr>
          <w:p w14:paraId="4200B3A7" w14:textId="77777777" w:rsidR="00E912EF" w:rsidRPr="00F92A56" w:rsidRDefault="00E912EF" w:rsidP="00972829">
            <w:pPr>
              <w:spacing w:before="0" w:after="0"/>
              <w:rPr>
                <w:rFonts w:ascii="GHEA Grapalat" w:hAnsi="GHEA Grapalat"/>
              </w:rPr>
            </w:pPr>
            <w:r w:rsidRPr="00F92A56">
              <w:rPr>
                <w:rFonts w:ascii="GHEA Grapalat" w:hAnsi="GHEA Grapalat"/>
              </w:rPr>
              <w:t>Ֆինանսական առաջարկի հիմքը</w:t>
            </w:r>
          </w:p>
        </w:tc>
        <w:tc>
          <w:tcPr>
            <w:tcW w:w="2880" w:type="dxa"/>
          </w:tcPr>
          <w:p w14:paraId="2FF8EDBA" w14:textId="77777777" w:rsidR="00E912EF" w:rsidRPr="00F92A56" w:rsidRDefault="00E912EF" w:rsidP="00972829">
            <w:pPr>
              <w:spacing w:before="0" w:after="0"/>
              <w:rPr>
                <w:rFonts w:ascii="GHEA Grapalat" w:hAnsi="GHEA Grapalat"/>
              </w:rPr>
            </w:pPr>
            <w:r w:rsidRPr="00F92A56">
              <w:rPr>
                <w:rFonts w:ascii="GHEA Grapalat" w:hAnsi="GHEA Grapalat"/>
              </w:rPr>
              <w:t>Առավելագույն միավոր</w:t>
            </w:r>
          </w:p>
        </w:tc>
      </w:tr>
      <w:tr w:rsidR="00E912EF" w:rsidRPr="00F92A56" w14:paraId="66517197" w14:textId="77777777" w:rsidTr="009E33E5">
        <w:tc>
          <w:tcPr>
            <w:tcW w:w="2880" w:type="dxa"/>
          </w:tcPr>
          <w:p w14:paraId="6FEC8E53" w14:textId="08159C38" w:rsidR="00E912EF" w:rsidRPr="00F92A56" w:rsidRDefault="00E912EF" w:rsidP="00972829">
            <w:pPr>
              <w:spacing w:before="0" w:after="0"/>
              <w:rPr>
                <w:rFonts w:ascii="GHEA Grapalat" w:hAnsi="GHEA Grapalat"/>
              </w:rPr>
            </w:pPr>
            <w:r w:rsidRPr="00F92A56">
              <w:rPr>
                <w:rFonts w:ascii="GHEA Grapalat" w:hAnsi="GHEA Grapalat"/>
              </w:rPr>
              <w:t>Շահումով խաղ</w:t>
            </w:r>
            <w:r w:rsidR="00695995" w:rsidRPr="00F92A56">
              <w:rPr>
                <w:rFonts w:ascii="GHEA Grapalat" w:hAnsi="GHEA Grapalat"/>
              </w:rPr>
              <w:t>՝</w:t>
            </w:r>
          </w:p>
          <w:p w14:paraId="05A4E090" w14:textId="017FBFF2" w:rsidR="00695995" w:rsidRPr="00F92A56" w:rsidRDefault="00636C9B" w:rsidP="00972829">
            <w:pPr>
              <w:spacing w:before="0" w:after="0"/>
              <w:rPr>
                <w:rFonts w:ascii="GHEA Grapalat" w:hAnsi="GHEA Grapalat"/>
              </w:rPr>
            </w:pPr>
            <w:r w:rsidRPr="00F92A56">
              <w:rPr>
                <w:rFonts w:ascii="GHEA Grapalat" w:hAnsi="GHEA Grapalat"/>
              </w:rPr>
              <w:t>խ</w:t>
            </w:r>
            <w:r w:rsidR="00695995" w:rsidRPr="00F92A56">
              <w:rPr>
                <w:rFonts w:ascii="GHEA Grapalat" w:hAnsi="GHEA Grapalat"/>
              </w:rPr>
              <w:t>աղային ապարատներ</w:t>
            </w:r>
          </w:p>
          <w:p w14:paraId="47FFA0DE" w14:textId="77777777" w:rsidR="00695995" w:rsidRPr="00F92A56" w:rsidRDefault="00695995" w:rsidP="00972829">
            <w:pPr>
              <w:spacing w:before="0" w:after="0"/>
              <w:rPr>
                <w:rFonts w:ascii="GHEA Grapalat" w:hAnsi="GHEA Grapalat"/>
              </w:rPr>
            </w:pPr>
          </w:p>
        </w:tc>
        <w:tc>
          <w:tcPr>
            <w:tcW w:w="2880" w:type="dxa"/>
          </w:tcPr>
          <w:p w14:paraId="5C862677" w14:textId="77777777" w:rsidR="00695995" w:rsidRPr="00F92A56" w:rsidRDefault="00695995" w:rsidP="00972829">
            <w:pPr>
              <w:spacing w:before="0" w:after="0"/>
              <w:rPr>
                <w:rFonts w:ascii="GHEA Grapalat" w:hAnsi="GHEA Grapalat"/>
              </w:rPr>
            </w:pPr>
          </w:p>
          <w:p w14:paraId="34CB51F8" w14:textId="7851285B" w:rsidR="00E912EF" w:rsidRPr="00F92A56" w:rsidRDefault="00E912EF" w:rsidP="00972829">
            <w:pPr>
              <w:spacing w:before="0" w:after="0"/>
              <w:rPr>
                <w:rFonts w:ascii="GHEA Grapalat" w:hAnsi="GHEA Grapalat"/>
              </w:rPr>
            </w:pPr>
            <w:r w:rsidRPr="00F92A56">
              <w:rPr>
                <w:rFonts w:ascii="GHEA Grapalat" w:hAnsi="GHEA Grapalat"/>
              </w:rPr>
              <w:t>GGR-ից տոկոս</w:t>
            </w:r>
          </w:p>
        </w:tc>
        <w:tc>
          <w:tcPr>
            <w:tcW w:w="2880" w:type="dxa"/>
          </w:tcPr>
          <w:p w14:paraId="5E69F1AB" w14:textId="77777777" w:rsidR="00695995" w:rsidRPr="00F92A56" w:rsidRDefault="00695995" w:rsidP="00972829">
            <w:pPr>
              <w:spacing w:before="0" w:after="0"/>
              <w:rPr>
                <w:rFonts w:ascii="GHEA Grapalat" w:hAnsi="GHEA Grapalat"/>
              </w:rPr>
            </w:pPr>
          </w:p>
          <w:p w14:paraId="77147174" w14:textId="68820CAD" w:rsidR="00E912EF" w:rsidRPr="00F92A56" w:rsidRDefault="00CB386A" w:rsidP="00972829">
            <w:pPr>
              <w:spacing w:before="0" w:after="0"/>
              <w:rPr>
                <w:rFonts w:ascii="GHEA Grapalat" w:hAnsi="GHEA Grapalat"/>
              </w:rPr>
            </w:pPr>
            <w:r w:rsidRPr="00F92A56">
              <w:rPr>
                <w:rFonts w:ascii="GHEA Grapalat" w:hAnsi="GHEA Grapalat"/>
              </w:rPr>
              <w:t>5</w:t>
            </w:r>
          </w:p>
        </w:tc>
      </w:tr>
      <w:tr w:rsidR="00E912EF" w:rsidRPr="00F92A56" w14:paraId="0DC22AD2" w14:textId="77777777" w:rsidTr="009E33E5">
        <w:tc>
          <w:tcPr>
            <w:tcW w:w="2880" w:type="dxa"/>
          </w:tcPr>
          <w:p w14:paraId="5D7F90D6" w14:textId="77777777" w:rsidR="00E912EF" w:rsidRPr="00F92A56" w:rsidRDefault="00E912EF" w:rsidP="00972829">
            <w:pPr>
              <w:spacing w:before="0" w:after="0"/>
              <w:rPr>
                <w:rFonts w:ascii="GHEA Grapalat" w:hAnsi="GHEA Grapalat"/>
              </w:rPr>
            </w:pPr>
            <w:r w:rsidRPr="00F92A56">
              <w:rPr>
                <w:rFonts w:ascii="GHEA Grapalat" w:hAnsi="GHEA Grapalat"/>
              </w:rPr>
              <w:t>Ինտերնետ շահումով խաղ</w:t>
            </w:r>
          </w:p>
        </w:tc>
        <w:tc>
          <w:tcPr>
            <w:tcW w:w="2880" w:type="dxa"/>
          </w:tcPr>
          <w:p w14:paraId="01E43990" w14:textId="77777777" w:rsidR="00E912EF" w:rsidRPr="00F92A56" w:rsidRDefault="00E912EF" w:rsidP="00972829">
            <w:pPr>
              <w:spacing w:before="0" w:after="0"/>
              <w:rPr>
                <w:rFonts w:ascii="GHEA Grapalat" w:hAnsi="GHEA Grapalat"/>
              </w:rPr>
            </w:pPr>
            <w:r w:rsidRPr="00F92A56">
              <w:rPr>
                <w:rFonts w:ascii="GHEA Grapalat" w:hAnsi="GHEA Grapalat"/>
              </w:rPr>
              <w:t>GGR-ից տոկոս</w:t>
            </w:r>
          </w:p>
        </w:tc>
        <w:tc>
          <w:tcPr>
            <w:tcW w:w="2880" w:type="dxa"/>
          </w:tcPr>
          <w:p w14:paraId="2B80F84B" w14:textId="602D2FF3" w:rsidR="00E912EF" w:rsidRPr="00F92A56" w:rsidRDefault="00CB386A" w:rsidP="00972829">
            <w:pPr>
              <w:spacing w:before="0" w:after="0"/>
              <w:rPr>
                <w:rFonts w:ascii="GHEA Grapalat" w:hAnsi="GHEA Grapalat"/>
              </w:rPr>
            </w:pPr>
            <w:r w:rsidRPr="00F92A56">
              <w:rPr>
                <w:rFonts w:ascii="GHEA Grapalat" w:hAnsi="GHEA Grapalat"/>
              </w:rPr>
              <w:t>20</w:t>
            </w:r>
          </w:p>
        </w:tc>
      </w:tr>
      <w:tr w:rsidR="00E912EF" w:rsidRPr="00F92A56" w14:paraId="7545B3BE" w14:textId="77777777" w:rsidTr="009E33E5">
        <w:tc>
          <w:tcPr>
            <w:tcW w:w="2880" w:type="dxa"/>
          </w:tcPr>
          <w:p w14:paraId="44CABF01" w14:textId="77777777" w:rsidR="006F3A97" w:rsidRPr="00F92A56" w:rsidRDefault="006F3A97" w:rsidP="00972829">
            <w:pPr>
              <w:spacing w:before="0" w:after="0"/>
              <w:rPr>
                <w:rFonts w:ascii="GHEA Grapalat" w:hAnsi="GHEA Grapalat"/>
                <w:lang w:val="ru-RU"/>
              </w:rPr>
            </w:pPr>
          </w:p>
          <w:p w14:paraId="6CF16F09" w14:textId="7E740AAE" w:rsidR="00E912EF" w:rsidRPr="00F92A56" w:rsidRDefault="00E912EF" w:rsidP="00972829">
            <w:pPr>
              <w:spacing w:before="0" w:after="0"/>
              <w:rPr>
                <w:rFonts w:ascii="GHEA Grapalat" w:hAnsi="GHEA Grapalat"/>
              </w:rPr>
            </w:pPr>
            <w:r w:rsidRPr="00F92A56">
              <w:rPr>
                <w:rFonts w:ascii="GHEA Grapalat" w:hAnsi="GHEA Grapalat"/>
              </w:rPr>
              <w:t>Բուքմեյքերային գործունեություն</w:t>
            </w:r>
          </w:p>
        </w:tc>
        <w:tc>
          <w:tcPr>
            <w:tcW w:w="2880" w:type="dxa"/>
          </w:tcPr>
          <w:p w14:paraId="103A10FB" w14:textId="77777777" w:rsidR="006F3A97" w:rsidRPr="00F92A56" w:rsidRDefault="006F3A97" w:rsidP="00972829">
            <w:pPr>
              <w:spacing w:before="0" w:after="0"/>
              <w:rPr>
                <w:rFonts w:ascii="GHEA Grapalat" w:hAnsi="GHEA Grapalat"/>
                <w:lang w:val="ru-RU"/>
              </w:rPr>
            </w:pPr>
          </w:p>
          <w:p w14:paraId="053DA7AE" w14:textId="310E64B4" w:rsidR="00E912EF" w:rsidRPr="00F92A56" w:rsidRDefault="00E912EF" w:rsidP="00972829">
            <w:pPr>
              <w:spacing w:before="0" w:after="0"/>
              <w:rPr>
                <w:rFonts w:ascii="GHEA Grapalat" w:hAnsi="GHEA Grapalat"/>
              </w:rPr>
            </w:pPr>
            <w:r w:rsidRPr="00F92A56">
              <w:rPr>
                <w:rFonts w:ascii="GHEA Grapalat" w:hAnsi="GHEA Grapalat"/>
              </w:rPr>
              <w:t>GGR-ից տոկոս</w:t>
            </w:r>
          </w:p>
        </w:tc>
        <w:tc>
          <w:tcPr>
            <w:tcW w:w="2880" w:type="dxa"/>
          </w:tcPr>
          <w:p w14:paraId="7EC80FAB" w14:textId="77777777" w:rsidR="006F3A97" w:rsidRPr="00F92A56" w:rsidRDefault="006F3A97" w:rsidP="00972829">
            <w:pPr>
              <w:spacing w:before="0" w:after="0"/>
              <w:rPr>
                <w:rFonts w:ascii="GHEA Grapalat" w:hAnsi="GHEA Grapalat"/>
                <w:lang w:val="ru-RU"/>
              </w:rPr>
            </w:pPr>
          </w:p>
          <w:p w14:paraId="295677FB" w14:textId="409554B8" w:rsidR="00E912EF" w:rsidRPr="00F92A56" w:rsidRDefault="00CB386A" w:rsidP="00972829">
            <w:pPr>
              <w:spacing w:before="0" w:after="0"/>
              <w:rPr>
                <w:rFonts w:ascii="GHEA Grapalat" w:hAnsi="GHEA Grapalat"/>
              </w:rPr>
            </w:pPr>
            <w:r w:rsidRPr="00F92A56">
              <w:rPr>
                <w:rFonts w:ascii="GHEA Grapalat" w:hAnsi="GHEA Grapalat"/>
              </w:rPr>
              <w:t>5</w:t>
            </w:r>
          </w:p>
        </w:tc>
      </w:tr>
      <w:tr w:rsidR="00E912EF" w:rsidRPr="00F92A56" w14:paraId="4354D2F9" w14:textId="77777777" w:rsidTr="009E33E5">
        <w:tc>
          <w:tcPr>
            <w:tcW w:w="2880" w:type="dxa"/>
          </w:tcPr>
          <w:p w14:paraId="0E0D7EE1" w14:textId="45DCD6EE" w:rsidR="00E912EF" w:rsidRPr="00F92A56" w:rsidRDefault="00E912EF" w:rsidP="00972829">
            <w:pPr>
              <w:spacing w:before="0" w:after="0"/>
              <w:rPr>
                <w:rFonts w:ascii="GHEA Grapalat" w:hAnsi="GHEA Grapalat"/>
              </w:rPr>
            </w:pPr>
          </w:p>
        </w:tc>
        <w:tc>
          <w:tcPr>
            <w:tcW w:w="2880" w:type="dxa"/>
          </w:tcPr>
          <w:p w14:paraId="36C94525" w14:textId="4183FD61" w:rsidR="00E912EF" w:rsidRPr="00F92A56" w:rsidRDefault="00E912EF" w:rsidP="00972829">
            <w:pPr>
              <w:spacing w:before="0" w:after="0"/>
              <w:rPr>
                <w:rFonts w:ascii="GHEA Grapalat" w:hAnsi="GHEA Grapalat"/>
              </w:rPr>
            </w:pPr>
          </w:p>
        </w:tc>
        <w:tc>
          <w:tcPr>
            <w:tcW w:w="2880" w:type="dxa"/>
          </w:tcPr>
          <w:p w14:paraId="626E7A40" w14:textId="0CFE01BB" w:rsidR="00E912EF" w:rsidRPr="00F92A56" w:rsidRDefault="00E912EF" w:rsidP="00972829">
            <w:pPr>
              <w:spacing w:before="0" w:after="0"/>
              <w:rPr>
                <w:rFonts w:ascii="GHEA Grapalat" w:hAnsi="GHEA Grapalat"/>
              </w:rPr>
            </w:pPr>
          </w:p>
        </w:tc>
      </w:tr>
      <w:tr w:rsidR="00C421B5" w:rsidRPr="00F92A56" w14:paraId="43FC6C8B" w14:textId="77777777" w:rsidTr="009E33E5">
        <w:tc>
          <w:tcPr>
            <w:tcW w:w="2880" w:type="dxa"/>
          </w:tcPr>
          <w:p w14:paraId="70FB17CC" w14:textId="77777777" w:rsidR="00C421B5" w:rsidRPr="00F92A56" w:rsidDel="007F4D22" w:rsidRDefault="00C421B5" w:rsidP="00972829">
            <w:pPr>
              <w:spacing w:before="0" w:after="0"/>
              <w:rPr>
                <w:rFonts w:ascii="GHEA Grapalat" w:hAnsi="GHEA Grapalat"/>
                <w:lang w:val="ru-RU"/>
              </w:rPr>
            </w:pPr>
          </w:p>
        </w:tc>
        <w:tc>
          <w:tcPr>
            <w:tcW w:w="2880" w:type="dxa"/>
          </w:tcPr>
          <w:p w14:paraId="6BCCF2DB" w14:textId="77777777" w:rsidR="00C421B5" w:rsidRPr="00F92A56" w:rsidDel="007F4D22" w:rsidRDefault="00C421B5" w:rsidP="00972829">
            <w:pPr>
              <w:spacing w:before="0" w:after="0"/>
              <w:rPr>
                <w:rFonts w:ascii="GHEA Grapalat" w:hAnsi="GHEA Grapalat"/>
              </w:rPr>
            </w:pPr>
          </w:p>
        </w:tc>
        <w:tc>
          <w:tcPr>
            <w:tcW w:w="2880" w:type="dxa"/>
          </w:tcPr>
          <w:p w14:paraId="308D9E3E" w14:textId="77777777" w:rsidR="00C421B5" w:rsidRPr="00F92A56" w:rsidDel="007F4D22" w:rsidRDefault="00C421B5" w:rsidP="00972829">
            <w:pPr>
              <w:spacing w:before="0" w:after="0"/>
              <w:rPr>
                <w:rFonts w:ascii="GHEA Grapalat" w:hAnsi="GHEA Grapalat"/>
              </w:rPr>
            </w:pPr>
          </w:p>
        </w:tc>
      </w:tr>
      <w:tr w:rsidR="00E912EF" w:rsidRPr="00F92A56" w14:paraId="46982FB4" w14:textId="77777777" w:rsidTr="009E33E5">
        <w:tc>
          <w:tcPr>
            <w:tcW w:w="2880" w:type="dxa"/>
          </w:tcPr>
          <w:p w14:paraId="282E7F9D" w14:textId="77777777" w:rsidR="00E912EF" w:rsidRPr="00F92A56" w:rsidRDefault="00E912EF" w:rsidP="00972829">
            <w:pPr>
              <w:spacing w:before="0" w:after="0"/>
              <w:rPr>
                <w:rFonts w:ascii="GHEA Grapalat" w:hAnsi="GHEA Grapalat"/>
              </w:rPr>
            </w:pPr>
            <w:r w:rsidRPr="00F92A56">
              <w:rPr>
                <w:rFonts w:ascii="GHEA Grapalat" w:hAnsi="GHEA Grapalat"/>
              </w:rPr>
              <w:t>Ընդամենը</w:t>
            </w:r>
          </w:p>
        </w:tc>
        <w:tc>
          <w:tcPr>
            <w:tcW w:w="2880" w:type="dxa"/>
          </w:tcPr>
          <w:p w14:paraId="1AE265C1" w14:textId="77777777" w:rsidR="00E912EF" w:rsidRPr="00F92A56" w:rsidRDefault="00E912EF" w:rsidP="00972829">
            <w:pPr>
              <w:spacing w:before="0" w:after="0"/>
              <w:rPr>
                <w:rFonts w:ascii="GHEA Grapalat" w:hAnsi="GHEA Grapalat"/>
              </w:rPr>
            </w:pPr>
          </w:p>
        </w:tc>
        <w:tc>
          <w:tcPr>
            <w:tcW w:w="2880" w:type="dxa"/>
          </w:tcPr>
          <w:p w14:paraId="7A666E08" w14:textId="77777777" w:rsidR="00E912EF" w:rsidRPr="00F92A56" w:rsidRDefault="00E912EF" w:rsidP="00972829">
            <w:pPr>
              <w:spacing w:before="0" w:after="0"/>
              <w:rPr>
                <w:rFonts w:ascii="GHEA Grapalat" w:hAnsi="GHEA Grapalat"/>
              </w:rPr>
            </w:pPr>
            <w:r w:rsidRPr="00F92A56">
              <w:rPr>
                <w:rFonts w:ascii="GHEA Grapalat" w:hAnsi="GHEA Grapalat"/>
              </w:rPr>
              <w:t>30</w:t>
            </w:r>
          </w:p>
        </w:tc>
      </w:tr>
    </w:tbl>
    <w:p w14:paraId="2BF0B173" w14:textId="77777777" w:rsidR="00A82381" w:rsidRPr="00F92A56" w:rsidRDefault="00A82381" w:rsidP="00972829">
      <w:pPr>
        <w:pStyle w:val="HeadingforAnnex4"/>
        <w:numPr>
          <w:ilvl w:val="0"/>
          <w:numId w:val="0"/>
        </w:numPr>
        <w:spacing w:before="0" w:after="0"/>
        <w:ind w:firstLine="567"/>
        <w:jc w:val="both"/>
        <w:rPr>
          <w:rFonts w:ascii="GHEA Grapalat" w:eastAsia="MS Mincho" w:hAnsi="GHEA Grapalat" w:cs="MS Mincho"/>
          <w:b w:val="0"/>
          <w:bCs w:val="0"/>
          <w:lang w:val="hy-AM"/>
        </w:rPr>
      </w:pPr>
    </w:p>
    <w:p w14:paraId="6211245B" w14:textId="1F62CA1E" w:rsidR="006A1EB8" w:rsidRPr="00F92A56" w:rsidRDefault="006A1EB8" w:rsidP="00E26410">
      <w:pPr>
        <w:pStyle w:val="HeadingforAnnex4"/>
        <w:numPr>
          <w:ilvl w:val="0"/>
          <w:numId w:val="0"/>
        </w:numPr>
        <w:spacing w:before="0" w:after="0"/>
        <w:jc w:val="both"/>
        <w:rPr>
          <w:rFonts w:ascii="GHEA Grapalat" w:eastAsia="MS Mincho" w:hAnsi="GHEA Grapalat" w:cs="MS Mincho"/>
          <w:b w:val="0"/>
          <w:bCs w:val="0"/>
          <w:lang w:val="hy-AM"/>
        </w:rPr>
      </w:pPr>
      <w:r w:rsidRPr="00F92A56">
        <w:rPr>
          <w:rFonts w:ascii="GHEA Grapalat" w:eastAsia="MS Mincho" w:hAnsi="GHEA Grapalat" w:cs="MS Mincho"/>
          <w:b w:val="0"/>
          <w:bCs w:val="0"/>
          <w:lang w:val="hy-AM"/>
        </w:rPr>
        <w:t>Ֆինանսական առաջարկը գնահատվում է հետևյալ բանաձևով՝</w:t>
      </w:r>
    </w:p>
    <w:p w14:paraId="0156A995" w14:textId="3BDFEFB6" w:rsidR="00A41616" w:rsidRPr="00F92A56" w:rsidRDefault="00A41616" w:rsidP="00E26410">
      <w:pPr>
        <w:spacing w:before="0" w:after="0"/>
        <w:jc w:val="both"/>
        <w:rPr>
          <w:rFonts w:ascii="GHEA Grapalat" w:hAnsi="GHEA Grapalat"/>
          <w:lang w:val="hy-AM"/>
        </w:rPr>
      </w:pPr>
      <w:r w:rsidRPr="00F92A56">
        <w:rPr>
          <w:rFonts w:ascii="GHEA Grapalat" w:hAnsi="GHEA Grapalat"/>
          <w:lang w:val="hy-AM"/>
        </w:rPr>
        <w:t xml:space="preserve">Միավոր = Առավելագույն միավոր × (1 − (Առաջարկվող տոկոս − </w:t>
      </w:r>
      <w:r w:rsidR="003360B1" w:rsidRPr="00F92A56">
        <w:rPr>
          <w:rFonts w:ascii="GHEA Grapalat" w:hAnsi="GHEA Grapalat"/>
          <w:lang w:val="hy-AM"/>
        </w:rPr>
        <w:t>1</w:t>
      </w:r>
      <w:r w:rsidRPr="00F92A56">
        <w:rPr>
          <w:rFonts w:ascii="GHEA Grapalat" w:hAnsi="GHEA Grapalat"/>
          <w:lang w:val="hy-AM"/>
        </w:rPr>
        <w:t xml:space="preserve">) / </w:t>
      </w:r>
      <w:r w:rsidR="003360B1" w:rsidRPr="00F92A56">
        <w:rPr>
          <w:rFonts w:ascii="GHEA Grapalat" w:hAnsi="GHEA Grapalat"/>
          <w:lang w:val="hy-AM"/>
        </w:rPr>
        <w:t>0,</w:t>
      </w:r>
      <w:r w:rsidR="00A92699" w:rsidRPr="00F92A56">
        <w:rPr>
          <w:rFonts w:ascii="GHEA Grapalat" w:hAnsi="GHEA Grapalat"/>
          <w:lang w:val="hy-AM"/>
        </w:rPr>
        <w:t>8</w:t>
      </w:r>
      <w:r w:rsidRPr="00F92A56">
        <w:rPr>
          <w:rFonts w:ascii="GHEA Grapalat" w:hAnsi="GHEA Grapalat"/>
          <w:lang w:val="hy-AM"/>
        </w:rPr>
        <w:t>)</w:t>
      </w:r>
    </w:p>
    <w:p w14:paraId="4B66AC3A" w14:textId="77777777" w:rsidR="001C1524" w:rsidRPr="00F92A56" w:rsidRDefault="001C1524" w:rsidP="00E26410">
      <w:pPr>
        <w:spacing w:before="0" w:after="0"/>
        <w:jc w:val="both"/>
        <w:rPr>
          <w:rFonts w:ascii="GHEA Grapalat" w:hAnsi="GHEA Grapalat"/>
          <w:lang w:val="hy-AM"/>
        </w:rPr>
      </w:pPr>
    </w:p>
    <w:p w14:paraId="74B457EC" w14:textId="6F3E6C05" w:rsidR="00A41616" w:rsidRPr="00F92A56" w:rsidRDefault="00A41616" w:rsidP="00E26410">
      <w:pPr>
        <w:spacing w:before="0" w:after="0"/>
        <w:jc w:val="both"/>
        <w:rPr>
          <w:rFonts w:ascii="GHEA Grapalat" w:hAnsi="GHEA Grapalat"/>
          <w:lang w:val="hy-AM"/>
        </w:rPr>
      </w:pPr>
      <w:r w:rsidRPr="00F92A56">
        <w:rPr>
          <w:rFonts w:ascii="GHEA Grapalat" w:hAnsi="GHEA Grapalat"/>
          <w:lang w:val="hy-AM"/>
        </w:rPr>
        <w:t>որտեղ՝</w:t>
      </w:r>
    </w:p>
    <w:p w14:paraId="13D2025B" w14:textId="77777777" w:rsidR="00E26410" w:rsidRPr="00F92A56" w:rsidRDefault="00E26410" w:rsidP="00E26410">
      <w:pPr>
        <w:spacing w:before="0" w:after="0"/>
        <w:jc w:val="both"/>
        <w:rPr>
          <w:rFonts w:ascii="GHEA Grapalat" w:hAnsi="GHEA Grapalat"/>
          <w:lang w:val="hy-AM"/>
        </w:rPr>
      </w:pPr>
    </w:p>
    <w:p w14:paraId="4829AEFB" w14:textId="121CDE76" w:rsidR="00E26410" w:rsidRPr="00F92A56" w:rsidRDefault="00A41616" w:rsidP="00157CFE">
      <w:pPr>
        <w:pStyle w:val="ListParagraph"/>
        <w:numPr>
          <w:ilvl w:val="0"/>
          <w:numId w:val="117"/>
        </w:numPr>
        <w:spacing w:before="0" w:after="0"/>
        <w:jc w:val="both"/>
        <w:rPr>
          <w:rFonts w:ascii="GHEA Grapalat" w:hAnsi="GHEA Grapalat"/>
          <w:lang w:val="hy-AM"/>
        </w:rPr>
      </w:pPr>
      <w:r w:rsidRPr="00F92A56">
        <w:rPr>
          <w:rFonts w:ascii="GHEA Grapalat" w:hAnsi="GHEA Grapalat"/>
          <w:lang w:val="hy-AM"/>
        </w:rPr>
        <w:t>Միավոր – տվյալ չափանիշով ստացվող գնահատականը</w:t>
      </w:r>
      <w:r w:rsidR="00E26410" w:rsidRPr="00F92A56">
        <w:rPr>
          <w:rFonts w:ascii="GHEA Grapalat" w:hAnsi="GHEA Grapalat"/>
          <w:lang w:val="hy-AM"/>
        </w:rPr>
        <w:t>,</w:t>
      </w:r>
    </w:p>
    <w:p w14:paraId="1DD7C1F4" w14:textId="77777777" w:rsidR="00E26410" w:rsidRPr="00F92A56" w:rsidRDefault="00A41616" w:rsidP="00157CFE">
      <w:pPr>
        <w:pStyle w:val="ListParagraph"/>
        <w:numPr>
          <w:ilvl w:val="0"/>
          <w:numId w:val="117"/>
        </w:numPr>
        <w:spacing w:before="0" w:after="0"/>
        <w:jc w:val="both"/>
        <w:rPr>
          <w:rFonts w:ascii="GHEA Grapalat" w:hAnsi="GHEA Grapalat"/>
          <w:lang w:val="hy-AM"/>
        </w:rPr>
      </w:pPr>
      <w:r w:rsidRPr="00F92A56">
        <w:rPr>
          <w:rFonts w:ascii="GHEA Grapalat" w:hAnsi="GHEA Grapalat"/>
          <w:lang w:val="hy-AM"/>
        </w:rPr>
        <w:lastRenderedPageBreak/>
        <w:t>Առավելագույն միավոր – տվյալ չափանիշի համար ֆինանսական առաջարկների գնահատման մոտեցման աղյուսակով սահմանված առավելագույն գնահատականը</w:t>
      </w:r>
      <w:r w:rsidR="00442434" w:rsidRPr="00F92A56">
        <w:rPr>
          <w:rFonts w:ascii="GHEA Grapalat" w:hAnsi="GHEA Grapalat"/>
          <w:lang w:val="hy-AM"/>
        </w:rPr>
        <w:t>,</w:t>
      </w:r>
    </w:p>
    <w:p w14:paraId="6E8A62E2" w14:textId="77777777" w:rsidR="00E26410" w:rsidRPr="00F92A56" w:rsidRDefault="00A41616" w:rsidP="00157CFE">
      <w:pPr>
        <w:pStyle w:val="ListParagraph"/>
        <w:numPr>
          <w:ilvl w:val="0"/>
          <w:numId w:val="117"/>
        </w:numPr>
        <w:spacing w:before="0" w:after="0"/>
        <w:jc w:val="both"/>
        <w:rPr>
          <w:rFonts w:ascii="GHEA Grapalat" w:hAnsi="GHEA Grapalat"/>
          <w:lang w:val="hy-AM"/>
        </w:rPr>
      </w:pPr>
      <w:r w:rsidRPr="00F92A56">
        <w:rPr>
          <w:rFonts w:ascii="GHEA Grapalat" w:hAnsi="GHEA Grapalat"/>
          <w:lang w:val="hy-AM"/>
        </w:rPr>
        <w:t xml:space="preserve">Առաջարկվող տոկոս – </w:t>
      </w:r>
      <w:r w:rsidR="00AD3CC9" w:rsidRPr="00F92A56">
        <w:rPr>
          <w:rFonts w:ascii="GHEA Grapalat" w:hAnsi="GHEA Grapalat"/>
          <w:lang w:val="hy-AM"/>
        </w:rPr>
        <w:t>Որակավորված հայտատուի</w:t>
      </w:r>
      <w:r w:rsidRPr="00F92A56">
        <w:rPr>
          <w:rFonts w:ascii="GHEA Grapalat" w:hAnsi="GHEA Grapalat"/>
          <w:lang w:val="hy-AM"/>
        </w:rPr>
        <w:t xml:space="preserve"> կողմից ներկայացված տոկոսը համապատասխան խաղի տեսակի GGR-ից</w:t>
      </w:r>
      <w:r w:rsidR="00442434" w:rsidRPr="00F92A56">
        <w:rPr>
          <w:rFonts w:ascii="GHEA Grapalat" w:hAnsi="GHEA Grapalat"/>
          <w:lang w:val="hy-AM"/>
        </w:rPr>
        <w:t>,</w:t>
      </w:r>
    </w:p>
    <w:p w14:paraId="7DA2F282" w14:textId="63703AF2" w:rsidR="00E26410" w:rsidRPr="00F92A56" w:rsidRDefault="0053468B" w:rsidP="00157CFE">
      <w:pPr>
        <w:pStyle w:val="ListParagraph"/>
        <w:numPr>
          <w:ilvl w:val="0"/>
          <w:numId w:val="117"/>
        </w:numPr>
        <w:spacing w:before="0" w:after="0"/>
        <w:jc w:val="both"/>
        <w:rPr>
          <w:rFonts w:ascii="GHEA Grapalat" w:hAnsi="GHEA Grapalat"/>
          <w:lang w:val="hy-AM"/>
        </w:rPr>
      </w:pPr>
      <w:r w:rsidRPr="00F92A56">
        <w:rPr>
          <w:rFonts w:ascii="GHEA Grapalat" w:hAnsi="GHEA Grapalat"/>
          <w:lang w:val="hy-AM"/>
        </w:rPr>
        <w:t>1</w:t>
      </w:r>
      <w:r w:rsidR="001A52C5" w:rsidRPr="00F92A56">
        <w:rPr>
          <w:rFonts w:ascii="GHEA Grapalat" w:hAnsi="GHEA Grapalat"/>
          <w:lang w:val="hy-AM"/>
        </w:rPr>
        <w:t xml:space="preserve"> – նվազագույն թույլատրելի տոկոսը</w:t>
      </w:r>
      <w:r w:rsidR="00442434" w:rsidRPr="00F92A56">
        <w:rPr>
          <w:rFonts w:ascii="GHEA Grapalat" w:hAnsi="GHEA Grapalat"/>
          <w:lang w:val="hy-AM"/>
        </w:rPr>
        <w:t>,</w:t>
      </w:r>
      <w:r w:rsidR="003A1CA7" w:rsidRPr="00F92A56">
        <w:rPr>
          <w:rFonts w:ascii="GHEA Grapalat" w:hAnsi="GHEA Grapalat"/>
          <w:lang w:val="hy-AM"/>
        </w:rPr>
        <w:t xml:space="preserve"> </w:t>
      </w:r>
    </w:p>
    <w:p w14:paraId="15B9223A" w14:textId="115758B3" w:rsidR="001A52C5" w:rsidRPr="00F92A56" w:rsidRDefault="003360B1" w:rsidP="00157CFE">
      <w:pPr>
        <w:pStyle w:val="ListParagraph"/>
        <w:numPr>
          <w:ilvl w:val="0"/>
          <w:numId w:val="117"/>
        </w:numPr>
        <w:spacing w:before="0" w:after="0"/>
        <w:jc w:val="both"/>
        <w:rPr>
          <w:rFonts w:ascii="GHEA Grapalat" w:hAnsi="GHEA Grapalat"/>
          <w:lang w:val="hy-AM"/>
        </w:rPr>
      </w:pPr>
      <w:r w:rsidRPr="00F92A56">
        <w:rPr>
          <w:rFonts w:ascii="GHEA Grapalat" w:hAnsi="GHEA Grapalat"/>
          <w:lang w:val="hy-AM"/>
        </w:rPr>
        <w:t>0,</w:t>
      </w:r>
      <w:r w:rsidR="00E015DF" w:rsidRPr="00F92A56">
        <w:rPr>
          <w:rFonts w:ascii="GHEA Grapalat" w:hAnsi="GHEA Grapalat"/>
          <w:lang w:val="hy-AM"/>
        </w:rPr>
        <w:t>8</w:t>
      </w:r>
      <w:r w:rsidRPr="00F92A56">
        <w:rPr>
          <w:rFonts w:ascii="GHEA Grapalat" w:hAnsi="GHEA Grapalat"/>
          <w:lang w:val="hy-AM"/>
        </w:rPr>
        <w:t xml:space="preserve"> </w:t>
      </w:r>
      <w:r w:rsidR="001A52C5" w:rsidRPr="00F92A56">
        <w:rPr>
          <w:rFonts w:ascii="GHEA Grapalat" w:hAnsi="GHEA Grapalat"/>
          <w:lang w:val="hy-AM"/>
        </w:rPr>
        <w:t>– մրցութային միջակայքը (1</w:t>
      </w:r>
      <w:r w:rsidR="006F3A97" w:rsidRPr="00F92A56">
        <w:rPr>
          <w:rFonts w:ascii="GHEA Grapalat" w:hAnsi="GHEA Grapalat"/>
          <w:lang w:val="ru-RU"/>
        </w:rPr>
        <w:t>,</w:t>
      </w:r>
      <w:r w:rsidR="00E015DF" w:rsidRPr="00F92A56">
        <w:rPr>
          <w:rFonts w:ascii="GHEA Grapalat" w:hAnsi="GHEA Grapalat"/>
          <w:lang w:val="hy-AM"/>
        </w:rPr>
        <w:t>8</w:t>
      </w:r>
      <w:r w:rsidR="001A52C5" w:rsidRPr="00F92A56">
        <w:rPr>
          <w:rFonts w:ascii="GHEA Grapalat" w:hAnsi="GHEA Grapalat"/>
          <w:lang w:val="hy-AM"/>
        </w:rPr>
        <w:t xml:space="preserve"> − </w:t>
      </w:r>
      <w:r w:rsidR="00B83BB7" w:rsidRPr="00F92A56">
        <w:rPr>
          <w:rFonts w:ascii="GHEA Grapalat" w:hAnsi="GHEA Grapalat"/>
          <w:lang w:val="hy-AM"/>
        </w:rPr>
        <w:t>1</w:t>
      </w:r>
      <w:r w:rsidR="001A52C5" w:rsidRPr="00F92A56">
        <w:rPr>
          <w:rFonts w:ascii="GHEA Grapalat" w:hAnsi="GHEA Grapalat"/>
          <w:lang w:val="hy-AM"/>
        </w:rPr>
        <w:t>)</w:t>
      </w:r>
      <w:r w:rsidR="00AD3CC9" w:rsidRPr="00F92A56">
        <w:rPr>
          <w:rFonts w:ascii="GHEA Grapalat" w:hAnsi="GHEA Grapalat"/>
          <w:lang w:val="hy-AM"/>
        </w:rPr>
        <w:t>։</w:t>
      </w:r>
    </w:p>
    <w:p w14:paraId="4ACFD268" w14:textId="77777777" w:rsidR="00A82381" w:rsidRPr="00F92A56" w:rsidRDefault="00A82381" w:rsidP="00972829">
      <w:pPr>
        <w:pStyle w:val="HeadingforAnnex4"/>
        <w:numPr>
          <w:ilvl w:val="0"/>
          <w:numId w:val="0"/>
        </w:numPr>
        <w:spacing w:before="0" w:after="0"/>
        <w:ind w:firstLine="567"/>
        <w:jc w:val="both"/>
        <w:rPr>
          <w:rFonts w:ascii="GHEA Grapalat" w:hAnsi="GHEA Grapalat"/>
          <w:lang w:val="hy-AM"/>
        </w:rPr>
      </w:pPr>
    </w:p>
    <w:p w14:paraId="3CF58C41" w14:textId="77777777" w:rsidR="00A82381" w:rsidRPr="00F92A56" w:rsidRDefault="002D55D2" w:rsidP="00972829">
      <w:pPr>
        <w:pStyle w:val="HeadingforAnnex4"/>
        <w:numPr>
          <w:ilvl w:val="0"/>
          <w:numId w:val="0"/>
        </w:numPr>
        <w:spacing w:before="0" w:after="0"/>
        <w:ind w:firstLine="567"/>
        <w:jc w:val="both"/>
        <w:rPr>
          <w:rFonts w:ascii="GHEA Grapalat" w:hAnsi="GHEA Grapalat"/>
          <w:b w:val="0"/>
          <w:bCs w:val="0"/>
          <w:lang w:val="hy-AM"/>
        </w:rPr>
      </w:pPr>
      <w:r w:rsidRPr="00F92A56">
        <w:rPr>
          <w:rFonts w:ascii="GHEA Grapalat" w:hAnsi="GHEA Grapalat"/>
          <w:b w:val="0"/>
          <w:bCs w:val="0"/>
          <w:lang w:val="hy-AM"/>
        </w:rPr>
        <w:t>Եթե առաջարկի հարցման փուլին մասնակցում են մեկից ավելի Որակավորված հայտատուներ, ապա ֆինանսական առաջարկի համապատասխան չափանիշի համար սահմանված առավելագույն միավորն ստանում է այդ չափանիշի համար նվազագույն գին առաջարկած Որակավորված հայտատուն, իսկ մյուս Որակավորված հայտատուների գնահատականները որոշվում են առաջարկված նվազագույն գնի հետ ունեցած հարաբերակցությունից ելնելով։</w:t>
      </w:r>
    </w:p>
    <w:p w14:paraId="50307750" w14:textId="78A79A9A" w:rsidR="00441B2F" w:rsidRPr="00F92A56" w:rsidRDefault="005F2DF9" w:rsidP="00441B2F">
      <w:pPr>
        <w:pStyle w:val="HeadingforAnnex4"/>
        <w:numPr>
          <w:ilvl w:val="0"/>
          <w:numId w:val="0"/>
        </w:numPr>
        <w:spacing w:before="0" w:after="0"/>
        <w:ind w:firstLine="567"/>
        <w:jc w:val="both"/>
        <w:rPr>
          <w:rFonts w:ascii="GHEA Grapalat" w:hAnsi="GHEA Grapalat" w:cs="Arial"/>
          <w:b w:val="0"/>
          <w:bCs w:val="0"/>
          <w:color w:val="333333"/>
          <w:shd w:val="clear" w:color="auto" w:fill="FFFFFF"/>
          <w:lang w:val="hy-AM"/>
        </w:rPr>
      </w:pPr>
      <w:r w:rsidRPr="00F92A56">
        <w:rPr>
          <w:rFonts w:ascii="GHEA Grapalat" w:hAnsi="GHEA Grapalat"/>
          <w:b w:val="0"/>
          <w:bCs w:val="0"/>
          <w:lang w:val="hy-AM"/>
        </w:rPr>
        <w:t>Որակավորված հայտատուի ֆ</w:t>
      </w:r>
      <w:r w:rsidR="00BF23F5" w:rsidRPr="00F92A56">
        <w:rPr>
          <w:rFonts w:ascii="GHEA Grapalat" w:hAnsi="GHEA Grapalat"/>
          <w:b w:val="0"/>
          <w:bCs w:val="0"/>
          <w:lang w:val="hy-AM"/>
        </w:rPr>
        <w:t>ինանսական առաջարկը վերաբերում է Օպերատորի կողմից Կիրառելի իրավունքով</w:t>
      </w:r>
      <w:r w:rsidR="002D55D2" w:rsidRPr="00F92A56">
        <w:rPr>
          <w:rFonts w:ascii="GHEA Grapalat" w:hAnsi="GHEA Grapalat"/>
          <w:b w:val="0"/>
          <w:bCs w:val="0"/>
          <w:lang w:val="hy-AM"/>
        </w:rPr>
        <w:t xml:space="preserve"> </w:t>
      </w:r>
      <w:r w:rsidR="00BF23F5" w:rsidRPr="00F92A56">
        <w:rPr>
          <w:rFonts w:ascii="GHEA Grapalat" w:hAnsi="GHEA Grapalat"/>
          <w:b w:val="0"/>
          <w:bCs w:val="0"/>
          <w:lang w:val="hy-AM"/>
        </w:rPr>
        <w:t xml:space="preserve">սահմանված բոլոր </w:t>
      </w:r>
      <w:r w:rsidR="002D55D2" w:rsidRPr="00F92A56">
        <w:rPr>
          <w:rFonts w:ascii="GHEA Grapalat" w:hAnsi="GHEA Grapalat"/>
          <w:b w:val="0"/>
          <w:bCs w:val="0"/>
          <w:lang w:val="hy-AM"/>
        </w:rPr>
        <w:t>գործառույթների իրականացմանը</w:t>
      </w:r>
      <w:r w:rsidR="00441B2F" w:rsidRPr="00F92A56">
        <w:rPr>
          <w:rFonts w:ascii="GHEA Grapalat" w:hAnsi="GHEA Grapalat"/>
          <w:b w:val="0"/>
          <w:bCs w:val="0"/>
          <w:lang w:val="hy-AM"/>
        </w:rPr>
        <w:t>։</w:t>
      </w:r>
      <w:r w:rsidR="002D55D2" w:rsidRPr="00F92A56">
        <w:rPr>
          <w:rFonts w:ascii="GHEA Grapalat" w:hAnsi="GHEA Grapalat"/>
          <w:b w:val="0"/>
          <w:bCs w:val="0"/>
          <w:lang w:val="hy-AM"/>
        </w:rPr>
        <w:t xml:space="preserve"> </w:t>
      </w:r>
    </w:p>
    <w:p w14:paraId="099F5F0F" w14:textId="232E9D36" w:rsidR="00BF23F5" w:rsidRPr="00F92A56" w:rsidRDefault="00441B2F" w:rsidP="00A31991">
      <w:pPr>
        <w:pStyle w:val="HeadingforAnnex4"/>
        <w:numPr>
          <w:ilvl w:val="0"/>
          <w:numId w:val="0"/>
        </w:numPr>
        <w:spacing w:before="0" w:after="0"/>
        <w:ind w:firstLine="567"/>
        <w:jc w:val="both"/>
        <w:rPr>
          <w:rFonts w:ascii="GHEA Grapalat" w:hAnsi="GHEA Grapalat"/>
          <w:b w:val="0"/>
          <w:bCs w:val="0"/>
          <w:lang w:val="hy-AM"/>
        </w:rPr>
      </w:pPr>
      <w:r w:rsidRPr="00F92A56">
        <w:rPr>
          <w:rFonts w:ascii="GHEA Grapalat" w:eastAsia="MS Mincho" w:hAnsi="GHEA Grapalat" w:cs="MS Mincho"/>
          <w:b w:val="0"/>
          <w:bCs w:val="0"/>
          <w:color w:val="333333"/>
          <w:shd w:val="clear" w:color="auto" w:fill="FFFFFF"/>
          <w:lang w:val="hy-AM"/>
        </w:rPr>
        <w:t>Այլ ծառայությունները, որոնց համար Հայաստանի Հանրապետության կառավարությունը գների առավելագույն չափ կսահմանի, կմատուցվեն այդ առավելագույն գների սահմաններում</w:t>
      </w:r>
      <w:r w:rsidR="00785D11" w:rsidRPr="00F92A56">
        <w:rPr>
          <w:rFonts w:ascii="GHEA Grapalat" w:hAnsi="GHEA Grapalat" w:cs="Arial"/>
          <w:b w:val="0"/>
          <w:bCs w:val="0"/>
          <w:color w:val="333333"/>
          <w:shd w:val="clear" w:color="auto" w:fill="FFFFFF"/>
          <w:lang w:val="hy-AM"/>
        </w:rPr>
        <w:t>։</w:t>
      </w:r>
      <w:r w:rsidR="008E21ED" w:rsidRPr="00F92A56">
        <w:rPr>
          <w:rFonts w:ascii="GHEA Grapalat" w:hAnsi="GHEA Grapalat" w:cs="Arial"/>
          <w:b w:val="0"/>
          <w:bCs w:val="0"/>
          <w:color w:val="333333"/>
          <w:shd w:val="clear" w:color="auto" w:fill="FFFFFF"/>
          <w:lang w:val="hy-AM"/>
        </w:rPr>
        <w:t xml:space="preserve"> </w:t>
      </w:r>
      <w:r w:rsidR="009E6DAF" w:rsidRPr="00F92A56">
        <w:rPr>
          <w:rFonts w:ascii="GHEA Grapalat" w:hAnsi="GHEA Grapalat" w:cs="Arial"/>
          <w:b w:val="0"/>
          <w:bCs w:val="0"/>
          <w:color w:val="333333"/>
          <w:shd w:val="clear" w:color="auto" w:fill="FFFFFF"/>
          <w:lang w:val="hy-AM"/>
        </w:rPr>
        <w:t>Այդ ծառայությունների գները մրցութային չեն։</w:t>
      </w:r>
    </w:p>
    <w:p w14:paraId="7E6BDF13" w14:textId="40A1CE79" w:rsidR="00E130A3" w:rsidRPr="00F92A56" w:rsidRDefault="00E130A3" w:rsidP="00972829">
      <w:pPr>
        <w:pStyle w:val="HeadingforAnnex4"/>
        <w:numPr>
          <w:ilvl w:val="0"/>
          <w:numId w:val="0"/>
        </w:numPr>
        <w:spacing w:before="0" w:after="0"/>
        <w:ind w:firstLine="567"/>
        <w:jc w:val="both"/>
        <w:rPr>
          <w:rFonts w:ascii="GHEA Grapalat" w:eastAsia="MS Mincho" w:hAnsi="GHEA Grapalat" w:cs="MS Mincho"/>
          <w:b w:val="0"/>
          <w:bCs w:val="0"/>
          <w:color w:val="000000"/>
          <w:szCs w:val="20"/>
          <w:shd w:val="clear" w:color="auto" w:fill="FFFFFF"/>
          <w:lang w:val="hy-AM"/>
        </w:rPr>
      </w:pPr>
      <w:r w:rsidRPr="00F92A56">
        <w:rPr>
          <w:rFonts w:ascii="GHEA Grapalat" w:eastAsia="MS Mincho" w:hAnsi="GHEA Grapalat" w:cs="MS Mincho"/>
          <w:b w:val="0"/>
          <w:bCs w:val="0"/>
          <w:color w:val="000000"/>
          <w:szCs w:val="20"/>
          <w:shd w:val="clear" w:color="auto" w:fill="FFFFFF"/>
          <w:lang w:val="hy-AM"/>
        </w:rPr>
        <w:t>Օպերատորի կողմից մատուցվող ծառայությունների դիմաց վճարումը կատարելու են խաղային գործունեության կազմակերպիչները,</w:t>
      </w:r>
      <w:r w:rsidR="006F3A97" w:rsidRPr="00F92A56">
        <w:rPr>
          <w:rFonts w:ascii="GHEA Grapalat" w:eastAsia="MS Mincho" w:hAnsi="GHEA Grapalat" w:cs="MS Mincho"/>
          <w:b w:val="0"/>
          <w:bCs w:val="0"/>
          <w:color w:val="000000"/>
          <w:szCs w:val="20"/>
          <w:shd w:val="clear" w:color="auto" w:fill="FFFFFF"/>
          <w:lang w:val="hy-AM"/>
        </w:rPr>
        <w:t xml:space="preserve"> </w:t>
      </w:r>
      <w:r w:rsidR="0089057B" w:rsidRPr="00F92A56">
        <w:rPr>
          <w:rFonts w:ascii="GHEA Grapalat" w:eastAsia="Calibri" w:hAnsi="GHEA Grapalat" w:cs="Times New Roman"/>
          <w:b w:val="0"/>
          <w:bCs w:val="0"/>
          <w:color w:val="000000" w:themeColor="text1"/>
          <w:szCs w:val="20"/>
          <w:lang w:val="hy-AM"/>
        </w:rPr>
        <w:t>խաղային գործունեության կազմակերպման լիցենզիա ստանալու հայտ ներկայացնել ցանկացող</w:t>
      </w:r>
      <w:r w:rsidR="0089057B" w:rsidRPr="00F92A56">
        <w:rPr>
          <w:rFonts w:ascii="GHEA Grapalat" w:eastAsia="MS Mincho" w:hAnsi="GHEA Grapalat" w:cs="MS Mincho"/>
          <w:b w:val="0"/>
          <w:bCs w:val="0"/>
          <w:color w:val="000000"/>
          <w:szCs w:val="20"/>
          <w:shd w:val="clear" w:color="auto" w:fill="FFFFFF"/>
          <w:lang w:val="hy-AM"/>
        </w:rPr>
        <w:t xml:space="preserve"> անձինք և </w:t>
      </w:r>
      <w:r w:rsidR="0089057B" w:rsidRPr="00F92A56">
        <w:rPr>
          <w:rFonts w:ascii="GHEA Grapalat" w:eastAsia="Calibri" w:hAnsi="GHEA Grapalat" w:cs="Times New Roman"/>
          <w:b w:val="0"/>
          <w:bCs w:val="0"/>
          <w:color w:val="000000" w:themeColor="text1"/>
          <w:szCs w:val="20"/>
          <w:lang w:val="hy-AM"/>
        </w:rPr>
        <w:t>օպերացիոն վկայագրեր ստանալու հայտ ներկայացրած անձինք,</w:t>
      </w:r>
      <w:r w:rsidRPr="00F92A56">
        <w:rPr>
          <w:rFonts w:ascii="GHEA Grapalat" w:eastAsia="MS Mincho" w:hAnsi="GHEA Grapalat" w:cs="MS Mincho"/>
          <w:b w:val="0"/>
          <w:bCs w:val="0"/>
          <w:color w:val="000000"/>
          <w:szCs w:val="20"/>
          <w:shd w:val="clear" w:color="auto" w:fill="FFFFFF"/>
          <w:lang w:val="hy-AM"/>
        </w:rPr>
        <w:t xml:space="preserve"> և Վերահսկող մարմինը կամ պետությունը Օպերատորի մատուցած ծառայությունների համար վերջինիս նկատմամբ որևէ վճարային պարտավորություն չունի։</w:t>
      </w:r>
      <w:r w:rsidR="00506682" w:rsidRPr="00F92A56">
        <w:rPr>
          <w:rFonts w:ascii="GHEA Grapalat" w:eastAsia="MS Mincho" w:hAnsi="GHEA Grapalat" w:cs="MS Mincho"/>
          <w:b w:val="0"/>
          <w:bCs w:val="0"/>
          <w:color w:val="000000"/>
          <w:szCs w:val="20"/>
          <w:shd w:val="clear" w:color="auto" w:fill="FFFFFF"/>
          <w:lang w:val="hy-AM"/>
        </w:rPr>
        <w:t xml:space="preserve"> Օպերատորին կատարվելիք վճարները որևէ դեպքում չեն կարող գերազանցել Հայաստանի Հանրապետության կառավարության կողմից սահմանված վճարների առավելագույն չափերը։</w:t>
      </w:r>
    </w:p>
    <w:p w14:paraId="17E515C4" w14:textId="77777777" w:rsidR="00FB17C7" w:rsidRPr="00F92A56" w:rsidRDefault="00FB17C7" w:rsidP="008911D7">
      <w:pPr>
        <w:pStyle w:val="HeadingforAnnex4"/>
        <w:numPr>
          <w:ilvl w:val="0"/>
          <w:numId w:val="0"/>
        </w:numPr>
        <w:spacing w:before="0" w:after="0"/>
        <w:ind w:firstLine="567"/>
        <w:jc w:val="both"/>
        <w:rPr>
          <w:rFonts w:ascii="GHEA Grapalat" w:hAnsi="GHEA Grapalat"/>
          <w:b w:val="0"/>
          <w:bCs w:val="0"/>
          <w:szCs w:val="20"/>
          <w:lang w:val="hy-AM"/>
        </w:rPr>
      </w:pPr>
    </w:p>
    <w:p w14:paraId="4B5D6105" w14:textId="34DA6515" w:rsidR="00FF6A32" w:rsidRPr="00F92A56" w:rsidRDefault="0018518F" w:rsidP="008911D7">
      <w:pPr>
        <w:pStyle w:val="HeadingforAnnex4"/>
        <w:spacing w:before="0" w:after="0"/>
        <w:ind w:left="360"/>
        <w:jc w:val="both"/>
        <w:rPr>
          <w:rFonts w:ascii="GHEA Grapalat" w:hAnsi="GHEA Grapalat"/>
          <w:szCs w:val="20"/>
          <w:lang w:val="hy-AM"/>
        </w:rPr>
      </w:pPr>
      <w:r w:rsidRPr="00F92A56">
        <w:rPr>
          <w:rFonts w:ascii="GHEA Grapalat" w:hAnsi="GHEA Grapalat"/>
          <w:szCs w:val="20"/>
          <w:lang w:val="hy-AM"/>
        </w:rPr>
        <w:t>Ընդհանուր միավորներ</w:t>
      </w:r>
    </w:p>
    <w:p w14:paraId="76D81DB4" w14:textId="2D883FC7" w:rsidR="00FF6A32" w:rsidRPr="00F92A56" w:rsidRDefault="00600179" w:rsidP="008911D7">
      <w:pPr>
        <w:pStyle w:val="HeadingforAnnex4"/>
        <w:numPr>
          <w:ilvl w:val="0"/>
          <w:numId w:val="0"/>
        </w:numPr>
        <w:spacing w:before="0" w:after="0"/>
        <w:jc w:val="both"/>
        <w:rPr>
          <w:rFonts w:ascii="GHEA Grapalat" w:eastAsia="Times New Roman" w:hAnsi="GHEA Grapalat"/>
          <w:b w:val="0"/>
          <w:color w:val="000000"/>
          <w:szCs w:val="20"/>
          <w:lang w:val="hy-AM"/>
        </w:rPr>
      </w:pPr>
      <w:r w:rsidRPr="00F92A56">
        <w:rPr>
          <w:rFonts w:ascii="GHEA Grapalat" w:hAnsi="GHEA Grapalat"/>
          <w:b w:val="0"/>
          <w:szCs w:val="20"/>
          <w:lang w:val="hy-AM"/>
        </w:rPr>
        <w:tab/>
      </w:r>
      <w:r w:rsidR="00CA309D" w:rsidRPr="00F92A56">
        <w:rPr>
          <w:rFonts w:ascii="GHEA Grapalat" w:hAnsi="GHEA Grapalat"/>
          <w:b w:val="0"/>
          <w:szCs w:val="20"/>
          <w:lang w:val="hy-AM"/>
        </w:rPr>
        <w:t>Հայտի վերջնական միավորը որոշվում է տ</w:t>
      </w:r>
      <w:r w:rsidR="00A87183" w:rsidRPr="00F92A56">
        <w:rPr>
          <w:rFonts w:ascii="GHEA Grapalat" w:hAnsi="GHEA Grapalat"/>
          <w:b w:val="0"/>
          <w:szCs w:val="20"/>
          <w:lang w:val="hy-AM"/>
        </w:rPr>
        <w:t>եխնիկ</w:t>
      </w:r>
      <w:r w:rsidR="00CA309D" w:rsidRPr="00F92A56">
        <w:rPr>
          <w:rFonts w:ascii="GHEA Grapalat" w:hAnsi="GHEA Grapalat"/>
          <w:b w:val="0"/>
          <w:szCs w:val="20"/>
          <w:lang w:val="hy-AM"/>
        </w:rPr>
        <w:t>ական առաջարկից և ֆինանսական առաջարկից ստացած միավորների հանրագումարով</w:t>
      </w:r>
      <w:r w:rsidR="00807BE3" w:rsidRPr="00F92A56">
        <w:rPr>
          <w:rFonts w:ascii="GHEA Grapalat" w:hAnsi="GHEA Grapalat"/>
          <w:b w:val="0"/>
          <w:szCs w:val="20"/>
          <w:lang w:val="hy-AM"/>
        </w:rPr>
        <w:t>։</w:t>
      </w:r>
      <w:r w:rsidR="00E02C6B" w:rsidRPr="00F92A56">
        <w:rPr>
          <w:rFonts w:ascii="GHEA Grapalat" w:hAnsi="GHEA Grapalat"/>
          <w:b w:val="0"/>
          <w:szCs w:val="20"/>
          <w:lang w:val="hy-AM"/>
        </w:rPr>
        <w:t xml:space="preserve"> </w:t>
      </w:r>
      <w:r w:rsidR="00112316" w:rsidRPr="00F92A56">
        <w:rPr>
          <w:rFonts w:ascii="GHEA Grapalat" w:hAnsi="GHEA Grapalat"/>
          <w:b w:val="0"/>
          <w:szCs w:val="20"/>
          <w:lang w:val="hy-AM"/>
        </w:rPr>
        <w:t>Եթե Տեխնիկական և Ֆինանսական առաջարկների հանրագումարային գնահատականը 70-ից ցածր է, ապա Հայտը մերժվում է։</w:t>
      </w:r>
      <w:r w:rsidR="00807BE3" w:rsidRPr="00F92A56">
        <w:rPr>
          <w:rFonts w:ascii="GHEA Grapalat" w:hAnsi="GHEA Grapalat"/>
          <w:b w:val="0"/>
          <w:szCs w:val="20"/>
          <w:lang w:val="hy-AM"/>
        </w:rPr>
        <w:t xml:space="preserve"> Ամենաբարձր գնահատականն ստացած </w:t>
      </w:r>
      <w:r w:rsidR="00BD2AE0" w:rsidRPr="00F92A56">
        <w:rPr>
          <w:rFonts w:ascii="GHEA Grapalat" w:hAnsi="GHEA Grapalat"/>
          <w:b w:val="0"/>
          <w:szCs w:val="20"/>
          <w:lang w:val="hy-AM"/>
        </w:rPr>
        <w:t>Ո</w:t>
      </w:r>
      <w:r w:rsidR="00807BE3" w:rsidRPr="00F92A56">
        <w:rPr>
          <w:rFonts w:ascii="GHEA Grapalat" w:hAnsi="GHEA Grapalat"/>
          <w:b w:val="0"/>
          <w:szCs w:val="20"/>
          <w:lang w:val="hy-AM"/>
        </w:rPr>
        <w:t>րակավորված հայտատուն հայտարարվում է մրցույթի հաղթող։</w:t>
      </w:r>
    </w:p>
    <w:p w14:paraId="63E2C590" w14:textId="77777777" w:rsidR="004904F6" w:rsidRPr="00F92A56" w:rsidRDefault="004904F6" w:rsidP="008911D7">
      <w:pPr>
        <w:spacing w:before="0" w:after="0" w:line="288" w:lineRule="auto"/>
        <w:rPr>
          <w:rFonts w:ascii="GHEA Grapalat" w:hAnsi="GHEA Grapalat"/>
          <w:szCs w:val="20"/>
          <w:lang w:val="hy-AM"/>
        </w:rPr>
      </w:pPr>
    </w:p>
    <w:p w14:paraId="00DD0FAC" w14:textId="6AFACC7D" w:rsidR="00511EA6" w:rsidRPr="00F92A56" w:rsidRDefault="00511EA6" w:rsidP="00FF7E74">
      <w:pPr>
        <w:spacing w:before="0" w:after="0" w:line="288" w:lineRule="auto"/>
        <w:rPr>
          <w:rFonts w:ascii="Sylfaen" w:eastAsia="MS Mincho" w:hAnsi="Sylfaen" w:cs="MS Mincho"/>
          <w:szCs w:val="20"/>
          <w:lang w:val="hy-AM"/>
        </w:rPr>
      </w:pPr>
      <w:r w:rsidRPr="00F92A56">
        <w:rPr>
          <w:lang w:val="hy-AM"/>
        </w:rPr>
        <w:br w:type="page"/>
      </w:r>
    </w:p>
    <w:p w14:paraId="528AFE1B" w14:textId="2CD24DCE" w:rsidR="00F53F4F" w:rsidRPr="00F92A56" w:rsidRDefault="00446304" w:rsidP="008911D7">
      <w:pPr>
        <w:pStyle w:val="Heading4"/>
        <w:numPr>
          <w:ilvl w:val="0"/>
          <w:numId w:val="28"/>
        </w:numPr>
        <w:spacing w:before="0"/>
        <w:jc w:val="center"/>
        <w:rPr>
          <w:rFonts w:ascii="GHEA Grapalat" w:hAnsi="GHEA Grapalat" w:cstheme="minorBidi"/>
          <w:color w:val="000000" w:themeColor="text1"/>
          <w:szCs w:val="20"/>
          <w:lang w:val="hy-AM"/>
        </w:rPr>
      </w:pPr>
      <w:bookmarkStart w:id="121" w:name="_Toc162283156"/>
      <w:r w:rsidRPr="00F92A56">
        <w:rPr>
          <w:rFonts w:ascii="GHEA Grapalat" w:hAnsi="GHEA Grapalat" w:cstheme="minorBidi"/>
          <w:color w:val="000000" w:themeColor="text1"/>
          <w:szCs w:val="20"/>
          <w:lang w:val="hy-AM"/>
        </w:rPr>
        <w:lastRenderedPageBreak/>
        <w:t xml:space="preserve">ՊԱՅՄԱՆԱԳՐԻ </w:t>
      </w:r>
      <w:bookmarkEnd w:id="121"/>
      <w:r w:rsidR="00364951" w:rsidRPr="00F92A56">
        <w:rPr>
          <w:rFonts w:ascii="GHEA Grapalat" w:hAnsi="GHEA Grapalat" w:cstheme="minorBidi"/>
          <w:color w:val="000000" w:themeColor="text1"/>
          <w:szCs w:val="20"/>
          <w:lang w:val="hy-AM"/>
        </w:rPr>
        <w:t>ՀԻՄՆԱԿԱՆ ՊԱՅՄԱՆՆԵՐ</w:t>
      </w:r>
    </w:p>
    <w:p w14:paraId="2BC29A04" w14:textId="5210CB68" w:rsidR="00833C56" w:rsidRPr="00F92A56" w:rsidRDefault="00264AF8" w:rsidP="00833C56">
      <w:pPr>
        <w:spacing w:after="0"/>
        <w:jc w:val="both"/>
        <w:rPr>
          <w:rFonts w:ascii="GHEA Grapalat" w:eastAsia="MS Mincho" w:hAnsi="GHEA Grapalat" w:cs="MS Mincho"/>
          <w:lang w:val="hy-AM"/>
        </w:rPr>
      </w:pPr>
      <w:r w:rsidRPr="00F92A56">
        <w:rPr>
          <w:rFonts w:ascii="GHEA Grapalat" w:hAnsi="GHEA Grapalat"/>
          <w:lang w:val="hy-AM"/>
        </w:rPr>
        <w:tab/>
      </w:r>
      <w:r w:rsidR="00833C56" w:rsidRPr="00F92A56">
        <w:rPr>
          <w:rFonts w:ascii="GHEA Grapalat" w:hAnsi="GHEA Grapalat"/>
          <w:lang w:val="hy-AM"/>
        </w:rPr>
        <w:t>Սույն հավելված 4-ով ներկայացվում են Վերահսկող մարմնի և Օպերատորի (Կողմեր) միջև կնքվող պայմանագրի (Պայմանագիր) հիմնական պայմանները</w:t>
      </w:r>
      <w:r w:rsidR="00833C56" w:rsidRPr="00F92A56">
        <w:rPr>
          <w:rFonts w:ascii="GHEA Grapalat" w:eastAsia="MS Mincho" w:hAnsi="GHEA Grapalat" w:cs="MS Mincho"/>
          <w:lang w:val="hy-AM"/>
        </w:rPr>
        <w:t xml:space="preserve">։ Հավելված 4-ը չի սահմանափակում Կողմերին ապագա պայմանագրի կնքման հարցում։ Պայմանագրի կողմերը Պայմանագրի բոլոր, այդ թվում՝ սույն Հավելված 4-ով սահմանված պայմանների շուրջ բանակցություններ են վարելու նախքան Պայմանագրի ստորագրումը, որոնց արդյունքներով կարող են ինչպես փոփոխվել սույն Հավելված 4-ով սահմանված պայմանները, այնպես էլ Հավելված 4-ը կարող է լրացվել Կողմերի բանակցությունների արդյունքներով որոշված հավելյալ պայմաններով։ </w:t>
      </w:r>
    </w:p>
    <w:p w14:paraId="639B57F4" w14:textId="77777777" w:rsidR="00833C56" w:rsidRPr="00F92A56" w:rsidRDefault="00833C56" w:rsidP="00833C56">
      <w:pPr>
        <w:spacing w:after="0"/>
        <w:jc w:val="both"/>
        <w:rPr>
          <w:rFonts w:ascii="GHEA Grapalat" w:eastAsia="MS Gothic" w:hAnsi="GHEA Grapalat" w:cs="MS Gothic"/>
          <w:b/>
          <w:bCs/>
          <w:lang w:val="hy-AM"/>
        </w:rPr>
      </w:pPr>
      <w:r w:rsidRPr="00F92A56">
        <w:rPr>
          <w:rFonts w:ascii="GHEA Grapalat" w:hAnsi="GHEA Grapalat"/>
          <w:lang w:val="hy-AM"/>
        </w:rPr>
        <w:tab/>
      </w:r>
      <w:r w:rsidRPr="00F92A56">
        <w:rPr>
          <w:rFonts w:ascii="GHEA Grapalat" w:hAnsi="GHEA Grapalat"/>
          <w:b/>
          <w:bCs/>
          <w:lang w:val="hy-AM"/>
        </w:rPr>
        <w:t>1</w:t>
      </w:r>
      <w:r w:rsidRPr="00F92A56">
        <w:rPr>
          <w:rFonts w:ascii="MS Mincho" w:eastAsia="MS Mincho" w:hAnsi="MS Mincho" w:cs="MS Mincho" w:hint="eastAsia"/>
          <w:b/>
          <w:bCs/>
          <w:lang w:val="hy-AM"/>
        </w:rPr>
        <w:t>․</w:t>
      </w:r>
      <w:r w:rsidRPr="00F92A56">
        <w:rPr>
          <w:rFonts w:ascii="GHEA Grapalat" w:eastAsia="MS Gothic" w:hAnsi="GHEA Grapalat" w:cs="MS Gothic"/>
          <w:b/>
          <w:bCs/>
          <w:lang w:val="hy-AM"/>
        </w:rPr>
        <w:t xml:space="preserve"> Պայմանագրի կողմեր</w:t>
      </w:r>
    </w:p>
    <w:p w14:paraId="598A16F0" w14:textId="77777777" w:rsidR="00833C56" w:rsidRPr="00F92A56" w:rsidRDefault="00833C56">
      <w:pPr>
        <w:pStyle w:val="ListParagraph"/>
        <w:numPr>
          <w:ilvl w:val="0"/>
          <w:numId w:val="93"/>
        </w:numPr>
        <w:spacing w:before="0" w:after="0" w:line="278" w:lineRule="auto"/>
        <w:ind w:left="0" w:firstLine="567"/>
        <w:jc w:val="both"/>
        <w:rPr>
          <w:rFonts w:ascii="GHEA Grapalat" w:eastAsia="MS Gothic" w:hAnsi="GHEA Grapalat" w:cs="MS Gothic"/>
          <w:lang w:val="hy-AM"/>
        </w:rPr>
      </w:pPr>
      <w:r w:rsidRPr="00F92A56">
        <w:rPr>
          <w:rFonts w:ascii="GHEA Grapalat" w:eastAsia="MS Gothic" w:hAnsi="GHEA Grapalat" w:cs="MS Gothic"/>
          <w:lang w:val="hy-AM"/>
        </w:rPr>
        <w:t>Պայմանագրի կողմերն են լինելու Հայաստանի Հանրապետության պետական եկամուտների կոմիտեն (Վերահսկող մարմին) և օպերատորը (Օպերատոր)։</w:t>
      </w:r>
    </w:p>
    <w:p w14:paraId="219ED33A" w14:textId="77777777" w:rsidR="00833C56" w:rsidRPr="00F92A56" w:rsidRDefault="00833C56">
      <w:pPr>
        <w:pStyle w:val="ListParagraph"/>
        <w:numPr>
          <w:ilvl w:val="0"/>
          <w:numId w:val="93"/>
        </w:numPr>
        <w:spacing w:before="0" w:after="0" w:line="278" w:lineRule="auto"/>
        <w:ind w:left="0" w:firstLine="567"/>
        <w:jc w:val="both"/>
        <w:rPr>
          <w:rFonts w:ascii="GHEA Grapalat" w:eastAsia="MS Gothic" w:hAnsi="GHEA Grapalat" w:cs="MS Gothic"/>
          <w:lang w:val="hy-AM"/>
        </w:rPr>
      </w:pPr>
      <w:r w:rsidRPr="00F92A56">
        <w:rPr>
          <w:rFonts w:ascii="GHEA Grapalat" w:eastAsia="MS Gothic" w:hAnsi="GHEA Grapalat" w:cs="MS Gothic"/>
          <w:lang w:val="hy-AM"/>
        </w:rPr>
        <w:t>Օպերատորը խաղային գործունեության կարգավորման օպերատորի ընտրության մրցույթում հաղթող ճանաչված իրավաբանական անձի հիմնադրած ընկերությունն է, որն ստացել է Հայաստանի Հանրապետությունում պետական գրանցում, և օպերատոր է սահմանվել Հայաստանի Հանրապետության կառավարության որոշմամբ։</w:t>
      </w:r>
    </w:p>
    <w:p w14:paraId="75C04A19" w14:textId="77777777" w:rsidR="00221EEF" w:rsidRPr="00F92A56" w:rsidRDefault="002D1F08" w:rsidP="00FB5C80">
      <w:pPr>
        <w:pStyle w:val="ListParagraph"/>
        <w:numPr>
          <w:ilvl w:val="0"/>
          <w:numId w:val="93"/>
        </w:numPr>
        <w:spacing w:before="0" w:after="0" w:line="278" w:lineRule="auto"/>
        <w:ind w:left="0" w:firstLine="567"/>
        <w:jc w:val="both"/>
        <w:rPr>
          <w:rFonts w:ascii="GHEA Grapalat" w:eastAsia="MS Gothic" w:hAnsi="GHEA Grapalat" w:cs="MS Gothic"/>
          <w:lang w:val="hy-AM"/>
        </w:rPr>
      </w:pPr>
      <w:r w:rsidRPr="00F92A56">
        <w:rPr>
          <w:rFonts w:ascii="GHEA Grapalat" w:eastAsia="MS Gothic" w:hAnsi="GHEA Grapalat" w:cs="MS Gothic"/>
          <w:lang w:val="hy-AM"/>
        </w:rPr>
        <w:t xml:space="preserve">ԱՀ-ն և ՈՀ-ն </w:t>
      </w:r>
      <w:r w:rsidR="005A25D0" w:rsidRPr="00F92A56">
        <w:rPr>
          <w:rFonts w:ascii="GHEA Grapalat" w:eastAsia="MS Gothic" w:hAnsi="GHEA Grapalat" w:cs="MS Gothic"/>
          <w:lang w:val="hy-AM"/>
        </w:rPr>
        <w:t>Պայմանագրի անբաժանելի մասն են կազմում և Օպերատորի համար պարտադիր են Պայմանագրի գործողության ամբողջ ընթացքում։</w:t>
      </w:r>
    </w:p>
    <w:p w14:paraId="0E3A12A6" w14:textId="77777777" w:rsidR="00221EEF" w:rsidRPr="00F92A56" w:rsidRDefault="002D1F08" w:rsidP="00FB5C80">
      <w:pPr>
        <w:pStyle w:val="ListParagraph"/>
        <w:numPr>
          <w:ilvl w:val="0"/>
          <w:numId w:val="93"/>
        </w:numPr>
        <w:spacing w:before="0" w:after="0" w:line="278" w:lineRule="auto"/>
        <w:ind w:left="0" w:firstLine="567"/>
        <w:jc w:val="both"/>
        <w:rPr>
          <w:rFonts w:ascii="GHEA Grapalat" w:eastAsia="MS Gothic" w:hAnsi="GHEA Grapalat" w:cs="MS Gothic"/>
          <w:lang w:val="hy-AM"/>
        </w:rPr>
      </w:pPr>
      <w:r w:rsidRPr="00F92A56">
        <w:rPr>
          <w:rFonts w:ascii="GHEA Grapalat" w:eastAsia="MS Gothic" w:hAnsi="GHEA Grapalat" w:cs="MS Gothic"/>
          <w:lang w:val="hy-AM"/>
        </w:rPr>
        <w:t>Կողմերը կարող են Պայմանագրով փոփոխել ԱՀ-ի և ՈՀ-ի դրույթները, որի դեպքում կգործեն Պայմանագրի դրույթները</w:t>
      </w:r>
      <w:r w:rsidR="00972F92" w:rsidRPr="00F92A56">
        <w:rPr>
          <w:rFonts w:ascii="GHEA Grapalat" w:eastAsia="MS Mincho" w:hAnsi="GHEA Grapalat" w:cs="MS Mincho"/>
          <w:lang w:val="hy-AM"/>
        </w:rPr>
        <w:t>։</w:t>
      </w:r>
    </w:p>
    <w:p w14:paraId="651A09F8" w14:textId="6CE7A88D" w:rsidR="00833C56" w:rsidRPr="00F92A56" w:rsidRDefault="002D1F08" w:rsidP="00221EEF">
      <w:pPr>
        <w:pStyle w:val="ListParagraph"/>
        <w:spacing w:before="0" w:after="0" w:line="278" w:lineRule="auto"/>
        <w:ind w:left="567"/>
        <w:jc w:val="both"/>
        <w:rPr>
          <w:rFonts w:ascii="GHEA Grapalat" w:eastAsia="MS Gothic" w:hAnsi="GHEA Grapalat" w:cs="MS Gothic"/>
          <w:lang w:val="hy-AM"/>
        </w:rPr>
      </w:pPr>
      <w:r w:rsidRPr="00F92A56">
        <w:rPr>
          <w:rFonts w:ascii="GHEA Grapalat" w:eastAsia="MS Mincho" w:hAnsi="GHEA Grapalat" w:cs="MS Mincho"/>
          <w:lang w:val="hy-AM"/>
        </w:rPr>
        <w:t xml:space="preserve"> </w:t>
      </w:r>
    </w:p>
    <w:p w14:paraId="32FD6E40" w14:textId="77777777" w:rsidR="00833C56" w:rsidRPr="00F92A56" w:rsidRDefault="00833C56" w:rsidP="00833C56">
      <w:pPr>
        <w:pStyle w:val="ListParagraph"/>
        <w:spacing w:after="0"/>
        <w:ind w:left="567"/>
        <w:jc w:val="both"/>
        <w:rPr>
          <w:rFonts w:ascii="GHEA Grapalat" w:eastAsia="MS Mincho" w:hAnsi="GHEA Grapalat" w:cs="MS Mincho"/>
          <w:b/>
          <w:bCs/>
          <w:lang w:val="hy-AM"/>
        </w:rPr>
      </w:pPr>
      <w:r w:rsidRPr="00F92A56">
        <w:rPr>
          <w:rFonts w:ascii="GHEA Grapalat" w:eastAsia="MS Gothic" w:hAnsi="GHEA Grapalat" w:cs="MS Gothic"/>
          <w:b/>
          <w:bCs/>
          <w:lang w:val="hy-AM"/>
        </w:rPr>
        <w:t>2</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Պայմանագրի առարկան</w:t>
      </w:r>
    </w:p>
    <w:p w14:paraId="3F7B4A18" w14:textId="0022D08B" w:rsidR="00833C56" w:rsidRPr="00F92A56" w:rsidRDefault="00833C56">
      <w:pPr>
        <w:pStyle w:val="ListParagraph"/>
        <w:numPr>
          <w:ilvl w:val="0"/>
          <w:numId w:val="94"/>
        </w:numPr>
        <w:spacing w:before="0" w:after="0" w:line="278" w:lineRule="auto"/>
        <w:ind w:left="0" w:firstLine="567"/>
        <w:jc w:val="both"/>
        <w:rPr>
          <w:rFonts w:ascii="GHEA Grapalat" w:eastAsia="MS Mincho" w:hAnsi="GHEA Grapalat" w:cs="MS Mincho"/>
          <w:lang w:val="hy-AM"/>
        </w:rPr>
      </w:pPr>
      <w:r w:rsidRPr="00F92A56">
        <w:rPr>
          <w:rFonts w:ascii="GHEA Grapalat" w:eastAsia="MS Mincho" w:hAnsi="GHEA Grapalat" w:cs="MS Mincho"/>
          <w:lang w:val="hy-AM"/>
        </w:rPr>
        <w:t>Օպերատորը պարտավոր է Հայաստանի Հանրապետությունում ներդնել «Խաղային գործունեության կարգավորման մասին» օրենքով (Օրենք) սահմանված</w:t>
      </w:r>
      <w:r w:rsidR="0047012E" w:rsidRPr="00F92A56">
        <w:rPr>
          <w:rFonts w:ascii="GHEA Grapalat" w:eastAsia="MS Mincho" w:hAnsi="GHEA Grapalat" w:cs="MS Mincho"/>
          <w:lang w:val="hy-AM"/>
        </w:rPr>
        <w:t xml:space="preserve"> էլեկտրոնային կառավարման համակարգ</w:t>
      </w:r>
      <w:r w:rsidR="005A0F9D" w:rsidRPr="00F92A56">
        <w:rPr>
          <w:rFonts w:ascii="GHEA Grapalat" w:eastAsia="MS Mincho" w:hAnsi="GHEA Grapalat" w:cs="MS Mincho"/>
          <w:lang w:val="hy-AM"/>
        </w:rPr>
        <w:t>ը</w:t>
      </w:r>
      <w:r w:rsidRPr="00F92A56">
        <w:rPr>
          <w:rFonts w:ascii="GHEA Grapalat" w:eastAsia="MS Mincho" w:hAnsi="GHEA Grapalat" w:cs="MS Mincho"/>
          <w:lang w:val="hy-AM"/>
        </w:rPr>
        <w:t xml:space="preserve"> և Պայմանագրի ժամկետի ընթացքում ապահովել Պայմանագրի 2</w:t>
      </w:r>
      <w:r w:rsidRPr="00F92A56">
        <w:rPr>
          <w:rFonts w:ascii="MS Mincho" w:eastAsia="MS Mincho" w:hAnsi="MS Mincho" w:cs="MS Mincho" w:hint="eastAsia"/>
          <w:lang w:val="hy-AM"/>
        </w:rPr>
        <w:t>․</w:t>
      </w:r>
      <w:r w:rsidRPr="00F92A56">
        <w:rPr>
          <w:rFonts w:ascii="GHEA Grapalat" w:eastAsia="MS Mincho" w:hAnsi="GHEA Grapalat" w:cs="MS Mincho"/>
          <w:lang w:val="hy-AM"/>
        </w:rPr>
        <w:t>3-րդ կետում նշված գործողությունների կատարումը։</w:t>
      </w:r>
    </w:p>
    <w:p w14:paraId="77D64113" w14:textId="1F4F9602" w:rsidR="00833C56" w:rsidRPr="00F92A56" w:rsidRDefault="00833C56">
      <w:pPr>
        <w:pStyle w:val="ListParagraph"/>
        <w:numPr>
          <w:ilvl w:val="0"/>
          <w:numId w:val="94"/>
        </w:numPr>
        <w:spacing w:before="0" w:after="0" w:line="278" w:lineRule="auto"/>
        <w:ind w:left="0" w:firstLine="567"/>
        <w:jc w:val="both"/>
        <w:rPr>
          <w:rFonts w:ascii="GHEA Grapalat" w:eastAsia="MS Mincho" w:hAnsi="GHEA Grapalat" w:cs="MS Mincho"/>
          <w:lang w:val="hy-AM"/>
        </w:rPr>
      </w:pPr>
      <w:r w:rsidRPr="00F92A56">
        <w:rPr>
          <w:rFonts w:ascii="GHEA Grapalat" w:eastAsia="MS Mincho" w:hAnsi="GHEA Grapalat" w:cs="MS Mincho"/>
          <w:lang w:val="hy-AM"/>
        </w:rPr>
        <w:t>Պայմանագրով սահմանված գործողությունների դիմաց Օպերատորին վճարում են կատարում խաղային գործունեության կազմակերպիչները։ Վերահսկող մարմինը որևէ վճարային պարտավորություն չի ստանձնում Օպերատորի նկատմամբ, սակայն Օպերատորին վճարումների առավելագույն չափերը և այլ հարցեր կարգավորվում են Հայաստանի Հանրապետության կառավարության որոշմամբ։</w:t>
      </w:r>
    </w:p>
    <w:p w14:paraId="718B653E" w14:textId="77777777" w:rsidR="00833C56" w:rsidRPr="00F92A56" w:rsidRDefault="00833C56">
      <w:pPr>
        <w:pStyle w:val="ListParagraph"/>
        <w:numPr>
          <w:ilvl w:val="0"/>
          <w:numId w:val="94"/>
        </w:numPr>
        <w:spacing w:before="0" w:after="0" w:line="278" w:lineRule="auto"/>
        <w:ind w:left="0" w:firstLine="567"/>
        <w:jc w:val="both"/>
        <w:rPr>
          <w:rFonts w:ascii="GHEA Grapalat" w:eastAsia="MS Mincho" w:hAnsi="GHEA Grapalat" w:cs="MS Mincho"/>
          <w:lang w:val="hy-AM"/>
        </w:rPr>
      </w:pPr>
      <w:r w:rsidRPr="00F92A56">
        <w:rPr>
          <w:rFonts w:ascii="GHEA Grapalat" w:eastAsia="MS Mincho" w:hAnsi="GHEA Grapalat" w:cs="MS Mincho"/>
          <w:lang w:val="hy-AM"/>
        </w:rPr>
        <w:t>Օպերատորը՝</w:t>
      </w:r>
    </w:p>
    <w:p w14:paraId="0BB7F8BB"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 ապահովում է օպերացիոն վկայագրերի տրամադրման, երկարաձգման և դադարեցման գործընթացը.</w:t>
      </w:r>
    </w:p>
    <w:p w14:paraId="2BCDE57E"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2) տրամադրում է խաղային արտադրանքների համապատասխանության սերտիֆիկատներ կամ հաստատում է ԻՍՕ կամ միջազգային ստանդարտի հավաստագիր ունեցող լաբորատորիայի տված համապատասխանության սերտիֆիկատների իսկությունը.</w:t>
      </w:r>
    </w:p>
    <w:p w14:paraId="14E9D829"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3) ապահովում է խաղային արտադրանքների միացումը մոնիտորինգային կենտրոնին.</w:t>
      </w:r>
    </w:p>
    <w:p w14:paraId="6A165803"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4) առաջարկություններ է ներկայացնում Վերահսկող մարմին խաղային արտադրանքների՝ մոնիտորինգային կենտրոնին միացման տեխնիկական չափանիշների վերաբերյալ.</w:t>
      </w:r>
    </w:p>
    <w:p w14:paraId="763B50FD"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5) սահմանում և հրապարակում է օպերացիոն վկայագիր ստանալու և երկարաձգելու ժամկետները, վճարի չափերը՝ Կառավարության որոշմամբ սահմանված առավելագույն գնից ոչ ավելի</w:t>
      </w:r>
      <w:r w:rsidRPr="00F92A56">
        <w:rPr>
          <w:rFonts w:ascii="MS Mincho" w:eastAsia="MS Mincho" w:hAnsi="MS Mincho" w:cs="MS Mincho" w:hint="eastAsia"/>
          <w:color w:val="333333"/>
          <w:sz w:val="20"/>
          <w:szCs w:val="20"/>
          <w:lang w:val="hy-AM"/>
        </w:rPr>
        <w:t>․</w:t>
      </w:r>
    </w:p>
    <w:p w14:paraId="5C9EFB4F"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 xml:space="preserve">6) մշակում և ներկայացնում է Հայաստանի Հանրապետության էկոնոմիկայի նախարարությանը (Լիազոր մարմին) և Վերահսկող մարմնին առաջարկություններ խաղային ոլորտում կիրառվող «պատասխանատու խաղի» և «արդար խաղի» կանոնների, խաղային </w:t>
      </w:r>
      <w:r w:rsidRPr="00F92A56">
        <w:rPr>
          <w:rFonts w:ascii="GHEA Grapalat" w:hAnsi="GHEA Grapalat" w:cs="Arial"/>
          <w:color w:val="333333"/>
          <w:sz w:val="20"/>
          <w:szCs w:val="20"/>
          <w:lang w:val="hy-AM"/>
        </w:rPr>
        <w:lastRenderedPageBreak/>
        <w:t>արտադրանքների ստանդարտներում փոփոխություններ կատարելու կամ նոր ստանդարտներ սահմանելու վերաբերյալ</w:t>
      </w:r>
      <w:r w:rsidRPr="00F92A56">
        <w:rPr>
          <w:rFonts w:ascii="MS Mincho" w:eastAsia="MS Mincho" w:hAnsi="MS Mincho" w:cs="MS Mincho" w:hint="eastAsia"/>
          <w:color w:val="333333"/>
          <w:sz w:val="20"/>
          <w:szCs w:val="20"/>
          <w:lang w:val="hy-AM"/>
        </w:rPr>
        <w:t>․</w:t>
      </w:r>
    </w:p>
    <w:p w14:paraId="5A1BFA36"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7) մոնիտորինգային կենտրոնի բնականոն աշխատանքն ապահովելու նպատակով իրեն վերապահված լիազորությունների շրջանակում կարող է իրականացնել այցելություններ կազմակերպիչների գործունեության վայրեր</w:t>
      </w:r>
      <w:r w:rsidRPr="00F92A56">
        <w:rPr>
          <w:rFonts w:ascii="MS Mincho" w:eastAsia="MS Mincho" w:hAnsi="MS Mincho" w:cs="MS Mincho" w:hint="eastAsia"/>
          <w:color w:val="333333"/>
          <w:sz w:val="20"/>
          <w:szCs w:val="20"/>
          <w:lang w:val="hy-AM"/>
        </w:rPr>
        <w:t>․</w:t>
      </w:r>
    </w:p>
    <w:p w14:paraId="7E5AD4C3"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8) կազմակերպչի կողմից սույն օրենքի կամ դրա հիման վրա ընդունված ենթաօրենսդրական նորմատիվ իրավական ակտերի խախտումներ հայտնաբերվելու դեպքում այդ մասին տեղեկացնում է Լիազոր և Վերահսկող մարմիններին։ Սույն կետով նախատեսված տեղեկատվության տրամադրման կարգը և ժամկետները սահմանում է Կառավարությունը</w:t>
      </w:r>
      <w:r w:rsidRPr="00F92A56">
        <w:rPr>
          <w:rFonts w:ascii="MS Mincho" w:eastAsia="MS Mincho" w:hAnsi="MS Mincho" w:cs="MS Mincho" w:hint="eastAsia"/>
          <w:color w:val="333333"/>
          <w:sz w:val="20"/>
          <w:szCs w:val="20"/>
          <w:lang w:val="hy-AM"/>
        </w:rPr>
        <w:t>․</w:t>
      </w:r>
    </w:p>
    <w:p w14:paraId="7DA1334C"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9) համագործակցում է պետական կառավարման համապատասխան մարմինների հետ, անհրաժեշտության դեպքում տրամադրում է խորհրդատվություն և մասնագիտական աջակցություն</w:t>
      </w:r>
      <w:r w:rsidRPr="00F92A56">
        <w:rPr>
          <w:rFonts w:ascii="MS Mincho" w:eastAsia="MS Mincho" w:hAnsi="MS Mincho" w:cs="MS Mincho" w:hint="eastAsia"/>
          <w:color w:val="333333"/>
          <w:sz w:val="20"/>
          <w:szCs w:val="20"/>
          <w:lang w:val="hy-AM"/>
        </w:rPr>
        <w:t>․</w:t>
      </w:r>
    </w:p>
    <w:p w14:paraId="2C39F18F"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10) իրականացնում է խաղային գործունեության շուկայի մոնիտորինգ</w:t>
      </w:r>
      <w:r w:rsidRPr="00F92A56">
        <w:rPr>
          <w:rFonts w:ascii="MS Mincho" w:eastAsia="MS Mincho" w:hAnsi="MS Mincho" w:cs="MS Mincho" w:hint="eastAsia"/>
          <w:color w:val="333333"/>
          <w:sz w:val="20"/>
          <w:szCs w:val="20"/>
          <w:lang w:val="hy-AM"/>
        </w:rPr>
        <w:t>․</w:t>
      </w:r>
    </w:p>
    <w:p w14:paraId="45F4B3AB"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11) տեղեկացնում և խորհրդատվություն է տրամադրում Լիազոր մարմնին և Վերահսկող մարմնին խաղային շուկայի վիճակի, շուկան կարգավորող մեխանիզմների բարելավումների և ոլորտում հնարավոր ռիսկեր առաջացնող զարգացումների վերաբերյալ</w:t>
      </w:r>
      <w:r w:rsidRPr="00F92A56">
        <w:rPr>
          <w:rFonts w:ascii="MS Mincho" w:eastAsia="MS Mincho" w:hAnsi="MS Mincho" w:cs="MS Mincho" w:hint="eastAsia"/>
          <w:color w:val="333333"/>
          <w:sz w:val="20"/>
          <w:szCs w:val="20"/>
          <w:lang w:val="hy-AM"/>
        </w:rPr>
        <w:t>․</w:t>
      </w:r>
    </w:p>
    <w:p w14:paraId="579D9437"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12) ապահովում է իր մոտ աշխատանքային և քաղաքացիաիրավական պայմանագրերի շրջանակում աշխատանք կամ ծառայություն մատուցող անձանց՝ Օրենքով սահմանված փոխկապակցված չհամարվելու պահանջները.</w:t>
      </w:r>
    </w:p>
    <w:p w14:paraId="534BEDCD"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13) Վերահսկող մարմնին տրամադրում է մոնիտորինգային կենտրոնում պահպանվող տվյալներին հեռահար մատչման հնարավորություն տվյալների սահմանված խմբերի դիտանցումը սահմանված պարբերականությամբ ապահովելու նպատակով</w:t>
      </w:r>
      <w:r w:rsidRPr="00F92A56">
        <w:rPr>
          <w:rFonts w:ascii="MS Mincho" w:eastAsia="MS Mincho" w:hAnsi="MS Mincho" w:cs="MS Mincho" w:hint="eastAsia"/>
          <w:color w:val="333333"/>
          <w:sz w:val="20"/>
          <w:szCs w:val="20"/>
          <w:lang w:val="hy-AM"/>
        </w:rPr>
        <w:t>․</w:t>
      </w:r>
    </w:p>
    <w:p w14:paraId="22EEB9ED"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14) ապահովում է խաղային գործունեության կազմակերպիչներին տեղեկատվության հասանելիություն Օրենքի 47-49-րդ հոդվածներով նախատեսված խաղերին մասնակցության սահմանափակումներ ունեցող անձանց վերաբերյալ</w:t>
      </w:r>
      <w:r w:rsidRPr="00F92A56">
        <w:rPr>
          <w:rFonts w:ascii="MS Mincho" w:eastAsia="MS Mincho" w:hAnsi="MS Mincho" w:cs="MS Mincho" w:hint="eastAsia"/>
          <w:color w:val="333333"/>
          <w:sz w:val="20"/>
          <w:szCs w:val="20"/>
          <w:lang w:val="hy-AM"/>
        </w:rPr>
        <w:t>․</w:t>
      </w:r>
    </w:p>
    <w:p w14:paraId="3B5F7484"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15) իր կողմից Օրենքով սահմանված լիազորությունների կատարման համար կազմակերպչի հետ կնքում է ծառայությունների մատուցման պայմանագիր</w:t>
      </w:r>
      <w:r w:rsidRPr="00F92A56">
        <w:rPr>
          <w:rFonts w:ascii="MS Mincho" w:eastAsia="MS Mincho" w:hAnsi="MS Mincho" w:cs="MS Mincho" w:hint="eastAsia"/>
          <w:color w:val="333333"/>
          <w:sz w:val="20"/>
          <w:szCs w:val="20"/>
          <w:lang w:val="hy-AM"/>
        </w:rPr>
        <w:t>․</w:t>
      </w:r>
    </w:p>
    <w:p w14:paraId="5805C75D"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16) պահպանում է իր կողմից մատուցվող ծառայությունների շրջանակում ստացած տեղեկատվության գաղտնիությունը և ապահովում է դրանց չհրապարակումը</w:t>
      </w:r>
      <w:r w:rsidRPr="00F92A56">
        <w:rPr>
          <w:rFonts w:ascii="MS Mincho" w:eastAsia="MS Mincho" w:hAnsi="MS Mincho" w:cs="MS Mincho" w:hint="eastAsia"/>
          <w:color w:val="333333"/>
          <w:sz w:val="20"/>
          <w:szCs w:val="20"/>
          <w:lang w:val="hy-AM"/>
        </w:rPr>
        <w:t>․</w:t>
      </w:r>
    </w:p>
    <w:p w14:paraId="70BE2BB3"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17) ապահովում է իր կողմից մատուցվող ծառայությունների շրջանակում ստացած տեղեկատվության տրամադրումը սույն օրենքով սահմանված մարմիններին</w:t>
      </w:r>
      <w:r w:rsidRPr="00F92A56">
        <w:rPr>
          <w:rFonts w:ascii="MS Mincho" w:eastAsia="MS Mincho" w:hAnsi="MS Mincho" w:cs="MS Mincho" w:hint="eastAsia"/>
          <w:color w:val="333333"/>
          <w:sz w:val="20"/>
          <w:szCs w:val="20"/>
          <w:lang w:val="hy-AM"/>
        </w:rPr>
        <w:t>․</w:t>
      </w:r>
    </w:p>
    <w:p w14:paraId="4A9F67F7"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18) սահմանում է իր կողմից մատուցվող ծառայությունների գները, որոնք չեն կարող գերազանցել Կառավարության որոշմամբ սահմանված առավելագույն չափը, և դրանք հրապարակում է իր պաշտոնական կայքում</w:t>
      </w:r>
      <w:r w:rsidRPr="00F92A56">
        <w:rPr>
          <w:rFonts w:ascii="MS Mincho" w:eastAsia="MS Mincho" w:hAnsi="MS Mincho" w:cs="MS Mincho" w:hint="eastAsia"/>
          <w:color w:val="333333"/>
          <w:sz w:val="20"/>
          <w:szCs w:val="20"/>
          <w:lang w:val="hy-AM"/>
        </w:rPr>
        <w:t>․</w:t>
      </w:r>
    </w:p>
    <w:p w14:paraId="606444F9"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19) Վերահսկող մարմնին տալիս է կարծիք խաղացողների կողմից կազմակերպիչների դեմ բերվող՝ խաղային գործունեության հետ կապված բողոքների վերաբերյալ</w:t>
      </w:r>
      <w:r w:rsidRPr="00F92A56">
        <w:rPr>
          <w:rFonts w:ascii="MS Mincho" w:eastAsia="MS Mincho" w:hAnsi="MS Mincho" w:cs="MS Mincho" w:hint="eastAsia"/>
          <w:color w:val="333333"/>
          <w:sz w:val="20"/>
          <w:szCs w:val="20"/>
          <w:lang w:val="hy-AM"/>
        </w:rPr>
        <w:t>․</w:t>
      </w:r>
    </w:p>
    <w:p w14:paraId="01B6E0EC"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20) ունի խաղային գործունեության կազմակերպման ընթացքում գնված խաղանիշերի, շահումների, խաղային արտադրանքների, ինչպես նաև խաղային գործունեության ընթացքում տեղի ունեցող իրադարձությունների մասին իրական ժամանակում կազմակերպիչների տեղեկատվական համակարգին լրիվ հասանելիություն՝ առանց որևէ փոփոխություն կամ միջամտություն կատարելու հնարավորության</w:t>
      </w:r>
      <w:r w:rsidRPr="00F92A56">
        <w:rPr>
          <w:rFonts w:ascii="MS Mincho" w:eastAsia="MS Mincho" w:hAnsi="MS Mincho" w:cs="MS Mincho" w:hint="eastAsia"/>
          <w:color w:val="333333"/>
          <w:sz w:val="20"/>
          <w:szCs w:val="20"/>
          <w:lang w:val="hy-AM"/>
        </w:rPr>
        <w:t>․</w:t>
      </w:r>
    </w:p>
    <w:p w14:paraId="5FDF76C1" w14:textId="77777777" w:rsidR="00833C56" w:rsidRPr="00F92A56" w:rsidRDefault="00833C56" w:rsidP="00E0197E">
      <w:pPr>
        <w:pStyle w:val="NormalWeb"/>
        <w:shd w:val="clear" w:color="auto" w:fill="FFFFFF"/>
        <w:ind w:firstLine="567"/>
        <w:jc w:val="both"/>
        <w:rPr>
          <w:rFonts w:ascii="GHEA Grapalat" w:hAnsi="GHEA Grapalat" w:cs="Arial"/>
          <w:color w:val="333333"/>
          <w:sz w:val="20"/>
          <w:szCs w:val="20"/>
          <w:lang w:val="hy-AM"/>
        </w:rPr>
      </w:pPr>
      <w:r w:rsidRPr="00F92A56">
        <w:rPr>
          <w:rFonts w:ascii="GHEA Grapalat" w:hAnsi="GHEA Grapalat" w:cs="Arial"/>
          <w:color w:val="333333"/>
          <w:sz w:val="20"/>
          <w:szCs w:val="20"/>
          <w:lang w:val="hy-AM"/>
        </w:rPr>
        <w:t>21) իրականացնում է կազմակերպիչների կողմից կատարվող գործարքների և հաշվառման տվյալների մոնիտորինգ, տեղեկատվության գրանցում, պահպանում և հաշվառում, վերլուծություն, ռիսկերի գնահատում:</w:t>
      </w:r>
    </w:p>
    <w:p w14:paraId="1ADBACB9" w14:textId="77777777" w:rsidR="00833C56" w:rsidRPr="00F92A56" w:rsidRDefault="00833C56">
      <w:pPr>
        <w:pStyle w:val="ListParagraph"/>
        <w:numPr>
          <w:ilvl w:val="0"/>
          <w:numId w:val="94"/>
        </w:numPr>
        <w:spacing w:before="0" w:after="0"/>
        <w:ind w:left="0" w:firstLine="567"/>
        <w:jc w:val="both"/>
        <w:rPr>
          <w:rFonts w:ascii="GHEA Grapalat" w:eastAsia="Times New Roman" w:hAnsi="GHEA Grapalat" w:cs="Times New Roman"/>
          <w:lang w:val="hy-AM"/>
        </w:rPr>
      </w:pPr>
      <w:r w:rsidRPr="00F92A56">
        <w:rPr>
          <w:rFonts w:ascii="GHEA Grapalat" w:eastAsia="Times New Roman" w:hAnsi="GHEA Grapalat" w:cs="Sylfaen"/>
          <w:lang w:val="hy-AM"/>
        </w:rPr>
        <w:t>Պայմանագրով ստանձնած իր պարտավորությունների կատարման նպատակով Օպերատորը՝</w:t>
      </w:r>
    </w:p>
    <w:p w14:paraId="787E012E" w14:textId="77777777" w:rsidR="00833C56" w:rsidRPr="00F92A56" w:rsidRDefault="00833C56">
      <w:pPr>
        <w:pStyle w:val="ListParagraph"/>
        <w:numPr>
          <w:ilvl w:val="0"/>
          <w:numId w:val="95"/>
        </w:numPr>
        <w:spacing w:before="0" w:after="0"/>
        <w:ind w:left="0" w:firstLine="567"/>
        <w:jc w:val="both"/>
        <w:rPr>
          <w:rFonts w:ascii="GHEA Grapalat" w:eastAsia="Times New Roman" w:hAnsi="GHEA Grapalat" w:cs="Times New Roman"/>
          <w:lang w:val="hy-AM"/>
        </w:rPr>
      </w:pPr>
      <w:r w:rsidRPr="00F92A56">
        <w:rPr>
          <w:rFonts w:ascii="GHEA Grapalat" w:eastAsia="Times New Roman" w:hAnsi="GHEA Grapalat" w:cs="Sylfaen"/>
          <w:lang w:val="hy-AM"/>
        </w:rPr>
        <w:lastRenderedPageBreak/>
        <w:t>տեղադրում</w:t>
      </w:r>
      <w:r w:rsidRPr="00F92A56">
        <w:rPr>
          <w:rFonts w:ascii="GHEA Grapalat" w:eastAsia="Times New Roman" w:hAnsi="GHEA Grapalat" w:cs="Times New Roman"/>
          <w:lang w:val="hy-AM"/>
        </w:rPr>
        <w:t>/</w:t>
      </w:r>
      <w:r w:rsidRPr="00F92A56">
        <w:rPr>
          <w:rFonts w:ascii="GHEA Grapalat" w:eastAsia="Times New Roman" w:hAnsi="GHEA Grapalat" w:cs="Sylfaen"/>
          <w:lang w:val="hy-AM"/>
        </w:rPr>
        <w:t>ներդնում է</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անհրաժեշտ</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սարքավորումներ</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խաղային գործունեության կազմակերպիչների</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մոտ՝</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խաղային</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բիզնեսի</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էլեկտրոնային</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վերահսկողության</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համակարգի</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ինտեգրման</w:t>
      </w:r>
      <w:r w:rsidRPr="00F92A56">
        <w:rPr>
          <w:rFonts w:ascii="GHEA Grapalat" w:eastAsia="Times New Roman" w:hAnsi="GHEA Grapalat" w:cs="Times New Roman"/>
          <w:lang w:val="hy-AM"/>
        </w:rPr>
        <w:t xml:space="preserve"> </w:t>
      </w:r>
      <w:r w:rsidRPr="00F92A56">
        <w:rPr>
          <w:rFonts w:ascii="GHEA Grapalat" w:eastAsia="Times New Roman" w:hAnsi="GHEA Grapalat" w:cs="Sylfaen"/>
          <w:lang w:val="hy-AM"/>
        </w:rPr>
        <w:t>նպատակով</w:t>
      </w:r>
      <w:r w:rsidRPr="00F92A56">
        <w:rPr>
          <w:rFonts w:ascii="GHEA Grapalat" w:eastAsia="Times New Roman" w:hAnsi="GHEA Grapalat" w:cs="Times New Roman"/>
          <w:lang w:val="hy-AM"/>
        </w:rPr>
        <w:t>,</w:t>
      </w:r>
    </w:p>
    <w:p w14:paraId="150048F6" w14:textId="77777777" w:rsidR="00833C56" w:rsidRPr="00F92A56" w:rsidRDefault="00833C56">
      <w:pPr>
        <w:pStyle w:val="ListParagraph"/>
        <w:numPr>
          <w:ilvl w:val="0"/>
          <w:numId w:val="95"/>
        </w:numPr>
        <w:spacing w:before="0" w:after="0"/>
        <w:ind w:left="0" w:firstLine="567"/>
        <w:jc w:val="both"/>
        <w:rPr>
          <w:rFonts w:ascii="GHEA Grapalat" w:eastAsia="MS Gothic" w:hAnsi="GHEA Grapalat" w:cs="MS Gothic"/>
          <w:lang w:val="hy-AM"/>
        </w:rPr>
      </w:pPr>
      <w:r w:rsidRPr="00F92A56">
        <w:rPr>
          <w:rFonts w:ascii="GHEA Grapalat" w:eastAsia="Times New Roman" w:hAnsi="GHEA Grapalat" w:cs="Times New Roman"/>
          <w:lang w:val="hy-AM"/>
        </w:rPr>
        <w:t>տեղադրում է մոնիթորինգի սարքեր առկա խաղային ավտոմատների վրա,</w:t>
      </w:r>
    </w:p>
    <w:p w14:paraId="46FBB399" w14:textId="05F3030F" w:rsidR="00833C56" w:rsidRPr="00F92A56" w:rsidRDefault="00833C56">
      <w:pPr>
        <w:pStyle w:val="ListParagraph"/>
        <w:numPr>
          <w:ilvl w:val="0"/>
          <w:numId w:val="95"/>
        </w:numPr>
        <w:spacing w:before="0" w:after="0"/>
        <w:ind w:left="0" w:firstLine="567"/>
        <w:jc w:val="both"/>
        <w:rPr>
          <w:rFonts w:ascii="GHEA Grapalat" w:eastAsia="MS Gothic" w:hAnsi="GHEA Grapalat" w:cs="MS Gothic"/>
          <w:lang w:val="hy-AM"/>
        </w:rPr>
      </w:pPr>
      <w:r w:rsidRPr="00F92A56">
        <w:rPr>
          <w:rFonts w:ascii="GHEA Grapalat" w:eastAsia="Times New Roman" w:hAnsi="GHEA Grapalat" w:cs="Times New Roman"/>
          <w:lang w:val="hy-AM"/>
        </w:rPr>
        <w:t>ներդնում է այլ անհրաժեշտ տեխնիկական միջոցներ խաղային ոլորտում գործունեություն ծավալող անձանց մոտ</w:t>
      </w:r>
      <w:r w:rsidR="003A2EBC" w:rsidRPr="00F92A56">
        <w:rPr>
          <w:rFonts w:ascii="GHEA Grapalat" w:eastAsia="Times New Roman" w:hAnsi="GHEA Grapalat" w:cs="Times New Roman"/>
          <w:lang w:val="hy-AM"/>
        </w:rPr>
        <w:t>,</w:t>
      </w:r>
    </w:p>
    <w:p w14:paraId="784CA940" w14:textId="4A4A0BC0" w:rsidR="003A2EBC" w:rsidRPr="00F92A56" w:rsidRDefault="003A2EBC">
      <w:pPr>
        <w:pStyle w:val="ListParagraph"/>
        <w:numPr>
          <w:ilvl w:val="0"/>
          <w:numId w:val="95"/>
        </w:numPr>
        <w:spacing w:before="0" w:after="0"/>
        <w:ind w:left="0" w:firstLine="567"/>
        <w:jc w:val="both"/>
        <w:rPr>
          <w:rFonts w:ascii="GHEA Grapalat" w:eastAsia="MS Gothic" w:hAnsi="GHEA Grapalat" w:cs="MS Gothic"/>
          <w:lang w:val="hy-AM"/>
        </w:rPr>
      </w:pPr>
      <w:r w:rsidRPr="00F92A56">
        <w:rPr>
          <w:rFonts w:ascii="GHEA Grapalat" w:eastAsia="Times New Roman" w:hAnsi="GHEA Grapalat" w:cs="Times New Roman"/>
          <w:lang w:val="hy-AM"/>
        </w:rPr>
        <w:t>համապատասխան պայմանագրեր է կնքում խաղային գործունեության կազմակերպիչների և այլ անձանց հետ։</w:t>
      </w:r>
    </w:p>
    <w:p w14:paraId="523A3B36" w14:textId="77777777" w:rsidR="00833C56" w:rsidRPr="00F92A56" w:rsidRDefault="00833C56" w:rsidP="00833C56">
      <w:pPr>
        <w:pStyle w:val="ListParagraph"/>
        <w:spacing w:after="0"/>
        <w:ind w:left="567"/>
        <w:jc w:val="both"/>
        <w:rPr>
          <w:rFonts w:ascii="GHEA Grapalat" w:eastAsia="Times New Roman" w:hAnsi="GHEA Grapalat" w:cs="Times New Roman"/>
          <w:lang w:val="hy-AM"/>
        </w:rPr>
      </w:pPr>
    </w:p>
    <w:p w14:paraId="1EFE699A" w14:textId="77777777" w:rsidR="00833C56" w:rsidRPr="00F92A56" w:rsidRDefault="00833C56" w:rsidP="00833C56">
      <w:pPr>
        <w:pStyle w:val="ListParagraph"/>
        <w:spacing w:after="0"/>
        <w:ind w:left="567"/>
        <w:jc w:val="both"/>
        <w:rPr>
          <w:rFonts w:ascii="GHEA Grapalat" w:eastAsia="MS Mincho" w:hAnsi="GHEA Grapalat" w:cs="MS Mincho"/>
          <w:b/>
          <w:bCs/>
          <w:lang w:val="hy-AM"/>
        </w:rPr>
      </w:pPr>
      <w:r w:rsidRPr="00F92A56">
        <w:rPr>
          <w:rFonts w:ascii="GHEA Grapalat" w:eastAsia="MS Gothic" w:hAnsi="GHEA Grapalat" w:cs="MS Gothic"/>
          <w:b/>
          <w:bCs/>
          <w:lang w:val="hy-AM"/>
        </w:rPr>
        <w:t>3</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Ծրագրի փուլերը</w:t>
      </w:r>
    </w:p>
    <w:p w14:paraId="2125EA66" w14:textId="234165B5" w:rsidR="00833C56" w:rsidRPr="00F92A56" w:rsidRDefault="00833C56">
      <w:pPr>
        <w:pStyle w:val="ListParagraph"/>
        <w:numPr>
          <w:ilvl w:val="0"/>
          <w:numId w:val="96"/>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Ծրագիրը իրականացվում է 3 փուլերով՝ 1</w:t>
      </w:r>
      <w:r w:rsidRPr="00F92A56">
        <w:rPr>
          <w:rFonts w:ascii="MS Mincho" w:eastAsia="MS Mincho" w:hAnsi="MS Mincho" w:cs="MS Mincho" w:hint="eastAsia"/>
          <w:lang w:val="hy-AM"/>
        </w:rPr>
        <w:t>․</w:t>
      </w:r>
      <w:r w:rsidRPr="00F92A56">
        <w:rPr>
          <w:rFonts w:ascii="GHEA Grapalat" w:eastAsia="MS Mincho" w:hAnsi="GHEA Grapalat" w:cs="MS Mincho"/>
          <w:lang w:val="hy-AM"/>
        </w:rPr>
        <w:t xml:space="preserve"> նախապատրաստական փուլ, 2</w:t>
      </w:r>
      <w:r w:rsidRPr="00F92A56">
        <w:rPr>
          <w:rFonts w:ascii="MS Mincho" w:eastAsia="MS Mincho" w:hAnsi="MS Mincho" w:cs="MS Mincho" w:hint="eastAsia"/>
          <w:lang w:val="hy-AM"/>
        </w:rPr>
        <w:t>․</w:t>
      </w:r>
      <w:r w:rsidRPr="00F92A56">
        <w:rPr>
          <w:rFonts w:ascii="GHEA Grapalat" w:eastAsia="MS Mincho" w:hAnsi="GHEA Grapalat" w:cs="MS Mincho"/>
          <w:lang w:val="hy-AM"/>
        </w:rPr>
        <w:t xml:space="preserve"> ներդրման փուլ, 3</w:t>
      </w:r>
      <w:r w:rsidRPr="00F92A56">
        <w:rPr>
          <w:rFonts w:ascii="MS Mincho" w:eastAsia="MS Mincho" w:hAnsi="MS Mincho" w:cs="MS Mincho" w:hint="eastAsia"/>
          <w:lang w:val="hy-AM"/>
        </w:rPr>
        <w:t>․</w:t>
      </w:r>
      <w:r w:rsidRPr="00F92A56">
        <w:rPr>
          <w:rFonts w:ascii="GHEA Grapalat" w:eastAsia="MS Mincho" w:hAnsi="GHEA Grapalat" w:cs="MS Mincho"/>
          <w:lang w:val="hy-AM"/>
        </w:rPr>
        <w:t xml:space="preserve"> գործառնության փուլ։</w:t>
      </w:r>
      <w:r w:rsidR="00CE793C" w:rsidRPr="00F92A56">
        <w:rPr>
          <w:rFonts w:ascii="GHEA Grapalat" w:eastAsia="MS Mincho" w:hAnsi="GHEA Grapalat" w:cs="MS Mincho"/>
          <w:lang w:val="hy-AM"/>
        </w:rPr>
        <w:t xml:space="preserve"> Փուլերը և դրանց ժամկետները որոշվելու են Պայմանագրով։</w:t>
      </w:r>
    </w:p>
    <w:p w14:paraId="469E2066" w14:textId="0C4FADC6" w:rsidR="00833C56" w:rsidRPr="00F92A56" w:rsidRDefault="00833C56">
      <w:pPr>
        <w:pStyle w:val="ListParagraph"/>
        <w:numPr>
          <w:ilvl w:val="0"/>
          <w:numId w:val="96"/>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Նախապատրաստական փուլի ընթացքում Օպերատորը կազմում է ներդրման պլանը, որը համաձայնեցվում է Վերահսկող մարմնի հետ։ Ներդրման պլանը ներառում է </w:t>
      </w:r>
      <w:r w:rsidR="006631D4" w:rsidRPr="00F92A56">
        <w:rPr>
          <w:rFonts w:ascii="GHEA Grapalat" w:eastAsia="MS Mincho" w:hAnsi="GHEA Grapalat" w:cs="MS Mincho"/>
          <w:lang w:val="hy-AM"/>
        </w:rPr>
        <w:t>էլեկտրոնային կառավարման համակարգի</w:t>
      </w:r>
      <w:r w:rsidRPr="00F92A56">
        <w:rPr>
          <w:rFonts w:ascii="GHEA Grapalat" w:eastAsia="MS Mincho" w:hAnsi="GHEA Grapalat" w:cs="MS Mincho"/>
          <w:lang w:val="hy-AM"/>
        </w:rPr>
        <w:t xml:space="preserve"> ներդրման աշխատանքների կատարման ժամանակացույցը։</w:t>
      </w:r>
    </w:p>
    <w:p w14:paraId="3B4DBEA0" w14:textId="501AC162" w:rsidR="00833C56" w:rsidRPr="00F92A56" w:rsidRDefault="00833C56">
      <w:pPr>
        <w:pStyle w:val="ListParagraph"/>
        <w:numPr>
          <w:ilvl w:val="0"/>
          <w:numId w:val="96"/>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Ներդրման փուլը ներդրման պլանին համապատասխան </w:t>
      </w:r>
      <w:r w:rsidR="006631D4" w:rsidRPr="00F92A56">
        <w:rPr>
          <w:rFonts w:ascii="GHEA Grapalat" w:eastAsia="MS Mincho" w:hAnsi="GHEA Grapalat" w:cs="MS Mincho"/>
          <w:lang w:val="hy-AM"/>
        </w:rPr>
        <w:t>էլեկտրոնային կառավարման համակարգի</w:t>
      </w:r>
      <w:r w:rsidRPr="00F92A56">
        <w:rPr>
          <w:rFonts w:ascii="GHEA Grapalat" w:eastAsia="MS Mincho" w:hAnsi="GHEA Grapalat" w:cs="MS Mincho"/>
          <w:lang w:val="hy-AM"/>
        </w:rPr>
        <w:t xml:space="preserve"> ներդրման աշխատանքների կատարումն է,</w:t>
      </w:r>
      <w:r w:rsidR="00E64853" w:rsidRPr="00F92A56">
        <w:rPr>
          <w:rFonts w:ascii="GHEA Grapalat" w:eastAsia="MS Mincho" w:hAnsi="GHEA Grapalat" w:cs="MS Mincho"/>
          <w:lang w:val="hy-AM"/>
        </w:rPr>
        <w:t xml:space="preserve"> Մոնիտորինգային կենտրոնին խաղային արտադրանքների միացումը,</w:t>
      </w:r>
      <w:r w:rsidRPr="00F92A56">
        <w:rPr>
          <w:rFonts w:ascii="GHEA Grapalat" w:eastAsia="MS Mincho" w:hAnsi="GHEA Grapalat" w:cs="MS Mincho"/>
          <w:lang w:val="hy-AM"/>
        </w:rPr>
        <w:t xml:space="preserve"> ինչպես նաև այլ անհրաժեշտ գործողությունների կատարումը, որոնք ուղղված են Օպերատորի՝ Օրենքով, ՀՀ կառավարության 14</w:t>
      </w:r>
      <w:r w:rsidRPr="00F92A56">
        <w:rPr>
          <w:rFonts w:ascii="MS Mincho" w:eastAsia="MS Mincho" w:hAnsi="MS Mincho" w:cs="MS Mincho" w:hint="eastAsia"/>
          <w:lang w:val="hy-AM"/>
        </w:rPr>
        <w:t>․</w:t>
      </w:r>
      <w:r w:rsidRPr="00F92A56">
        <w:rPr>
          <w:rFonts w:ascii="GHEA Grapalat" w:eastAsia="MS Mincho" w:hAnsi="GHEA Grapalat" w:cs="MS Mincho"/>
          <w:lang w:val="hy-AM"/>
        </w:rPr>
        <w:t>08</w:t>
      </w:r>
      <w:r w:rsidRPr="00F92A56">
        <w:rPr>
          <w:rFonts w:ascii="MS Mincho" w:eastAsia="MS Mincho" w:hAnsi="MS Mincho" w:cs="MS Mincho" w:hint="eastAsia"/>
          <w:lang w:val="hy-AM"/>
        </w:rPr>
        <w:t>․</w:t>
      </w:r>
      <w:r w:rsidRPr="00F92A56">
        <w:rPr>
          <w:rFonts w:ascii="GHEA Grapalat" w:eastAsia="MS Mincho" w:hAnsi="GHEA Grapalat" w:cs="MS Mincho"/>
          <w:lang w:val="hy-AM"/>
        </w:rPr>
        <w:t>2025թ</w:t>
      </w:r>
      <w:r w:rsidRPr="00F92A56">
        <w:rPr>
          <w:rFonts w:ascii="MS Mincho" w:eastAsia="MS Mincho" w:hAnsi="MS Mincho" w:cs="MS Mincho" w:hint="eastAsia"/>
          <w:lang w:val="hy-AM"/>
        </w:rPr>
        <w:t>․</w:t>
      </w:r>
      <w:r w:rsidRPr="00F92A56">
        <w:rPr>
          <w:rFonts w:ascii="GHEA Grapalat" w:eastAsia="MS Mincho" w:hAnsi="GHEA Grapalat" w:cs="MS Mincho"/>
          <w:lang w:val="hy-AM"/>
        </w:rPr>
        <w:t xml:space="preserve"> N 1149-Ն որոշմամբ (Ընթացակարգ), Առաջարկի հարցմամբ և Որակավորման հարցմամբ (Մրցութային փաստաթղթեր) սահմանված պահանջներին Օպերատորի համապատասխանությունն ապահովելուն։</w:t>
      </w:r>
    </w:p>
    <w:p w14:paraId="3096C43C" w14:textId="6B6E7354" w:rsidR="00833C56" w:rsidRPr="00F92A56" w:rsidRDefault="00CE793C">
      <w:pPr>
        <w:pStyle w:val="ListParagraph"/>
        <w:numPr>
          <w:ilvl w:val="0"/>
          <w:numId w:val="96"/>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Էլեկտրոնային կառավարման համակարգի</w:t>
      </w:r>
      <w:r w:rsidR="007F4911" w:rsidRPr="00F92A56">
        <w:rPr>
          <w:rFonts w:ascii="GHEA Grapalat" w:eastAsia="MS Mincho" w:hAnsi="GHEA Grapalat" w:cs="MS Mincho"/>
          <w:lang w:val="hy-AM"/>
        </w:rPr>
        <w:t xml:space="preserve"> ստեղծման</w:t>
      </w:r>
      <w:r w:rsidR="00EF1046" w:rsidRPr="00F92A56">
        <w:rPr>
          <w:rFonts w:ascii="GHEA Grapalat" w:eastAsia="MS Mincho" w:hAnsi="GHEA Grapalat" w:cs="MS Mincho"/>
          <w:lang w:val="hy-AM"/>
        </w:rPr>
        <w:t xml:space="preserve"> աշխատանքները կարող են տևել Հայաստանի Հանրապետության կառավարության որոշմամբ օպերատոր սահմանվելու օրվանից 4 ամիս, իսկ խաղային արտադրանքների միացումը Մոնիտոր</w:t>
      </w:r>
      <w:r w:rsidR="00471972" w:rsidRPr="00F92A56">
        <w:rPr>
          <w:rFonts w:ascii="GHEA Grapalat" w:eastAsia="MS Mincho" w:hAnsi="GHEA Grapalat" w:cs="MS Mincho"/>
          <w:lang w:val="hy-AM"/>
        </w:rPr>
        <w:t>ի</w:t>
      </w:r>
      <w:r w:rsidR="00EF1046" w:rsidRPr="00F92A56">
        <w:rPr>
          <w:rFonts w:ascii="GHEA Grapalat" w:eastAsia="MS Mincho" w:hAnsi="GHEA Grapalat" w:cs="MS Mincho"/>
          <w:lang w:val="hy-AM"/>
        </w:rPr>
        <w:t>նգայն կենտրոնին՝ նշված 4-ամսյա ժամկետն ավարտվելուց հետո</w:t>
      </w:r>
      <w:r w:rsidR="009D604C" w:rsidRPr="00F92A56">
        <w:rPr>
          <w:rFonts w:ascii="GHEA Grapalat" w:eastAsia="MS Mincho" w:hAnsi="GHEA Grapalat" w:cs="MS Mincho"/>
          <w:lang w:val="hy-AM"/>
        </w:rPr>
        <w:t xml:space="preserve"> 2 ամիս։</w:t>
      </w:r>
      <w:r w:rsidR="00F3075A" w:rsidRPr="00F92A56">
        <w:rPr>
          <w:rFonts w:ascii="GHEA Grapalat" w:eastAsia="MS Mincho" w:hAnsi="GHEA Grapalat" w:cs="MS Mincho"/>
          <w:lang w:val="hy-AM"/>
        </w:rPr>
        <w:t xml:space="preserve"> Նշված ժամկետները վերջնական որոշվելու են Պայմանագրով։</w:t>
      </w:r>
      <w:r w:rsidR="00EF1046" w:rsidRPr="00F92A56">
        <w:rPr>
          <w:rFonts w:ascii="GHEA Grapalat" w:eastAsia="MS Mincho" w:hAnsi="GHEA Grapalat" w:cs="MS Mincho"/>
          <w:lang w:val="hy-AM"/>
        </w:rPr>
        <w:t xml:space="preserve"> </w:t>
      </w:r>
      <w:r w:rsidR="00833C56" w:rsidRPr="00F92A56">
        <w:rPr>
          <w:rFonts w:ascii="GHEA Grapalat" w:eastAsia="MS Mincho" w:hAnsi="GHEA Grapalat" w:cs="MS Mincho"/>
          <w:lang w:val="hy-AM"/>
        </w:rPr>
        <w:t>Ներդրման փուլը պետք է ավարտվի, և Օպերատորը Օրենքով, Ընթացակարգով և Մրցութային փաստաթղթերով Օպերատորին ներկայացվող պահանջներին պետք է համապատասխանի օպերատոր սահմանելու մասին ՀՀ կառավարության որոշման ընդունման օրվանից 6 ամսվա ընթացքում։</w:t>
      </w:r>
    </w:p>
    <w:p w14:paraId="22F30FE9" w14:textId="77777777" w:rsidR="00833C56" w:rsidRPr="00F92A56" w:rsidRDefault="00833C56">
      <w:pPr>
        <w:pStyle w:val="ListParagraph"/>
        <w:numPr>
          <w:ilvl w:val="0"/>
          <w:numId w:val="96"/>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Պայմանագրի 3</w:t>
      </w:r>
      <w:r w:rsidRPr="00F92A56">
        <w:rPr>
          <w:rFonts w:ascii="MS Mincho" w:eastAsia="MS Mincho" w:hAnsi="MS Mincho" w:cs="MS Mincho" w:hint="eastAsia"/>
          <w:lang w:val="hy-AM"/>
        </w:rPr>
        <w:t>․</w:t>
      </w:r>
      <w:r w:rsidRPr="00F92A56">
        <w:rPr>
          <w:rFonts w:ascii="GHEA Grapalat" w:eastAsia="MS Gothic" w:hAnsi="GHEA Grapalat" w:cs="MS Gothic"/>
          <w:lang w:val="hy-AM"/>
        </w:rPr>
        <w:t>4-րդ կետում նշված ժամկետն ավարտվելու հաջորդ օրվանից սկսվում է բուն գործառնության փուլը, որը շարունակվում է մինչև Պայմանագրի ժամկետի ավարտը։ Գործառնության փուլում Օպերատորն իրագործում է Պայմանագրի 2</w:t>
      </w:r>
      <w:r w:rsidRPr="00F92A56">
        <w:rPr>
          <w:rFonts w:ascii="MS Mincho" w:eastAsia="MS Mincho" w:hAnsi="MS Mincho" w:cs="MS Mincho" w:hint="eastAsia"/>
          <w:lang w:val="hy-AM"/>
        </w:rPr>
        <w:t>․</w:t>
      </w:r>
      <w:r w:rsidRPr="00F92A56">
        <w:rPr>
          <w:rFonts w:ascii="GHEA Grapalat" w:eastAsia="MS Mincho" w:hAnsi="GHEA Grapalat" w:cs="MS Mincho"/>
          <w:lang w:val="hy-AM"/>
        </w:rPr>
        <w:t>3-րդ կետով սահմանված գործառույթները։</w:t>
      </w:r>
    </w:p>
    <w:p w14:paraId="61B61683" w14:textId="77777777" w:rsidR="00833C56" w:rsidRPr="00F92A56" w:rsidRDefault="00833C56" w:rsidP="00833C56">
      <w:pPr>
        <w:pStyle w:val="ListParagraph"/>
        <w:spacing w:after="0"/>
        <w:ind w:left="567"/>
        <w:jc w:val="both"/>
        <w:rPr>
          <w:rFonts w:ascii="GHEA Grapalat" w:eastAsia="MS Mincho" w:hAnsi="GHEA Grapalat" w:cs="MS Mincho"/>
          <w:lang w:val="hy-AM"/>
        </w:rPr>
      </w:pPr>
    </w:p>
    <w:p w14:paraId="218A9AA0" w14:textId="77777777" w:rsidR="00833C56" w:rsidRPr="00F92A56" w:rsidRDefault="00833C56" w:rsidP="00833C56">
      <w:pPr>
        <w:pStyle w:val="ListParagraph"/>
        <w:spacing w:after="0"/>
        <w:ind w:left="567"/>
        <w:jc w:val="both"/>
        <w:rPr>
          <w:rFonts w:ascii="GHEA Grapalat" w:eastAsia="MS Mincho" w:hAnsi="GHEA Grapalat" w:cs="MS Mincho"/>
          <w:b/>
          <w:bCs/>
          <w:lang w:val="hy-AM"/>
        </w:rPr>
      </w:pPr>
      <w:r w:rsidRPr="00F92A56">
        <w:rPr>
          <w:rFonts w:ascii="GHEA Grapalat" w:eastAsia="MS Mincho" w:hAnsi="GHEA Grapalat" w:cs="MS Mincho"/>
          <w:b/>
          <w:bCs/>
          <w:lang w:val="hy-AM"/>
        </w:rPr>
        <w:t>4</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Կողմերի իրավունքները և պարտականությունները </w:t>
      </w:r>
    </w:p>
    <w:p w14:paraId="5D5AA957" w14:textId="77777777" w:rsidR="00833C56" w:rsidRPr="00F92A56" w:rsidRDefault="00833C56">
      <w:pPr>
        <w:pStyle w:val="ListParagraph"/>
        <w:numPr>
          <w:ilvl w:val="0"/>
          <w:numId w:val="97"/>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b/>
          <w:bCs/>
          <w:lang w:val="hy-AM"/>
        </w:rPr>
        <w:t>Օպերատորը պարտավոր է՝</w:t>
      </w:r>
    </w:p>
    <w:p w14:paraId="7A1F57CD" w14:textId="70011CE7"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ապահովել </w:t>
      </w:r>
      <w:r w:rsidR="002F2B4A" w:rsidRPr="00F92A56">
        <w:rPr>
          <w:rFonts w:ascii="GHEA Grapalat" w:eastAsia="MS Mincho" w:hAnsi="GHEA Grapalat" w:cs="MS Mincho"/>
          <w:lang w:val="hy-AM"/>
        </w:rPr>
        <w:t xml:space="preserve">էլեկտրոնային կառավարման համակարգի </w:t>
      </w:r>
      <w:r w:rsidRPr="00F92A56">
        <w:rPr>
          <w:rFonts w:ascii="GHEA Grapalat" w:eastAsia="MS Mincho" w:hAnsi="GHEA Grapalat" w:cs="MS Mincho"/>
          <w:lang w:val="hy-AM"/>
        </w:rPr>
        <w:t>կենտրոնի ներդրումը ներդրման պլանին համապատասխան և գործողությունը՝ այդ նպատակով ձեռնարկելով Պայմանագրի 2</w:t>
      </w:r>
      <w:r w:rsidRPr="00F92A56">
        <w:rPr>
          <w:rFonts w:ascii="MS Mincho" w:eastAsia="MS Mincho" w:hAnsi="MS Mincho" w:cs="MS Mincho" w:hint="eastAsia"/>
          <w:lang w:val="hy-AM"/>
        </w:rPr>
        <w:t>․</w:t>
      </w:r>
      <w:r w:rsidRPr="00F92A56">
        <w:rPr>
          <w:rFonts w:ascii="GHEA Grapalat" w:eastAsia="MS Mincho" w:hAnsi="GHEA Grapalat" w:cs="MS Mincho"/>
          <w:lang w:val="hy-AM"/>
        </w:rPr>
        <w:t>4-րդ կետում թվարկված և էլեկտրոնային համակարգի շահագործման համար անհրաժեշտ այլ գործողություններ, որոնք արգելված չեն ՀՀ օրենսդրությամբ,</w:t>
      </w:r>
    </w:p>
    <w:p w14:paraId="1F785494" w14:textId="25D27CD3"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կատարել </w:t>
      </w:r>
      <w:r w:rsidR="006A644D" w:rsidRPr="00F92A56">
        <w:rPr>
          <w:rFonts w:ascii="GHEA Grapalat" w:eastAsia="MS Mincho" w:hAnsi="GHEA Grapalat" w:cs="MS Mincho"/>
          <w:lang w:val="hy-AM"/>
        </w:rPr>
        <w:t>էլեկտրոնային կառավարման համակարգի</w:t>
      </w:r>
      <w:r w:rsidR="007203B5" w:rsidRPr="00F92A56">
        <w:rPr>
          <w:rFonts w:ascii="GHEA Grapalat" w:eastAsia="MS Mincho" w:hAnsi="GHEA Grapalat" w:cs="MS Mincho"/>
          <w:lang w:val="hy-AM"/>
        </w:rPr>
        <w:t xml:space="preserve"> գործողությունը և Օրենքով, Ընթացակարգով, ՈՀ-ով և ԱՀ-ով սահմանված Օպերատորի գործառույթների իրականացումն ապահովելու համար </w:t>
      </w:r>
      <w:r w:rsidRPr="00F92A56">
        <w:rPr>
          <w:rFonts w:ascii="GHEA Grapalat" w:eastAsia="MS Mincho" w:hAnsi="GHEA Grapalat" w:cs="MS Mincho"/>
          <w:lang w:val="hy-AM"/>
        </w:rPr>
        <w:t>անհրաժեշտ ներդրումները</w:t>
      </w:r>
      <w:r w:rsidR="00221EEF" w:rsidRPr="00F92A56">
        <w:rPr>
          <w:rFonts w:ascii="GHEA Grapalat" w:eastAsia="MS Mincho" w:hAnsi="GHEA Grapalat" w:cs="MS Mincho"/>
          <w:lang w:val="hy-AM"/>
        </w:rPr>
        <w:t xml:space="preserve">, </w:t>
      </w:r>
      <w:r w:rsidR="00390C41" w:rsidRPr="00F92A56">
        <w:rPr>
          <w:rFonts w:ascii="GHEA Grapalat" w:eastAsia="MS Mincho" w:hAnsi="GHEA Grapalat" w:cs="MS Mincho"/>
          <w:lang w:val="hy-AM"/>
        </w:rPr>
        <w:t xml:space="preserve">որոնք չեն կարող պակաս լինել </w:t>
      </w:r>
      <w:r w:rsidR="00056FE0" w:rsidRPr="00F92A56">
        <w:rPr>
          <w:rFonts w:ascii="GHEA Grapalat" w:eastAsia="MS Mincho" w:hAnsi="GHEA Grapalat" w:cs="MS Mincho"/>
          <w:lang w:val="hy-AM"/>
        </w:rPr>
        <w:t>Հայտում նշված չափից</w:t>
      </w:r>
      <w:r w:rsidRPr="00F92A56">
        <w:rPr>
          <w:rFonts w:ascii="GHEA Grapalat" w:eastAsia="MS Mincho" w:hAnsi="GHEA Grapalat" w:cs="MS Mincho"/>
          <w:lang w:val="hy-AM"/>
        </w:rPr>
        <w:t>,</w:t>
      </w:r>
    </w:p>
    <w:p w14:paraId="6651640A" w14:textId="77777777"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ապահովել իր պարտականությունների կատարման ընթացքում ձեռքբերված տվյալների, փաստաթղթերի և տեղեկությունների գաղտնիությունը,</w:t>
      </w:r>
    </w:p>
    <w:p w14:paraId="5B77CF43" w14:textId="77777777"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ներդրման փուլի ընթացքի վերաբերյալ Պայմանագրով սահմանված կարգով և պարբերականությամբ հաշվետվություններ ներկայացնել Վերահսկող մարմնին,</w:t>
      </w:r>
    </w:p>
    <w:p w14:paraId="1E57324E" w14:textId="354F4298"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ապահովել </w:t>
      </w:r>
      <w:r w:rsidR="006A644D" w:rsidRPr="00F92A56">
        <w:rPr>
          <w:rFonts w:ascii="GHEA Grapalat" w:eastAsia="MS Mincho" w:hAnsi="GHEA Grapalat" w:cs="MS Mincho"/>
          <w:lang w:val="hy-AM"/>
        </w:rPr>
        <w:t>էլեկտրոնային կառավարման համակարգի</w:t>
      </w:r>
      <w:r w:rsidRPr="00F92A56">
        <w:rPr>
          <w:rFonts w:ascii="GHEA Grapalat" w:eastAsia="MS Mincho" w:hAnsi="GHEA Grapalat" w:cs="MS Mincho"/>
          <w:lang w:val="hy-AM"/>
        </w:rPr>
        <w:t xml:space="preserve"> անհրաժեշտ թարմացումները,</w:t>
      </w:r>
    </w:p>
    <w:p w14:paraId="1231A292" w14:textId="6A181D93"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lastRenderedPageBreak/>
        <w:t xml:space="preserve">ձեռնարկել լավագույն միջոցները </w:t>
      </w:r>
      <w:r w:rsidR="006A644D" w:rsidRPr="00F92A56">
        <w:rPr>
          <w:rFonts w:ascii="GHEA Grapalat" w:eastAsia="MS Mincho" w:hAnsi="GHEA Grapalat" w:cs="MS Mincho"/>
          <w:lang w:val="hy-AM"/>
        </w:rPr>
        <w:t>էլեկտրոնային կառավարման համակարգը</w:t>
      </w:r>
      <w:r w:rsidRPr="00F92A56">
        <w:rPr>
          <w:rFonts w:ascii="GHEA Grapalat" w:eastAsia="MS Mincho" w:hAnsi="GHEA Grapalat" w:cs="MS Mincho"/>
          <w:lang w:val="hy-AM"/>
        </w:rPr>
        <w:t xml:space="preserve"> արտաքին վտանգներից զերծ պահելու նպատակով։ Արտաքին որևէ հարձակման դեպքում Օպերատորը պարտավոր է այդ մասին անհապաղ տեղյակ պահել Վերահսկող մարմնին,</w:t>
      </w:r>
    </w:p>
    <w:p w14:paraId="77866D28" w14:textId="5FBF874A" w:rsidR="004C774D" w:rsidRPr="00F92A56" w:rsidRDefault="004C774D">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ապահովել, որպեսզի Ծրագրի իրականացման</w:t>
      </w:r>
      <w:r w:rsidR="00BA74BF" w:rsidRPr="00F92A56">
        <w:rPr>
          <w:rFonts w:ascii="GHEA Grapalat" w:eastAsia="MS Mincho" w:hAnsi="GHEA Grapalat" w:cs="MS Mincho"/>
          <w:lang w:val="hy-AM"/>
        </w:rPr>
        <w:t xml:space="preserve"> ընթացքում Օպերատորում համապատասխան պաշտոնները զբաղեցնեն</w:t>
      </w:r>
      <w:r w:rsidRPr="00F92A56">
        <w:rPr>
          <w:rFonts w:ascii="GHEA Grapalat" w:eastAsia="MS Mincho" w:hAnsi="GHEA Grapalat" w:cs="MS Mincho"/>
          <w:lang w:val="hy-AM"/>
        </w:rPr>
        <w:t xml:space="preserve"> Հաղթող հայտատուի Որակավորման հայտով</w:t>
      </w:r>
      <w:r w:rsidR="00BA74BF" w:rsidRPr="00F92A56">
        <w:rPr>
          <w:rFonts w:ascii="GHEA Grapalat" w:eastAsia="MS Mincho" w:hAnsi="GHEA Grapalat" w:cs="MS Mincho"/>
          <w:lang w:val="hy-AM"/>
        </w:rPr>
        <w:t xml:space="preserve"> «Աշխատանքային ռեսուրսների չափանիշ»-ին համապատասխանությունն ապա</w:t>
      </w:r>
      <w:r w:rsidR="00D45638" w:rsidRPr="00F92A56">
        <w:rPr>
          <w:rFonts w:ascii="GHEA Grapalat" w:eastAsia="MS Mincho" w:hAnsi="GHEA Grapalat" w:cs="MS Mincho"/>
          <w:lang w:val="hy-AM"/>
        </w:rPr>
        <w:t>ցուց</w:t>
      </w:r>
      <w:r w:rsidR="00BA74BF" w:rsidRPr="00F92A56">
        <w:rPr>
          <w:rFonts w:ascii="GHEA Grapalat" w:eastAsia="MS Mincho" w:hAnsi="GHEA Grapalat" w:cs="MS Mincho"/>
          <w:lang w:val="hy-AM"/>
        </w:rPr>
        <w:t>ելու նպատակով ներկայացված անձինք կամ առնվազն համարժեք տվյալներ ունեցող այլ անձինք</w:t>
      </w:r>
      <w:r w:rsidR="00D45638" w:rsidRPr="00F92A56">
        <w:rPr>
          <w:rFonts w:ascii="GHEA Grapalat" w:eastAsia="MS Mincho" w:hAnsi="GHEA Grapalat" w:cs="MS Mincho"/>
          <w:lang w:val="hy-AM"/>
        </w:rPr>
        <w:t>,</w:t>
      </w:r>
    </w:p>
    <w:p w14:paraId="1536726A" w14:textId="77777777" w:rsidR="00833C56" w:rsidRPr="00F92A56" w:rsidRDefault="00833C56">
      <w:pPr>
        <w:pStyle w:val="ListParagraph"/>
        <w:numPr>
          <w:ilvl w:val="0"/>
          <w:numId w:val="98"/>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կրել Օրենքով, Ընթացակարգով, Մրցութային փաստաթղթերով և Պայմանագրով սահմանված այլ պարտականություններ։</w:t>
      </w:r>
    </w:p>
    <w:p w14:paraId="64D008E6" w14:textId="77777777" w:rsidR="00833C56" w:rsidRPr="00F92A56" w:rsidRDefault="00833C56">
      <w:pPr>
        <w:pStyle w:val="ListParagraph"/>
        <w:numPr>
          <w:ilvl w:val="0"/>
          <w:numId w:val="97"/>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b/>
          <w:bCs/>
          <w:lang w:val="hy-AM"/>
        </w:rPr>
        <w:t>Օպերատորը իրավունք ունի՝</w:t>
      </w:r>
    </w:p>
    <w:p w14:paraId="1BF248D5" w14:textId="77777777" w:rsidR="00833C56" w:rsidRPr="00F92A56" w:rsidRDefault="00833C56">
      <w:pPr>
        <w:pStyle w:val="ListParagraph"/>
        <w:widowControl w:val="0"/>
        <w:numPr>
          <w:ilvl w:val="2"/>
          <w:numId w:val="97"/>
        </w:numPr>
        <w:pBdr>
          <w:top w:val="nil"/>
          <w:left w:val="nil"/>
          <w:bottom w:val="nil"/>
          <w:right w:val="nil"/>
          <w:between w:val="nil"/>
        </w:pBdr>
        <w:tabs>
          <w:tab w:val="left" w:pos="567"/>
        </w:tabs>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 xml:space="preserve"> Վերահսկող մարմնից ստանալ իր իրավունքների և պարտավորությունների կատարման համար անհրաժեշտ տեղեկություններ,</w:t>
      </w:r>
    </w:p>
    <w:p w14:paraId="38E0CEB9" w14:textId="3C174497" w:rsidR="00833C56" w:rsidRPr="00F92A56" w:rsidRDefault="00833C56">
      <w:pPr>
        <w:widowControl w:val="0"/>
        <w:numPr>
          <w:ilvl w:val="2"/>
          <w:numId w:val="97"/>
        </w:numPr>
        <w:pBdr>
          <w:top w:val="nil"/>
          <w:left w:val="nil"/>
          <w:bottom w:val="nil"/>
          <w:right w:val="nil"/>
          <w:between w:val="nil"/>
        </w:pBdr>
        <w:tabs>
          <w:tab w:val="left" w:pos="567"/>
        </w:tabs>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 xml:space="preserve"> Ծրագրի վերաբերյալ պայմանագրերի հիման վրա ներգրավել երրորդ անձանց՝ Ծրագրի շրջանակներում թույլատրված գործողություններն իրականացնելու նպատակով</w:t>
      </w:r>
      <w:r w:rsidR="00AC65A1" w:rsidRPr="00F92A56">
        <w:rPr>
          <w:rFonts w:ascii="GHEA Grapalat" w:eastAsia="GHEA Grapalat" w:hAnsi="GHEA Grapalat" w:cs="GHEA Grapalat"/>
          <w:color w:val="000000"/>
          <w:lang w:val="hy-AM"/>
        </w:rPr>
        <w:t xml:space="preserve">՝ Վերահսկող մարմնի </w:t>
      </w:r>
      <w:r w:rsidR="00964810" w:rsidRPr="00F92A56">
        <w:rPr>
          <w:rFonts w:ascii="GHEA Grapalat" w:eastAsia="GHEA Grapalat" w:hAnsi="GHEA Grapalat" w:cs="GHEA Grapalat"/>
          <w:color w:val="000000"/>
          <w:lang w:val="hy-AM"/>
        </w:rPr>
        <w:t xml:space="preserve">նախնական գրավոր </w:t>
      </w:r>
      <w:r w:rsidR="00AC65A1" w:rsidRPr="00F92A56">
        <w:rPr>
          <w:rFonts w:ascii="GHEA Grapalat" w:eastAsia="GHEA Grapalat" w:hAnsi="GHEA Grapalat" w:cs="GHEA Grapalat"/>
          <w:color w:val="000000"/>
          <w:lang w:val="hy-AM"/>
        </w:rPr>
        <w:t>համաձայնությամբ</w:t>
      </w:r>
      <w:r w:rsidRPr="00F92A56">
        <w:rPr>
          <w:rFonts w:ascii="GHEA Grapalat" w:eastAsia="GHEA Grapalat" w:hAnsi="GHEA Grapalat" w:cs="GHEA Grapalat"/>
          <w:color w:val="000000"/>
          <w:lang w:val="hy-AM"/>
        </w:rPr>
        <w:t>,</w:t>
      </w:r>
    </w:p>
    <w:p w14:paraId="236763A7" w14:textId="3A3372B5" w:rsidR="00833C56" w:rsidRPr="00F92A56" w:rsidRDefault="00833C56">
      <w:pPr>
        <w:widowControl w:val="0"/>
        <w:numPr>
          <w:ilvl w:val="2"/>
          <w:numId w:val="97"/>
        </w:numPr>
        <w:pBdr>
          <w:top w:val="nil"/>
          <w:left w:val="nil"/>
          <w:bottom w:val="nil"/>
          <w:right w:val="nil"/>
          <w:between w:val="nil"/>
        </w:pBdr>
        <w:tabs>
          <w:tab w:val="left" w:pos="567"/>
        </w:tabs>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 xml:space="preserve"> Պայմանագրով նախատեսված իր պարտավորությունները կատարելու նպատակով ներգրավել վարկային ֆինանսավորում</w:t>
      </w:r>
      <w:r w:rsidR="00AC65A1" w:rsidRPr="00F92A56">
        <w:rPr>
          <w:rFonts w:ascii="GHEA Grapalat" w:eastAsia="GHEA Grapalat" w:hAnsi="GHEA Grapalat" w:cs="GHEA Grapalat"/>
          <w:color w:val="000000"/>
          <w:lang w:val="hy-AM"/>
        </w:rPr>
        <w:t>՝ Վերահսկող մարմնի նախնական</w:t>
      </w:r>
      <w:r w:rsidR="00964810" w:rsidRPr="00F92A56">
        <w:rPr>
          <w:rFonts w:ascii="GHEA Grapalat" w:eastAsia="GHEA Grapalat" w:hAnsi="GHEA Grapalat" w:cs="GHEA Grapalat"/>
          <w:color w:val="000000"/>
          <w:lang w:val="hy-AM"/>
        </w:rPr>
        <w:t xml:space="preserve"> գրավոր</w:t>
      </w:r>
      <w:r w:rsidR="00AC65A1" w:rsidRPr="00F92A56">
        <w:rPr>
          <w:rFonts w:ascii="GHEA Grapalat" w:eastAsia="GHEA Grapalat" w:hAnsi="GHEA Grapalat" w:cs="GHEA Grapalat"/>
          <w:color w:val="000000"/>
          <w:lang w:val="hy-AM"/>
        </w:rPr>
        <w:t xml:space="preserve"> համաձայնությամբ</w:t>
      </w:r>
      <w:r w:rsidR="00BD0AA7" w:rsidRPr="00F92A56">
        <w:rPr>
          <w:rFonts w:ascii="GHEA Grapalat" w:eastAsia="GHEA Grapalat" w:hAnsi="GHEA Grapalat" w:cs="GHEA Grapalat"/>
          <w:color w:val="000000"/>
          <w:lang w:val="hy-AM"/>
        </w:rPr>
        <w:t>։</w:t>
      </w:r>
    </w:p>
    <w:p w14:paraId="08B11A3D" w14:textId="77777777" w:rsidR="00833C56" w:rsidRPr="00F92A56" w:rsidRDefault="00833C56" w:rsidP="00833C56">
      <w:pPr>
        <w:widowControl w:val="0"/>
        <w:pBdr>
          <w:top w:val="nil"/>
          <w:left w:val="nil"/>
          <w:bottom w:val="nil"/>
          <w:right w:val="nil"/>
          <w:between w:val="nil"/>
        </w:pBdr>
        <w:tabs>
          <w:tab w:val="left" w:pos="0"/>
        </w:tabs>
        <w:spacing w:after="0"/>
        <w:ind w:firstLine="567"/>
        <w:jc w:val="both"/>
        <w:rPr>
          <w:rFonts w:ascii="GHEA Grapalat" w:eastAsia="MS Mincho" w:hAnsi="GHEA Grapalat" w:cs="MS Mincho"/>
          <w:color w:val="000000"/>
          <w:lang w:val="hy-AM"/>
        </w:rPr>
      </w:pPr>
      <w:r w:rsidRPr="00F92A56">
        <w:rPr>
          <w:rFonts w:ascii="GHEA Grapalat" w:eastAsia="GHEA Grapalat" w:hAnsi="GHEA Grapalat" w:cs="GHEA Grapalat"/>
          <w:b/>
          <w:bCs/>
          <w:color w:val="000000"/>
          <w:lang w:val="hy-AM"/>
        </w:rPr>
        <w:t>4</w:t>
      </w:r>
      <w:r w:rsidRPr="00F92A56">
        <w:rPr>
          <w:rFonts w:ascii="MS Mincho" w:eastAsia="MS Mincho" w:hAnsi="MS Mincho" w:cs="MS Mincho" w:hint="eastAsia"/>
          <w:b/>
          <w:bCs/>
          <w:color w:val="000000"/>
          <w:lang w:val="hy-AM"/>
        </w:rPr>
        <w:t>․</w:t>
      </w:r>
      <w:r w:rsidRPr="00F92A56">
        <w:rPr>
          <w:rFonts w:ascii="GHEA Grapalat" w:eastAsia="MS Mincho" w:hAnsi="GHEA Grapalat" w:cs="MS Mincho"/>
          <w:b/>
          <w:bCs/>
          <w:color w:val="000000"/>
          <w:lang w:val="hy-AM"/>
        </w:rPr>
        <w:t>3</w:t>
      </w:r>
      <w:r w:rsidRPr="00F92A56">
        <w:rPr>
          <w:rFonts w:ascii="MS Mincho" w:eastAsia="MS Mincho" w:hAnsi="MS Mincho" w:cs="MS Mincho" w:hint="eastAsia"/>
          <w:b/>
          <w:bCs/>
          <w:color w:val="000000"/>
          <w:lang w:val="hy-AM"/>
        </w:rPr>
        <w:t>․</w:t>
      </w:r>
      <w:r w:rsidRPr="00F92A56">
        <w:rPr>
          <w:rFonts w:ascii="GHEA Grapalat" w:eastAsia="MS Mincho" w:hAnsi="GHEA Grapalat" w:cs="MS Mincho"/>
          <w:color w:val="000000"/>
          <w:lang w:val="hy-AM"/>
        </w:rPr>
        <w:t xml:space="preserve"> </w:t>
      </w:r>
      <w:r w:rsidRPr="00F92A56">
        <w:rPr>
          <w:rFonts w:ascii="GHEA Grapalat" w:eastAsia="MS Mincho" w:hAnsi="GHEA Grapalat" w:cs="MS Mincho"/>
          <w:b/>
          <w:bCs/>
          <w:color w:val="000000"/>
          <w:lang w:val="hy-AM"/>
        </w:rPr>
        <w:t>Վերահսկող մարմինն իրավունք ունի՝</w:t>
      </w:r>
    </w:p>
    <w:p w14:paraId="0D4852EE" w14:textId="32C8E317" w:rsidR="00833C56" w:rsidRPr="00F92A56" w:rsidRDefault="00833C56">
      <w:pPr>
        <w:pStyle w:val="ListParagraph"/>
        <w:widowControl w:val="0"/>
        <w:numPr>
          <w:ilvl w:val="0"/>
          <w:numId w:val="99"/>
        </w:numPr>
        <w:pBdr>
          <w:top w:val="nil"/>
          <w:left w:val="nil"/>
          <w:bottom w:val="nil"/>
          <w:right w:val="nil"/>
          <w:between w:val="nil"/>
        </w:pBdr>
        <w:tabs>
          <w:tab w:val="left" w:pos="0"/>
        </w:tabs>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 xml:space="preserve">Օպերատորից պահանջել հավելյալ ծառայություններ կամ գործողություններ, որոնք անհրաժեշտ են </w:t>
      </w:r>
      <w:r w:rsidR="006A644D" w:rsidRPr="00F92A56">
        <w:rPr>
          <w:rFonts w:ascii="GHEA Grapalat" w:eastAsia="MS Mincho" w:hAnsi="GHEA Grapalat" w:cs="MS Mincho"/>
          <w:color w:val="000000"/>
          <w:lang w:val="hy-AM"/>
        </w:rPr>
        <w:t>էլեկտրոնային կառավարման համակարգը</w:t>
      </w:r>
      <w:r w:rsidRPr="00F92A56">
        <w:rPr>
          <w:rFonts w:ascii="GHEA Grapalat" w:eastAsia="MS Mincho" w:hAnsi="GHEA Grapalat" w:cs="MS Mincho"/>
          <w:color w:val="000000"/>
          <w:lang w:val="hy-AM"/>
        </w:rPr>
        <w:t xml:space="preserve"> պատշաճ ներդնելու համար, այդ նպատակով փոփոխություններ կատարել Ներդրման պլանում։</w:t>
      </w:r>
    </w:p>
    <w:p w14:paraId="2AA233DA" w14:textId="77777777" w:rsidR="00833C56" w:rsidRPr="00F92A56" w:rsidRDefault="00833C56" w:rsidP="00833C56">
      <w:pPr>
        <w:pStyle w:val="ListParagraph"/>
        <w:widowControl w:val="0"/>
        <w:pBdr>
          <w:top w:val="nil"/>
          <w:left w:val="nil"/>
          <w:bottom w:val="nil"/>
          <w:right w:val="nil"/>
          <w:between w:val="nil"/>
        </w:pBdr>
        <w:tabs>
          <w:tab w:val="left" w:pos="567"/>
        </w:tabs>
        <w:spacing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b/>
          <w:bCs/>
          <w:color w:val="000000"/>
          <w:lang w:val="hy-AM"/>
        </w:rPr>
        <w:t>4</w:t>
      </w:r>
      <w:r w:rsidRPr="00F92A56">
        <w:rPr>
          <w:rFonts w:ascii="MS Mincho" w:eastAsia="MS Mincho" w:hAnsi="MS Mincho" w:cs="MS Mincho" w:hint="eastAsia"/>
          <w:b/>
          <w:bCs/>
          <w:color w:val="000000"/>
          <w:lang w:val="hy-AM"/>
        </w:rPr>
        <w:t>․</w:t>
      </w:r>
      <w:r w:rsidRPr="00F92A56">
        <w:rPr>
          <w:rFonts w:ascii="GHEA Grapalat" w:eastAsia="MS Mincho" w:hAnsi="GHEA Grapalat" w:cs="MS Mincho"/>
          <w:b/>
          <w:bCs/>
          <w:color w:val="000000"/>
          <w:lang w:val="hy-AM"/>
        </w:rPr>
        <w:t>4</w:t>
      </w:r>
      <w:r w:rsidRPr="00F92A56">
        <w:rPr>
          <w:rFonts w:ascii="MS Mincho" w:eastAsia="MS Mincho" w:hAnsi="MS Mincho" w:cs="MS Mincho" w:hint="eastAsia"/>
          <w:b/>
          <w:bCs/>
          <w:color w:val="000000"/>
          <w:lang w:val="hy-AM"/>
        </w:rPr>
        <w:t>․</w:t>
      </w:r>
      <w:r w:rsidRPr="00F92A56">
        <w:rPr>
          <w:rFonts w:ascii="GHEA Grapalat" w:eastAsia="MS Mincho" w:hAnsi="GHEA Grapalat" w:cs="MS Mincho"/>
          <w:color w:val="000000"/>
          <w:lang w:val="hy-AM"/>
        </w:rPr>
        <w:t xml:space="preserve"> </w:t>
      </w:r>
      <w:r w:rsidRPr="00F92A56">
        <w:rPr>
          <w:rFonts w:ascii="GHEA Grapalat" w:eastAsia="MS Mincho" w:hAnsi="GHEA Grapalat" w:cs="MS Mincho"/>
          <w:b/>
          <w:bCs/>
          <w:color w:val="000000"/>
          <w:lang w:val="hy-AM"/>
        </w:rPr>
        <w:t>Վերահսկող մարմինը պարտավոր է՝</w:t>
      </w:r>
    </w:p>
    <w:p w14:paraId="2BABFF4C" w14:textId="77777777" w:rsidR="00833C56" w:rsidRPr="00F92A56" w:rsidRDefault="00833C56">
      <w:pPr>
        <w:pStyle w:val="ListParagraph"/>
        <w:widowControl w:val="0"/>
        <w:numPr>
          <w:ilvl w:val="0"/>
          <w:numId w:val="100"/>
        </w:numPr>
        <w:pBdr>
          <w:top w:val="nil"/>
          <w:left w:val="nil"/>
          <w:bottom w:val="nil"/>
          <w:right w:val="nil"/>
          <w:between w:val="nil"/>
        </w:pBdr>
        <w:tabs>
          <w:tab w:val="left" w:pos="567"/>
        </w:tabs>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նշանակել ծրագրի համար պատասխանատու անձի (անձանց), ով(ովքեր) ապահովում է Օպերատորի հետ հաղորդակցումը Ներդրման և Գործառնական փուլերի ընթացքում,</w:t>
      </w:r>
    </w:p>
    <w:p w14:paraId="006DDCEE" w14:textId="30C599BD" w:rsidR="00833C56" w:rsidRPr="00F92A56" w:rsidRDefault="00833C56">
      <w:pPr>
        <w:pStyle w:val="ListParagraph"/>
        <w:widowControl w:val="0"/>
        <w:numPr>
          <w:ilvl w:val="0"/>
          <w:numId w:val="100"/>
        </w:numPr>
        <w:pBdr>
          <w:top w:val="nil"/>
          <w:left w:val="nil"/>
          <w:bottom w:val="nil"/>
          <w:right w:val="nil"/>
          <w:between w:val="nil"/>
        </w:pBdr>
        <w:tabs>
          <w:tab w:val="left" w:pos="567"/>
        </w:tabs>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 xml:space="preserve">ծանուցել խաղային գործունեության կազմակերպիչներին </w:t>
      </w:r>
      <w:r w:rsidR="00020671" w:rsidRPr="00F92A56">
        <w:rPr>
          <w:rFonts w:ascii="GHEA Grapalat" w:eastAsia="MS Mincho" w:hAnsi="GHEA Grapalat" w:cs="MS Mincho"/>
          <w:color w:val="000000"/>
          <w:lang w:val="hy-AM"/>
        </w:rPr>
        <w:t>էլեկտրոնային կառավարման համակարգի</w:t>
      </w:r>
      <w:r w:rsidRPr="00F92A56">
        <w:rPr>
          <w:rFonts w:ascii="GHEA Grapalat" w:eastAsia="MS Mincho" w:hAnsi="GHEA Grapalat" w:cs="MS Mincho"/>
          <w:color w:val="000000"/>
          <w:lang w:val="hy-AM"/>
        </w:rPr>
        <w:t xml:space="preserve"> ներդրման աշխատանքների մասին,</w:t>
      </w:r>
    </w:p>
    <w:p w14:paraId="11C15388" w14:textId="77777777" w:rsidR="00833C56" w:rsidRPr="00F92A56" w:rsidRDefault="00833C56">
      <w:pPr>
        <w:pStyle w:val="ListParagraph"/>
        <w:widowControl w:val="0"/>
        <w:numPr>
          <w:ilvl w:val="0"/>
          <w:numId w:val="100"/>
        </w:numPr>
        <w:pBdr>
          <w:top w:val="nil"/>
          <w:left w:val="nil"/>
          <w:bottom w:val="nil"/>
          <w:right w:val="nil"/>
          <w:between w:val="nil"/>
        </w:pBdr>
        <w:tabs>
          <w:tab w:val="left" w:pos="567"/>
        </w:tabs>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 xml:space="preserve">Օպերատորին տրամադրել օրենքով չարգելված անհրաժեշտ տեղեկություններ։ </w:t>
      </w:r>
    </w:p>
    <w:p w14:paraId="40AE3D4F" w14:textId="77777777" w:rsidR="00833C56" w:rsidRPr="00F92A56" w:rsidRDefault="00833C56" w:rsidP="00833C56">
      <w:pPr>
        <w:pStyle w:val="ListParagraph"/>
        <w:spacing w:after="0"/>
        <w:ind w:left="0" w:firstLine="567"/>
        <w:jc w:val="both"/>
        <w:rPr>
          <w:rFonts w:ascii="GHEA Grapalat" w:eastAsia="MS Mincho" w:hAnsi="GHEA Grapalat" w:cs="MS Mincho"/>
          <w:lang w:val="hy-AM"/>
        </w:rPr>
      </w:pPr>
    </w:p>
    <w:p w14:paraId="7772C7D1" w14:textId="77777777" w:rsidR="00833C56" w:rsidRPr="00F92A56" w:rsidRDefault="00833C56" w:rsidP="00833C56">
      <w:pPr>
        <w:pStyle w:val="ListParagraph"/>
        <w:spacing w:after="0"/>
        <w:ind w:left="0" w:firstLine="567"/>
        <w:jc w:val="both"/>
        <w:rPr>
          <w:rFonts w:ascii="GHEA Grapalat" w:eastAsia="MS Mincho" w:hAnsi="GHEA Grapalat" w:cs="MS Mincho"/>
          <w:b/>
          <w:bCs/>
          <w:lang w:val="hy-AM"/>
        </w:rPr>
      </w:pPr>
      <w:r w:rsidRPr="00F92A56">
        <w:rPr>
          <w:rFonts w:ascii="GHEA Grapalat" w:eastAsia="MS Mincho" w:hAnsi="GHEA Grapalat" w:cs="MS Mincho"/>
          <w:b/>
          <w:bCs/>
          <w:lang w:val="hy-AM"/>
        </w:rPr>
        <w:t>5</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Ներդրվող ենթակառուցվածքի նկարագրությունը</w:t>
      </w:r>
    </w:p>
    <w:p w14:paraId="0968836E" w14:textId="77777777" w:rsidR="00833C56" w:rsidRPr="00F92A56" w:rsidRDefault="00833C56">
      <w:pPr>
        <w:pStyle w:val="ListParagraph"/>
        <w:numPr>
          <w:ilvl w:val="0"/>
          <w:numId w:val="101"/>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Օպերատորը պարտավոր է իր բոլոր ենթակառուցվածքները ներդնել Մրցույթի ընթացքում Առաջարկի հարցման հիման վրա Հաղթող հայտատուի ներկայացրած տեխնիկական առաջարկին համապատասխան։</w:t>
      </w:r>
    </w:p>
    <w:p w14:paraId="0986D906" w14:textId="197FF677" w:rsidR="00833C56" w:rsidRPr="00F92A56" w:rsidRDefault="00833C56">
      <w:pPr>
        <w:pStyle w:val="ListParagraph"/>
        <w:numPr>
          <w:ilvl w:val="0"/>
          <w:numId w:val="101"/>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Եթե Հաղթող հայտատուի Տեխնիկական առաջարկը չի բավարարել </w:t>
      </w:r>
      <w:r w:rsidR="00246281" w:rsidRPr="00F92A56">
        <w:rPr>
          <w:rFonts w:ascii="GHEA Grapalat" w:eastAsia="MS Mincho" w:hAnsi="GHEA Grapalat" w:cs="MS Mincho"/>
          <w:lang w:val="hy-AM"/>
        </w:rPr>
        <w:t xml:space="preserve">կամ մասնակի է բավարարել </w:t>
      </w:r>
      <w:r w:rsidRPr="00F92A56">
        <w:rPr>
          <w:rFonts w:ascii="GHEA Grapalat" w:eastAsia="MS Mincho" w:hAnsi="GHEA Grapalat" w:cs="MS Mincho"/>
          <w:lang w:val="hy-AM"/>
        </w:rPr>
        <w:t>որոշ Տեխնիկական պահանջների, Օրենքով, Ընթացակարգով կամ Առաջարկի հարցմամբ սահմանված պահանջների, ապա չբավարարված</w:t>
      </w:r>
      <w:r w:rsidR="007C3CF5" w:rsidRPr="00F92A56">
        <w:rPr>
          <w:rFonts w:ascii="GHEA Grapalat" w:eastAsia="MS Mincho" w:hAnsi="GHEA Grapalat" w:cs="MS Mincho"/>
          <w:lang w:val="hy-AM"/>
        </w:rPr>
        <w:t xml:space="preserve"> </w:t>
      </w:r>
      <w:r w:rsidR="00246281" w:rsidRPr="00F92A56">
        <w:rPr>
          <w:rFonts w:ascii="GHEA Grapalat" w:eastAsia="MS Mincho" w:hAnsi="GHEA Grapalat" w:cs="MS Mincho"/>
          <w:lang w:val="hy-AM"/>
        </w:rPr>
        <w:t>կամ մասնակի բավարարված</w:t>
      </w:r>
      <w:r w:rsidRPr="00F92A56">
        <w:rPr>
          <w:rFonts w:ascii="GHEA Grapalat" w:eastAsia="MS Mincho" w:hAnsi="GHEA Grapalat" w:cs="MS Mincho"/>
          <w:lang w:val="hy-AM"/>
        </w:rPr>
        <w:t xml:space="preserve"> պահանջների մասով Պայմանագրում ամրագրվելու են նոր պահանջներ, որոնց</w:t>
      </w:r>
      <w:r w:rsidR="00964810" w:rsidRPr="00F92A56">
        <w:rPr>
          <w:rFonts w:ascii="GHEA Grapalat" w:eastAsia="MS Mincho" w:hAnsi="GHEA Grapalat" w:cs="MS Mincho"/>
          <w:lang w:val="hy-AM"/>
        </w:rPr>
        <w:t>, ինչպես նաև Օրենքով և Ընթացակարգով սահմանված պահանջներին</w:t>
      </w:r>
      <w:r w:rsidRPr="00F92A56">
        <w:rPr>
          <w:rFonts w:ascii="GHEA Grapalat" w:eastAsia="MS Mincho" w:hAnsi="GHEA Grapalat" w:cs="MS Mincho"/>
          <w:lang w:val="hy-AM"/>
        </w:rPr>
        <w:t xml:space="preserve"> պետք է համապատասխանի ներդրվող ենթակառուցվածքը։</w:t>
      </w:r>
    </w:p>
    <w:p w14:paraId="1540684A" w14:textId="77777777" w:rsidR="00833C56" w:rsidRPr="00F92A56" w:rsidRDefault="00833C56" w:rsidP="00833C56">
      <w:pPr>
        <w:pStyle w:val="ListParagraph"/>
        <w:spacing w:after="0"/>
        <w:ind w:left="567"/>
        <w:jc w:val="both"/>
        <w:rPr>
          <w:rFonts w:ascii="GHEA Grapalat" w:eastAsia="MS Mincho" w:hAnsi="GHEA Grapalat" w:cs="MS Mincho"/>
          <w:lang w:val="hy-AM"/>
        </w:rPr>
      </w:pPr>
    </w:p>
    <w:p w14:paraId="62ED9FB2" w14:textId="77777777" w:rsidR="00833C56" w:rsidRPr="00F92A56" w:rsidRDefault="00833C56" w:rsidP="00833C56">
      <w:pPr>
        <w:pStyle w:val="ListParagraph"/>
        <w:spacing w:after="0"/>
        <w:ind w:left="0" w:firstLine="567"/>
        <w:jc w:val="both"/>
        <w:rPr>
          <w:rFonts w:ascii="GHEA Grapalat" w:hAnsi="GHEA Grapalat" w:cs="Arial"/>
          <w:b/>
          <w:bCs/>
          <w:color w:val="333333"/>
          <w:shd w:val="clear" w:color="auto" w:fill="FFFFFF"/>
          <w:lang w:val="hy-AM"/>
        </w:rPr>
      </w:pPr>
      <w:r w:rsidRPr="00F92A56">
        <w:rPr>
          <w:rFonts w:ascii="GHEA Grapalat" w:eastAsia="MS Mincho" w:hAnsi="GHEA Grapalat" w:cs="MS Mincho"/>
          <w:b/>
          <w:bCs/>
          <w:lang w:val="hy-AM"/>
        </w:rPr>
        <w:t>6</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w:t>
      </w:r>
      <w:r w:rsidRPr="00F92A56">
        <w:rPr>
          <w:rFonts w:ascii="GHEA Grapalat" w:hAnsi="GHEA Grapalat" w:cs="Arial"/>
          <w:b/>
          <w:bCs/>
          <w:color w:val="333333"/>
          <w:shd w:val="clear" w:color="auto" w:fill="FFFFFF"/>
          <w:lang w:val="hy-AM"/>
        </w:rPr>
        <w:t>Ներդրվող ենթակառուցվածքի նկատմամբ կողմերի իրավունքների բաշխումը, ինչպես նաև դրանց փոխանցման կարգը</w:t>
      </w:r>
    </w:p>
    <w:p w14:paraId="51144E13" w14:textId="79437E14"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Օպերատորի ներդրած համակարգի, ներառյալ՝ դրա մաս կազմող ծրագրային կոդերի, գրաֆիկական, ձայնային տարրերի, տվյալների բազաների, Համակարգի ստեղծման համար անհրաժեշտ նախապատրաստական նյութերի (այսուհետ նաև՝ ստեղծագործություն) նկատմամբ բոլոր բացառիկ գույքային իրավունքները և այլ մտավոր սեփականության իրավունքները առանց լրացուցիչ վարձատրության</w:t>
      </w:r>
      <w:r w:rsidR="00CF45A7" w:rsidRPr="00F92A56">
        <w:rPr>
          <w:rFonts w:ascii="GHEA Grapalat" w:eastAsia="GHEA Grapalat" w:hAnsi="GHEA Grapalat" w:cs="GHEA Grapalat"/>
          <w:noProof/>
          <w:lang w:val="hy-AM"/>
        </w:rPr>
        <w:t xml:space="preserve"> Պայմանագրի գործողության ավարտից հետո</w:t>
      </w:r>
      <w:r w:rsidRPr="00F92A56">
        <w:rPr>
          <w:rFonts w:ascii="GHEA Grapalat" w:eastAsia="GHEA Grapalat" w:hAnsi="GHEA Grapalat" w:cs="GHEA Grapalat"/>
          <w:noProof/>
          <w:lang w:val="hy-AM"/>
        </w:rPr>
        <w:t xml:space="preserve"> փոխանցվում են Վերահսկող մարմնին, այդ թվում՝</w:t>
      </w:r>
    </w:p>
    <w:p w14:paraId="130403A6"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ա) ստեղծագործության վերարտադրման իրավունքը,</w:t>
      </w:r>
    </w:p>
    <w:p w14:paraId="1C0CBB7E"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բ) ստեղծագործության ապաբանաքաղման (դեկոմպիլյացիա) իրավունքը, </w:t>
      </w:r>
    </w:p>
    <w:p w14:paraId="2F818F7D"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բ) ստեղծագործության տարածման իրավունքը,</w:t>
      </w:r>
    </w:p>
    <w:p w14:paraId="186A8987"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lastRenderedPageBreak/>
        <w:t>գ) ստեղծագործության բնօրինակը կամ օրինակները վարձույթով տալու իրավունք),</w:t>
      </w:r>
    </w:p>
    <w:p w14:paraId="4A2AAEB9"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դ) ստեղծագործության բնօրինակի կամ օրինակների փոխատվության իրավունքը,</w:t>
      </w:r>
    </w:p>
    <w:p w14:paraId="627DCF43"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ե) ստեղծագործության թարգմանության իրավունքը,</w:t>
      </w:r>
    </w:p>
    <w:p w14:paraId="0F85384D"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զ) ստեղծագործության վերամշակման, հարմարեցման և այլ ձևերով վերափոխման իրավունքը՝ ներառյալ ածանցյալ ստեղծագործություններ ստեղծելու իրավունքը.</w:t>
      </w:r>
    </w:p>
    <w:p w14:paraId="04CD983A"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է) ստեղծագործության հանրությանը հաղորդման իրավունքը,</w:t>
      </w:r>
    </w:p>
    <w:p w14:paraId="5E5589AA"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ը) ստեղծագործության հրապարակային կատարման իրավունքը,</w:t>
      </w:r>
    </w:p>
    <w:p w14:paraId="128F1920"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թ) ստեղծագործության հրապարակային ցուցադրման իրավունքը,</w:t>
      </w:r>
    </w:p>
    <w:p w14:paraId="16C3965A"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ժ) ստեղծագործության հեռարձակման իրավունքը,</w:t>
      </w:r>
    </w:p>
    <w:p w14:paraId="686BB73C"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ժա) ստեղծագործության վերահեռարձակման իրավունքը,</w:t>
      </w:r>
    </w:p>
    <w:p w14:paraId="07617003"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ժբ) ստեղծագործության մալուխով կամ համանման միջոցներով հաղորդման իրավունքը,</w:t>
      </w:r>
    </w:p>
    <w:p w14:paraId="4012D631"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ի)  ստեղծագործության տիրապետման, օգտագործման և տնօրինման իրավունքները այլ անձանց տրամադրելու/փոխանցելու/օտարելու իրավունքը,</w:t>
      </w:r>
    </w:p>
    <w:p w14:paraId="2DAFEAFF" w14:textId="77777777" w:rsidR="00833C56" w:rsidRPr="00F92A56" w:rsidRDefault="00833C56" w:rsidP="00A60A82">
      <w:pPr>
        <w:spacing w:before="0" w:after="0"/>
        <w:ind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լ) ստեղծագործության՝ ՀՀ օրենսդրությանը չհակասող այլ ձևերով ու եղանակներով օգտագործման իրավունքը։</w:t>
      </w:r>
    </w:p>
    <w:p w14:paraId="50D70044"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Ստեղծագործության նկատմամբ բացառիկ գույքային իրավունքները Վերահսկող մարմնին են փոխանցվում ՀՀ օրենսդրությամբ թույլատրվող առավելագույն հնարավոր ծավալով։</w:t>
      </w:r>
    </w:p>
    <w:p w14:paraId="6332236B"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Վերահսկող մարմինը պետք է հանդիսանա ստեղծագործության միակ իրավատերը և ստեղծագործության նկատմամբ գույքային բացառիկ իրավունքների միակ կրողը։</w:t>
      </w:r>
    </w:p>
    <w:p w14:paraId="15859D3C"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Եթե ապագայում Հայաստանի Հանրապետության օրենսդրությամբ սահմանվի ստեղծագործության նկատմամբ այնպիսի նոր, փոխանցելի գույքային բացառիկ իրավունք, որը ներառված չէ վերը նշված ցանկում, ապա նման գույքային բացառիկ իրավունքը ևս պետք է համարվի փոխանցված Վերահսկող մարմնին։ </w:t>
      </w:r>
    </w:p>
    <w:p w14:paraId="41EDC6B6"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Առանց լրացուցիչ վարձատրության Վերահսկող մարմնին են փոխանցվում նաև համակարգի մաս հանդիսացող/համակարգում օգտագործված մտավոր սեփականության իրավունքի բոլոր այլ օբյեկտների (ներառյալ, սակայն չսահմանափակվելով արտոնագրային իրավունքի օբյեկտներով և ապրանքային նշաններով) նկատմամբ գույքային իրավունքները։ </w:t>
      </w:r>
    </w:p>
    <w:p w14:paraId="59ED0BA2"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Օպերատորը երաշխավորում է, որ Վերահսկող մարմնին տրամադրված բոլոր մտավոր սեփականության և այլ իրավունքները չեն խախտում և չեն խախտի որևէ երրորդ կողմի մտավոր սեփականության իրավունքները, և որ Օպերատորը ունի բոլոր անհրաժեշտ իրավունքները և թույլտվությունները (ներառյալ իր աշխատակիցներից և իր ենթակատարողներից), որոնք անհրաժեշտ են մտավոր սեփականության իրավունքների փոխանցման համար։ </w:t>
      </w:r>
    </w:p>
    <w:p w14:paraId="75E425AF" w14:textId="4090DCB0"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Մտավոր սեփականության իրավունքների փոխանցման հարցն առավել մանրամասնորեն կկարգավորվի </w:t>
      </w:r>
      <w:r w:rsidR="00800D14" w:rsidRPr="00F92A56">
        <w:rPr>
          <w:rFonts w:ascii="GHEA Grapalat" w:eastAsia="GHEA Grapalat" w:hAnsi="GHEA Grapalat" w:cs="GHEA Grapalat"/>
          <w:noProof/>
          <w:lang w:val="hy-AM"/>
        </w:rPr>
        <w:t>Օպերատորի և Վերահսկող մարմնի</w:t>
      </w:r>
      <w:r w:rsidRPr="00F92A56">
        <w:rPr>
          <w:rFonts w:ascii="GHEA Grapalat" w:eastAsia="GHEA Grapalat" w:hAnsi="GHEA Grapalat" w:cs="GHEA Grapalat"/>
          <w:noProof/>
          <w:lang w:val="hy-AM"/>
        </w:rPr>
        <w:t xml:space="preserve"> միջև կնքվելիք պայմանագրով։</w:t>
      </w:r>
    </w:p>
    <w:p w14:paraId="4C8690A0"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Մտավոր սեփականության իրավունքները բոլոր ստանդարտ ծրագրային ապահովումների և նյութերի համար պետք է մնան նման իրավունքների իրավատերերի տիրույթում։ Ստանդարտ ծրագրային ապահովումը վերաբերում է բոլոր պատրաստի ծրագրային ապահովումներին, որոնք տրամադրվում են  Օպերատորի կողմից առաջարկվող ծառայությունների մաս։</w:t>
      </w:r>
    </w:p>
    <w:p w14:paraId="6167333F"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Այս պայմանագրի շրջանակում այն ամբողջ ծրագրային ապահովումը, որը չի համարվում երրորդ կողմի կողմից մշակված, կդիտարկվի որպես Օպերատորի կողմից մշակված ծրագրային ապահովում (Custom Software)։</w:t>
      </w:r>
    </w:p>
    <w:p w14:paraId="4F25F205" w14:textId="6A5356D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Այս պայմանագրի նպատակներով «ստանդարտ ծրագրային ապահովում» նշանակում է այն ծրագրային ապահովումը, որի նկատմամբ մտավոր սեփականության իրավունքներն առկա են պայմանագրի կնքման պահին, պատկանում են երրորդ կողմերին, ոչ </w:t>
      </w:r>
      <w:r w:rsidR="00800D14" w:rsidRPr="00F92A56">
        <w:rPr>
          <w:rFonts w:ascii="GHEA Grapalat" w:eastAsia="GHEA Grapalat" w:hAnsi="GHEA Grapalat" w:cs="GHEA Grapalat"/>
          <w:noProof/>
          <w:lang w:val="hy-AM"/>
        </w:rPr>
        <w:t>Օպերատորին</w:t>
      </w:r>
      <w:r w:rsidRPr="00F92A56">
        <w:rPr>
          <w:rFonts w:ascii="GHEA Grapalat" w:eastAsia="GHEA Grapalat" w:hAnsi="GHEA Grapalat" w:cs="GHEA Grapalat"/>
          <w:noProof/>
          <w:lang w:val="hy-AM"/>
        </w:rPr>
        <w:t>, և որը հանդիսանում է օժանդակող տարր վերջնական արտադրանքի աշխատանքի ապահովման համար՝ առանց սահմանափակելու Վերահսկող մարմնի իրավունքը՝ այդ արտադրանքը հետագայում հարմարեցնելու այլ հանրային ծառայությունների կիրառման դեպքերի համար։</w:t>
      </w:r>
    </w:p>
    <w:p w14:paraId="7DC28680"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Ստանդարտ ծրագրային ապահովման նկատմամբ մտավոր սեփականության իրավունքները պատկանում են համապատասխան իրավատերերին։ </w:t>
      </w:r>
    </w:p>
    <w:p w14:paraId="2AAED0CA"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Եթե անհրաժեշտություն առաջանա տրամադրելու լիցենզիաներ/ թույլտվություններ, ապա Օպերատորը երաշխավորում է, որ իր կողմից մատուցվող ծառայությունը առանց լրացուցիչ </w:t>
      </w:r>
      <w:r w:rsidRPr="00F92A56">
        <w:rPr>
          <w:rFonts w:ascii="GHEA Grapalat" w:eastAsia="GHEA Grapalat" w:hAnsi="GHEA Grapalat" w:cs="GHEA Grapalat"/>
          <w:noProof/>
          <w:lang w:val="hy-AM"/>
        </w:rPr>
        <w:lastRenderedPageBreak/>
        <w:t>վարձատրության ներառում է նաև Վերահսկող մարմնի կողմից Ստանդարտ ծրագրային ապահովման օգտագործման համար անհրաժեշտ բոլոր թույլտվությունների/լիցենզիաների տրամադրումը՝ առավելագույն հնարավոր ծավալով և առնվազն 7 տարի ժամկետով։ Նման լիցենզիաների/թույլտվությունների ձեռքբերման ծախսերը կրում է Օպերատորը։ Վերահսկող մարմինը պետք է հնարավորություն ունենա այլ անձանց փոխանցել Ստանդարտ ծրագրային ապահովման նկատմամբ իր ձեռք բերած իրավունքները։</w:t>
      </w:r>
    </w:p>
    <w:p w14:paraId="0F8CABA1"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 xml:space="preserve">Օպերատորի և Վերահսկող մարմնի միջև կնքվելիք պայմանագիրը պետք է իրավունք և հնարավորություն տա Վերահսկող մարմնին՝ բացել  հասկացությունները, գրվածքները, նախագծերը, ալգորիթմերը, ծրագրավորման փաստաթղթերը և հատուկ մշակված այլ փաստաթղթերը և դրանք փոխանցել ցանկացած երրորդ կողմի, որի հետ Վերահսկող մարմինը պայմանագիր կկնքի՝ օպերատորի գործառույթները շարունակելու կամ տեխնիկական օժանդակության ծառայությունների մատուցման համար: </w:t>
      </w:r>
    </w:p>
    <w:p w14:paraId="22A0F597"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 xml:space="preserve">Պայմանագրի գործողության ավարտին Օպերատորը Վերահսկող մարմնին պետք է հանձնի  հատուկ մշակված ամբողջ ծրագրային ապահովման սկզբնաղբյուրի կոդերը և հատուկ մշակված ծրագրային ապահովման հետ կապված բոլոր համապատասխան փաստաթղթերը։ </w:t>
      </w:r>
    </w:p>
    <w:p w14:paraId="13FA5AE1" w14:textId="77777777" w:rsidR="00833C56" w:rsidRPr="00F92A56" w:rsidRDefault="00833C56" w:rsidP="00157CFE">
      <w:pPr>
        <w:pStyle w:val="ListParagraph"/>
        <w:numPr>
          <w:ilvl w:val="0"/>
          <w:numId w:val="114"/>
        </w:numPr>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Համակարգչային ծրագիրը և Վերահսկող մարմնի ու Օպերատորի միջև կնքվող պայմանագիրը Պատվիրատուին պետք է իրավունք և հնարավորություն տա, որպեսզի ծրագրային ապահովումը.</w:t>
      </w:r>
    </w:p>
    <w:p w14:paraId="067D25FC" w14:textId="77777777" w:rsidR="00833C56" w:rsidRPr="00F92A56" w:rsidRDefault="00833C56" w:rsidP="00157CFE">
      <w:pPr>
        <w:numPr>
          <w:ilvl w:val="0"/>
          <w:numId w:val="113"/>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օգտագործվի կամ կրկնօրինակվի նույն հզորությունն ունեցող համակարգիչների վրա կամ դրանց հետ (որոնց համար այն ձեռք է բերվել և պահուստային համակարգիչները), եթե հիմնական(ներ)ը չի(չեն) աշխատում և խելամիտ անցումային շրջանում, երբ օգտագործումը փոխանցվում է հիմնականից պահուստայինին,</w:t>
      </w:r>
    </w:p>
    <w:p w14:paraId="0A26E986" w14:textId="77777777" w:rsidR="00833C56" w:rsidRPr="00F92A56" w:rsidRDefault="00833C56" w:rsidP="00157CFE">
      <w:pPr>
        <w:numPr>
          <w:ilvl w:val="0"/>
          <w:numId w:val="113"/>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օգտագործվի և/կամ կրկնօրինակվի` փոխարինող համակարգիչների վրա օգտագործման համար.  օգտագործումը սկզբնական և փոխարինող համակարգիչների վրա կարող է իրականացվել միաժամանակ՝ խելամիտ անցումային ժամանակահատվածում,</w:t>
      </w:r>
    </w:p>
    <w:p w14:paraId="11D97D45" w14:textId="77777777" w:rsidR="00833C56" w:rsidRPr="00F92A56" w:rsidRDefault="00833C56" w:rsidP="00157CFE">
      <w:pPr>
        <w:numPr>
          <w:ilvl w:val="0"/>
          <w:numId w:val="113"/>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վերարտադրվի ապահովության կամ պահպանման նպատակներով,</w:t>
      </w:r>
    </w:p>
    <w:p w14:paraId="5FA76D65" w14:textId="77777777" w:rsidR="00833C56" w:rsidRPr="00F92A56" w:rsidRDefault="00833C56" w:rsidP="00157CFE">
      <w:pPr>
        <w:numPr>
          <w:ilvl w:val="0"/>
          <w:numId w:val="113"/>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 xml:space="preserve">հարմարեցվի, ադապտացվի կամ համատեղվի այլ համակարգչային ծրագր(եր)ի հետ, </w:t>
      </w:r>
    </w:p>
    <w:p w14:paraId="351CB7C6" w14:textId="77777777" w:rsidR="00833C56" w:rsidRPr="00F92A56" w:rsidRDefault="00833C56" w:rsidP="00157CFE">
      <w:pPr>
        <w:numPr>
          <w:ilvl w:val="0"/>
          <w:numId w:val="113"/>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color w:val="000000"/>
          <w:lang w:val="hy-AM"/>
        </w:rPr>
        <w:t>ներկայացվի սպասարկման ծառայություններ մատուցողներին և նրանց ենթակապալառուներին և կրկնօրինակվի նրանց կողմից օգտագործման համար՝ ըստ սպասարկման ծառայությունների մատուցման համար անհրաժեշտ ծավալի։ Վերահսկող մարմինը կարող է ենթաարտոնագրել նման անձանց՝ ծրագրային ապահովումն օգտագործելու և օգտագործման նպատակով կրկնօրինակելու համար։</w:t>
      </w:r>
    </w:p>
    <w:p w14:paraId="79EF9A23" w14:textId="37E2B30A" w:rsidR="0035143A" w:rsidRPr="00F92A56" w:rsidRDefault="0035143A" w:rsidP="00157CFE">
      <w:pPr>
        <w:pStyle w:val="ListParagraph"/>
        <w:numPr>
          <w:ilvl w:val="0"/>
          <w:numId w:val="114"/>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p>
    <w:p w14:paraId="4350FA72" w14:textId="5F723C76" w:rsidR="00A07066" w:rsidRPr="00F92A56" w:rsidRDefault="00E1190F" w:rsidP="00157CFE">
      <w:pPr>
        <w:pStyle w:val="ListParagraph"/>
        <w:numPr>
          <w:ilvl w:val="0"/>
          <w:numId w:val="114"/>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eastAsia="GHEA Grapalat" w:hAnsi="GHEA Grapalat" w:cs="GHEA Grapalat"/>
          <w:noProof/>
          <w:lang w:val="hy-AM"/>
        </w:rPr>
        <w:t>Օպերատորի ներդրած շարժական և անշարժ գույքը</w:t>
      </w:r>
      <w:r w:rsidR="004A7E40" w:rsidRPr="00F92A56">
        <w:rPr>
          <w:rFonts w:ascii="GHEA Grapalat" w:eastAsia="GHEA Grapalat" w:hAnsi="GHEA Grapalat" w:cs="GHEA Grapalat"/>
          <w:noProof/>
          <w:lang w:val="hy-AM"/>
        </w:rPr>
        <w:t>, տեխնիկական միջոցներն ու սարքավորումները</w:t>
      </w:r>
      <w:r w:rsidRPr="00F92A56">
        <w:rPr>
          <w:rFonts w:ascii="GHEA Grapalat" w:eastAsia="GHEA Grapalat" w:hAnsi="GHEA Grapalat" w:cs="GHEA Grapalat"/>
          <w:noProof/>
          <w:lang w:val="hy-AM"/>
        </w:rPr>
        <w:t xml:space="preserve"> Պայմանագրի գործողության ավարտից հետո անցնում </w:t>
      </w:r>
      <w:r w:rsidR="004A7E40" w:rsidRPr="00F92A56">
        <w:rPr>
          <w:rFonts w:ascii="GHEA Grapalat" w:eastAsia="GHEA Grapalat" w:hAnsi="GHEA Grapalat" w:cs="GHEA Grapalat"/>
          <w:noProof/>
          <w:lang w:val="hy-AM"/>
        </w:rPr>
        <w:t>են</w:t>
      </w:r>
      <w:r w:rsidRPr="00F92A56">
        <w:rPr>
          <w:rFonts w:ascii="GHEA Grapalat" w:eastAsia="GHEA Grapalat" w:hAnsi="GHEA Grapalat" w:cs="GHEA Grapalat"/>
          <w:noProof/>
          <w:lang w:val="hy-AM"/>
        </w:rPr>
        <w:t xml:space="preserve"> Վերահսկող մարմնի սեփականությանը։</w:t>
      </w:r>
      <w:r w:rsidR="00397581" w:rsidRPr="00F92A56">
        <w:rPr>
          <w:rFonts w:ascii="GHEA Grapalat" w:hAnsi="GHEA Grapalat" w:cs="Arial"/>
          <w:color w:val="333333"/>
          <w:shd w:val="clear" w:color="auto" w:fill="FFFFFF"/>
          <w:lang w:val="hy-AM"/>
        </w:rPr>
        <w:t>Էլեկտրոնային կառավարման համակարգի</w:t>
      </w:r>
      <w:r w:rsidR="006E37DB" w:rsidRPr="00F92A56">
        <w:rPr>
          <w:rFonts w:ascii="GHEA Grapalat" w:hAnsi="GHEA Grapalat" w:cs="Arial"/>
          <w:color w:val="333333"/>
          <w:shd w:val="clear" w:color="auto" w:fill="FFFFFF"/>
          <w:lang w:val="hy-AM"/>
        </w:rPr>
        <w:t xml:space="preserve"> գործարկման</w:t>
      </w:r>
      <w:r w:rsidR="00A07066" w:rsidRPr="00F92A56">
        <w:rPr>
          <w:rFonts w:ascii="GHEA Grapalat" w:hAnsi="GHEA Grapalat" w:cs="Arial"/>
          <w:color w:val="333333"/>
          <w:shd w:val="clear" w:color="auto" w:fill="FFFFFF"/>
          <w:lang w:val="hy-AM"/>
        </w:rPr>
        <w:t xml:space="preserve"> պահից</w:t>
      </w:r>
      <w:r w:rsidR="004627AD" w:rsidRPr="00F92A56">
        <w:rPr>
          <w:rFonts w:ascii="GHEA Grapalat" w:hAnsi="GHEA Grapalat" w:cs="Arial"/>
          <w:color w:val="333333"/>
          <w:shd w:val="clear" w:color="auto" w:fill="FFFFFF"/>
          <w:lang w:val="hy-AM"/>
        </w:rPr>
        <w:t xml:space="preserve"> Վերահսկող մարմ</w:t>
      </w:r>
      <w:r w:rsidR="00407474" w:rsidRPr="00F92A56">
        <w:rPr>
          <w:rFonts w:ascii="GHEA Grapalat" w:hAnsi="GHEA Grapalat" w:cs="Arial"/>
          <w:color w:val="333333"/>
          <w:shd w:val="clear" w:color="auto" w:fill="FFFFFF"/>
          <w:lang w:val="hy-AM"/>
        </w:rPr>
        <w:t>ինը համակարգին կունենա օգտա</w:t>
      </w:r>
      <w:r w:rsidR="00787E14" w:rsidRPr="00F92A56">
        <w:rPr>
          <w:rFonts w:ascii="GHEA Grapalat" w:hAnsi="GHEA Grapalat" w:cs="Arial"/>
          <w:color w:val="333333"/>
          <w:shd w:val="clear" w:color="auto" w:fill="FFFFFF"/>
          <w:lang w:val="hy-AM"/>
        </w:rPr>
        <w:t>տ</w:t>
      </w:r>
      <w:r w:rsidR="00407474" w:rsidRPr="00F92A56">
        <w:rPr>
          <w:rFonts w:ascii="GHEA Grapalat" w:hAnsi="GHEA Grapalat" w:cs="Arial"/>
          <w:color w:val="333333"/>
          <w:shd w:val="clear" w:color="auto" w:fill="FFFFFF"/>
          <w:lang w:val="hy-AM"/>
        </w:rPr>
        <w:t>իրոջ հասանելիության իրավունք՝ ներառյալ մուտքի տվյալները (օգտատիրոջ անուն, ծածկագիր, այլ տվյալներ)։</w:t>
      </w:r>
      <w:r w:rsidR="00B57D61" w:rsidRPr="00F92A56">
        <w:rPr>
          <w:rFonts w:ascii="GHEA Grapalat" w:hAnsi="GHEA Grapalat" w:cs="Arial"/>
          <w:color w:val="333333"/>
          <w:shd w:val="clear" w:color="auto" w:fill="FFFFFF"/>
          <w:lang w:val="hy-AM"/>
        </w:rPr>
        <w:t xml:space="preserve"> Օպերատորի բոլոր տեղեկատվական և տեխնիկական միջոցների </w:t>
      </w:r>
      <w:r w:rsidR="00A638F5" w:rsidRPr="00F92A56">
        <w:rPr>
          <w:rFonts w:ascii="GHEA Grapalat" w:hAnsi="GHEA Grapalat" w:cs="Arial"/>
          <w:color w:val="333333"/>
          <w:shd w:val="clear" w:color="auto" w:fill="FFFFFF"/>
          <w:lang w:val="hy-AM"/>
        </w:rPr>
        <w:t>կառավարումը, էլեկտրոնային կառավարման համակարգի ադմինիտրատիվ կառավարումը անցնում են Վերահսկող մարմնին միջամտության իրավունքի իրականացման ժամանակ։</w:t>
      </w:r>
      <w:r w:rsidR="00CB7DAF" w:rsidRPr="00F92A56">
        <w:rPr>
          <w:rFonts w:ascii="GHEA Grapalat" w:hAnsi="GHEA Grapalat" w:cs="Arial"/>
          <w:color w:val="333333"/>
          <w:shd w:val="clear" w:color="auto" w:fill="FFFFFF"/>
          <w:lang w:val="hy-AM"/>
        </w:rPr>
        <w:t xml:space="preserve"> Օպերատորը պարտավոր է ծրագրային ապահովման կոդերը և այլ անհրաժեշտ փաստաթղթերը փոխանցել Վերահսկող մարմնին։</w:t>
      </w:r>
      <w:r w:rsidR="00407474" w:rsidRPr="00F92A56">
        <w:rPr>
          <w:rFonts w:ascii="GHEA Grapalat" w:hAnsi="GHEA Grapalat" w:cs="Arial"/>
          <w:color w:val="333333"/>
          <w:shd w:val="clear" w:color="auto" w:fill="FFFFFF"/>
          <w:lang w:val="hy-AM"/>
        </w:rPr>
        <w:t xml:space="preserve">  </w:t>
      </w:r>
      <w:r w:rsidR="004627AD" w:rsidRPr="00F92A56">
        <w:rPr>
          <w:rFonts w:ascii="GHEA Grapalat" w:hAnsi="GHEA Grapalat" w:cs="Arial"/>
          <w:color w:val="333333"/>
          <w:shd w:val="clear" w:color="auto" w:fill="FFFFFF"/>
          <w:lang w:val="hy-AM"/>
        </w:rPr>
        <w:t xml:space="preserve"> </w:t>
      </w:r>
    </w:p>
    <w:p w14:paraId="7CC6AC5A" w14:textId="3C866172" w:rsidR="00A07066" w:rsidRPr="00F92A56" w:rsidRDefault="00A07066" w:rsidP="00157CFE">
      <w:pPr>
        <w:pStyle w:val="ListParagraph"/>
        <w:numPr>
          <w:ilvl w:val="0"/>
          <w:numId w:val="114"/>
        </w:numPr>
        <w:pBdr>
          <w:top w:val="nil"/>
          <w:left w:val="nil"/>
          <w:bottom w:val="nil"/>
          <w:right w:val="nil"/>
          <w:between w:val="nil"/>
        </w:pBdr>
        <w:tabs>
          <w:tab w:val="left" w:pos="900"/>
        </w:tabs>
        <w:spacing w:before="0" w:after="0"/>
        <w:ind w:left="0" w:firstLine="567"/>
        <w:jc w:val="both"/>
        <w:rPr>
          <w:rFonts w:ascii="GHEA Grapalat" w:eastAsia="GHEA Grapalat" w:hAnsi="GHEA Grapalat" w:cs="GHEA Grapalat"/>
          <w:noProof/>
          <w:lang w:val="hy-AM"/>
        </w:rPr>
      </w:pPr>
      <w:r w:rsidRPr="00F92A56">
        <w:rPr>
          <w:rFonts w:ascii="GHEA Grapalat" w:hAnsi="GHEA Grapalat" w:cs="Arial"/>
          <w:color w:val="333333"/>
          <w:shd w:val="clear" w:color="auto" w:fill="FFFFFF"/>
          <w:lang w:val="hy-AM"/>
        </w:rPr>
        <w:t>Եթե Օրենքով սահմանված կարգով օպերատորի լիազորության դադարեցումից հետո սահմանված չէ նոր օպերատոր, ապա մինչև նոր օպերատորի սահմանումը Վերահսկող մարմնին է փոխանցվում օպերատորի բոլոր տեղեկատվական և տեխնիկական միջոցների շահագործումը, էլեկտրոնային կառավարման համակարգի ադմինիստրատիվ կառավարումը, և միաժամանակ Վերահսկող մարմինը դադարեց</w:t>
      </w:r>
      <w:r w:rsidR="00275471" w:rsidRPr="00F92A56">
        <w:rPr>
          <w:rFonts w:ascii="GHEA Grapalat" w:hAnsi="GHEA Grapalat" w:cs="Arial"/>
          <w:color w:val="333333"/>
          <w:shd w:val="clear" w:color="auto" w:fill="FFFFFF"/>
          <w:lang w:val="hy-AM"/>
        </w:rPr>
        <w:t>ն</w:t>
      </w:r>
      <w:r w:rsidRPr="00F92A56">
        <w:rPr>
          <w:rFonts w:ascii="GHEA Grapalat" w:hAnsi="GHEA Grapalat" w:cs="Arial"/>
          <w:color w:val="333333"/>
          <w:shd w:val="clear" w:color="auto" w:fill="FFFFFF"/>
          <w:lang w:val="hy-AM"/>
        </w:rPr>
        <w:t>ում է օպերատորի` բոլոր տեղեկատվական և տեխնիկական միջոցների շահագործումը և էլեկտրոնային կառավարման համակարգի ադմինիստրատիվ կառավարումը։</w:t>
      </w:r>
      <w:r w:rsidR="00BA4840" w:rsidRPr="00F92A56">
        <w:rPr>
          <w:rFonts w:ascii="GHEA Grapalat" w:hAnsi="GHEA Grapalat" w:cs="Arial"/>
          <w:color w:val="333333"/>
          <w:shd w:val="clear" w:color="auto" w:fill="FFFFFF"/>
          <w:lang w:val="hy-AM"/>
        </w:rPr>
        <w:t xml:space="preserve"> Օպերատորը պարտավոր է ծրագրային ապահովման կոդերը և այլ անհրաժեշտ փաստաթղթերը փոխանցել Վերահսկող մարմնին։  </w:t>
      </w:r>
    </w:p>
    <w:p w14:paraId="37D664B0" w14:textId="77777777" w:rsidR="00833C56" w:rsidRPr="00F92A56" w:rsidRDefault="00833C56" w:rsidP="00833C56">
      <w:pPr>
        <w:pStyle w:val="ListParagraph"/>
        <w:spacing w:after="0"/>
        <w:ind w:left="0" w:firstLine="567"/>
        <w:jc w:val="both"/>
        <w:rPr>
          <w:rFonts w:ascii="GHEA Grapalat" w:hAnsi="GHEA Grapalat" w:cs="Arial"/>
          <w:b/>
          <w:bCs/>
          <w:color w:val="333333"/>
          <w:shd w:val="clear" w:color="auto" w:fill="FFFFFF"/>
          <w:lang w:val="hy-AM"/>
        </w:rPr>
      </w:pPr>
    </w:p>
    <w:p w14:paraId="025D1151" w14:textId="3555CF50" w:rsidR="00EE11DD" w:rsidRPr="00F92A56" w:rsidRDefault="00833C56" w:rsidP="007C3CF5">
      <w:pPr>
        <w:pStyle w:val="ListParagraph"/>
        <w:spacing w:after="0"/>
        <w:ind w:left="0" w:firstLine="567"/>
        <w:jc w:val="both"/>
        <w:rPr>
          <w:rFonts w:ascii="GHEA Grapalat" w:eastAsia="MS Mincho" w:hAnsi="GHEA Grapalat" w:cs="MS Mincho"/>
          <w:b/>
          <w:bCs/>
          <w:color w:val="333333"/>
          <w:shd w:val="clear" w:color="auto" w:fill="FFFFFF"/>
          <w:lang w:val="hy-AM"/>
        </w:rPr>
      </w:pPr>
      <w:r w:rsidRPr="00F92A56">
        <w:rPr>
          <w:rFonts w:ascii="GHEA Grapalat" w:hAnsi="GHEA Grapalat" w:cs="Arial"/>
          <w:b/>
          <w:bCs/>
          <w:color w:val="333333"/>
          <w:shd w:val="clear" w:color="auto" w:fill="FFFFFF"/>
          <w:lang w:val="hy-AM"/>
        </w:rPr>
        <w:t>7</w:t>
      </w:r>
      <w:r w:rsidRPr="00F92A56">
        <w:rPr>
          <w:rFonts w:ascii="MS Mincho" w:eastAsia="MS Mincho" w:hAnsi="MS Mincho" w:cs="MS Mincho" w:hint="eastAsia"/>
          <w:b/>
          <w:bCs/>
          <w:color w:val="333333"/>
          <w:shd w:val="clear" w:color="auto" w:fill="FFFFFF"/>
          <w:lang w:val="hy-AM"/>
        </w:rPr>
        <w:t>․</w:t>
      </w:r>
      <w:r w:rsidRPr="00F92A56">
        <w:rPr>
          <w:rFonts w:ascii="GHEA Grapalat" w:eastAsia="MS Mincho" w:hAnsi="GHEA Grapalat" w:cs="MS Mincho"/>
          <w:b/>
          <w:bCs/>
          <w:color w:val="333333"/>
          <w:shd w:val="clear" w:color="auto" w:fill="FFFFFF"/>
          <w:lang w:val="hy-AM"/>
        </w:rPr>
        <w:t xml:space="preserve"> Օպերատորի ծառայությունների գները</w:t>
      </w:r>
    </w:p>
    <w:p w14:paraId="6291C4AB" w14:textId="77777777" w:rsidR="00D40882" w:rsidRPr="00F92A56" w:rsidRDefault="00D50C81" w:rsidP="00D40882">
      <w:pPr>
        <w:pStyle w:val="ListParagraph"/>
        <w:numPr>
          <w:ilvl w:val="0"/>
          <w:numId w:val="102"/>
        </w:numPr>
        <w:spacing w:before="0" w:after="0"/>
        <w:ind w:left="0" w:firstLine="567"/>
        <w:jc w:val="both"/>
        <w:rPr>
          <w:rFonts w:ascii="GHEA Grapalat" w:eastAsia="MS Mincho" w:hAnsi="GHEA Grapalat" w:cs="MS Mincho"/>
          <w:color w:val="333333"/>
          <w:shd w:val="clear" w:color="auto" w:fill="FFFFFF"/>
          <w:lang w:val="hy-AM"/>
        </w:rPr>
      </w:pPr>
      <w:r w:rsidRPr="00F92A56">
        <w:rPr>
          <w:rFonts w:ascii="GHEA Grapalat" w:eastAsia="MS Mincho" w:hAnsi="GHEA Grapalat" w:cs="MS Mincho"/>
          <w:color w:val="333333"/>
          <w:shd w:val="clear" w:color="auto" w:fill="FFFFFF"/>
          <w:lang w:val="hy-AM"/>
        </w:rPr>
        <w:lastRenderedPageBreak/>
        <w:t xml:space="preserve">Օպերատորը </w:t>
      </w:r>
      <w:r w:rsidR="00D40882" w:rsidRPr="00F92A56">
        <w:rPr>
          <w:rFonts w:ascii="GHEA Grapalat" w:eastAsia="MS Mincho" w:hAnsi="GHEA Grapalat" w:cs="MS Mincho"/>
          <w:color w:val="333333"/>
          <w:shd w:val="clear" w:color="auto" w:fill="FFFFFF"/>
          <w:lang w:val="hy-AM"/>
        </w:rPr>
        <w:t xml:space="preserve">Օրենքով սահմանված բոլոր </w:t>
      </w:r>
      <w:r w:rsidRPr="00F92A56">
        <w:rPr>
          <w:rFonts w:ascii="GHEA Grapalat" w:eastAsia="MS Mincho" w:hAnsi="GHEA Grapalat" w:cs="MS Mincho"/>
          <w:color w:val="333333"/>
          <w:shd w:val="clear" w:color="auto" w:fill="FFFFFF"/>
          <w:lang w:val="hy-AM"/>
        </w:rPr>
        <w:t>ծառայությունները մատուցել</w:t>
      </w:r>
      <w:r w:rsidR="0045760A" w:rsidRPr="00F92A56">
        <w:rPr>
          <w:rFonts w:ascii="GHEA Grapalat" w:eastAsia="MS Mincho" w:hAnsi="GHEA Grapalat" w:cs="MS Mincho"/>
          <w:color w:val="333333"/>
          <w:shd w:val="clear" w:color="auto" w:fill="FFFFFF"/>
          <w:lang w:val="hy-AM"/>
        </w:rPr>
        <w:t>ու</w:t>
      </w:r>
      <w:r w:rsidRPr="00F92A56">
        <w:rPr>
          <w:rFonts w:ascii="GHEA Grapalat" w:eastAsia="MS Mincho" w:hAnsi="GHEA Grapalat" w:cs="MS Mincho"/>
          <w:color w:val="333333"/>
          <w:shd w:val="clear" w:color="auto" w:fill="FFFFFF"/>
          <w:lang w:val="hy-AM"/>
        </w:rPr>
        <w:t xml:space="preserve"> է Հաղթող հայտատուի ֆինանսական առաջարկում նշված գնով։</w:t>
      </w:r>
    </w:p>
    <w:p w14:paraId="38E8FEBB" w14:textId="39273649" w:rsidR="0045760A" w:rsidRPr="00F92A56" w:rsidRDefault="00D40882" w:rsidP="00D40882">
      <w:pPr>
        <w:pStyle w:val="ListParagraph"/>
        <w:numPr>
          <w:ilvl w:val="0"/>
          <w:numId w:val="102"/>
        </w:numPr>
        <w:spacing w:before="0" w:after="0"/>
        <w:ind w:left="0" w:firstLine="567"/>
        <w:jc w:val="both"/>
        <w:rPr>
          <w:rFonts w:ascii="GHEA Grapalat" w:eastAsia="MS Mincho" w:hAnsi="GHEA Grapalat" w:cs="MS Mincho"/>
          <w:color w:val="333333"/>
          <w:shd w:val="clear" w:color="auto" w:fill="FFFFFF"/>
          <w:lang w:val="hy-AM"/>
        </w:rPr>
      </w:pPr>
      <w:r w:rsidRPr="00F92A56">
        <w:rPr>
          <w:rFonts w:ascii="GHEA Grapalat" w:eastAsia="MS Mincho" w:hAnsi="GHEA Grapalat" w:cs="MS Mincho"/>
          <w:color w:val="333333"/>
          <w:shd w:val="clear" w:color="auto" w:fill="FFFFFF"/>
          <w:lang w:val="hy-AM"/>
        </w:rPr>
        <w:t>Այլ ծառայությունները, որոնց համար Հայաստանի Հանրապետության կառավարությունը գների առավելագույն չափ կսահմանի, կմատուցվեն այդ առավելագույն գների սահմաններում։</w:t>
      </w:r>
    </w:p>
    <w:p w14:paraId="059F1C9D" w14:textId="77777777" w:rsidR="00E12FFD" w:rsidRPr="00F92A56" w:rsidRDefault="00E12FFD" w:rsidP="00E12FFD">
      <w:pPr>
        <w:pStyle w:val="ListParagraph"/>
        <w:numPr>
          <w:ilvl w:val="0"/>
          <w:numId w:val="102"/>
        </w:numPr>
        <w:spacing w:before="0" w:after="0"/>
        <w:ind w:left="0" w:firstLine="567"/>
        <w:jc w:val="both"/>
        <w:rPr>
          <w:rFonts w:ascii="GHEA Grapalat" w:eastAsia="MS Mincho" w:hAnsi="GHEA Grapalat" w:cs="MS Mincho"/>
          <w:color w:val="333333"/>
          <w:shd w:val="clear" w:color="auto" w:fill="FFFFFF"/>
          <w:lang w:val="hy-AM"/>
        </w:rPr>
      </w:pPr>
      <w:r w:rsidRPr="00F92A56">
        <w:rPr>
          <w:rFonts w:ascii="GHEA Grapalat" w:eastAsia="MS Mincho" w:hAnsi="GHEA Grapalat" w:cs="MS Mincho"/>
          <w:color w:val="333333"/>
          <w:shd w:val="clear" w:color="auto" w:fill="FFFFFF"/>
          <w:lang w:val="hy-AM"/>
        </w:rPr>
        <w:t>Պայմանագրի ստորագրումից հետո 3-ամյա պարբերականությամբ Կողմերը վերանայում են Պայմանագրով սահմանված գները։ Պայմանագրի գներ</w:t>
      </w:r>
      <w:r w:rsidRPr="00F92A56">
        <w:rPr>
          <w:rFonts w:ascii="GHEA Grapalat" w:hAnsi="GHEA Grapalat"/>
          <w:lang w:val="hy-AM"/>
        </w:rPr>
        <w:t xml:space="preserve">ի ցանկացած փոփոխություն հնարավոր է երկկողմանի համաձայնությամբ և պետք է հիմնված լինի օբյեկտիվ գործոնների վրա, այդ թվում՝ փաստացի գործառնական ծախսերի, գնաճի, շուկայական պայմանների և մատուցված ծառայությունների ծավալի վրա։ </w:t>
      </w:r>
      <w:r w:rsidRPr="00F92A56">
        <w:rPr>
          <w:rFonts w:ascii="GHEA Grapalat" w:hAnsi="GHEA Grapalat"/>
          <w:szCs w:val="20"/>
          <w:lang w:val="hy-AM"/>
        </w:rPr>
        <w:t>Բացի այդ</w:t>
      </w:r>
      <w:r w:rsidRPr="00F92A56">
        <w:rPr>
          <w:rFonts w:ascii="GHEA Grapalat" w:eastAsia="MS Mincho" w:hAnsi="GHEA Grapalat" w:cs="MS Mincho"/>
          <w:szCs w:val="20"/>
          <w:lang w:val="hy-AM"/>
        </w:rPr>
        <w:t xml:space="preserve">, </w:t>
      </w:r>
      <w:r w:rsidRPr="00F92A56">
        <w:rPr>
          <w:rFonts w:ascii="GHEA Grapalat" w:eastAsia="MS Mincho" w:hAnsi="GHEA Grapalat" w:cs="MS Mincho"/>
          <w:color w:val="333333"/>
          <w:shd w:val="clear" w:color="auto" w:fill="FFFFFF"/>
          <w:lang w:val="hy-AM"/>
        </w:rPr>
        <w:t>Պայմանագրով պետք է սահմանվեն կառուցակարգեր, որոնց համապատասխան Օպերատորի կողմից կիրառվող ծառայությունների մատուցման գները պետք է վերանայվեն Օպերատորի կրած ծախսերը ծածկվելուց հետո։ Օպերատորը պետք է այդ կապակցությամբ Պայմանագրով սահմանված պարբերականությամբ Վերահսկող մարմնին հաշվետվություններ ներկայացնի իր գործարար ծրագրի իրականացման վերաբերյալ։</w:t>
      </w:r>
      <w:r w:rsidRPr="00F92A56">
        <w:rPr>
          <w:rFonts w:ascii="GHEA Grapalat" w:hAnsi="GHEA Grapalat"/>
          <w:lang w:val="hy-AM"/>
        </w:rPr>
        <w:t xml:space="preserve"> </w:t>
      </w:r>
    </w:p>
    <w:p w14:paraId="12691B93" w14:textId="2AB8A980" w:rsidR="00833C56" w:rsidRPr="00F92A56" w:rsidRDefault="00833C56" w:rsidP="001009E6">
      <w:pPr>
        <w:pStyle w:val="ListParagraph"/>
        <w:spacing w:before="0" w:after="0"/>
        <w:ind w:left="567"/>
        <w:jc w:val="both"/>
        <w:rPr>
          <w:rFonts w:ascii="GHEA Grapalat" w:eastAsia="MS Mincho" w:hAnsi="GHEA Grapalat" w:cs="MS Mincho"/>
          <w:color w:val="333333"/>
          <w:shd w:val="clear" w:color="auto" w:fill="FFFFFF"/>
          <w:lang w:val="hy-AM"/>
        </w:rPr>
      </w:pPr>
    </w:p>
    <w:p w14:paraId="6553884D" w14:textId="77777777" w:rsidR="00833C56" w:rsidRPr="00F92A56" w:rsidRDefault="00833C56" w:rsidP="00833C56">
      <w:pPr>
        <w:pStyle w:val="ListParagraph"/>
        <w:spacing w:after="0"/>
        <w:ind w:left="0" w:firstLine="567"/>
        <w:jc w:val="both"/>
        <w:rPr>
          <w:rFonts w:ascii="GHEA Grapalat" w:eastAsia="MS Mincho" w:hAnsi="GHEA Grapalat" w:cs="MS Mincho"/>
          <w:b/>
          <w:bCs/>
          <w:lang w:val="hy-AM"/>
        </w:rPr>
      </w:pPr>
      <w:r w:rsidRPr="00F92A56">
        <w:rPr>
          <w:rFonts w:ascii="GHEA Grapalat" w:eastAsia="MS Mincho" w:hAnsi="GHEA Grapalat" w:cs="MS Mincho"/>
          <w:b/>
          <w:bCs/>
          <w:lang w:val="hy-AM"/>
        </w:rPr>
        <w:t>8</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Պայմանագրի ժամկետը</w:t>
      </w:r>
    </w:p>
    <w:p w14:paraId="50A0F120" w14:textId="1A13879A" w:rsidR="00833C56" w:rsidRPr="00F92A56" w:rsidRDefault="00833C56">
      <w:pPr>
        <w:pStyle w:val="ListParagraph"/>
        <w:numPr>
          <w:ilvl w:val="0"/>
          <w:numId w:val="103"/>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b/>
          <w:bCs/>
          <w:lang w:val="hy-AM"/>
        </w:rPr>
        <w:t xml:space="preserve"> </w:t>
      </w:r>
      <w:r w:rsidRPr="00F92A56">
        <w:rPr>
          <w:rFonts w:ascii="GHEA Grapalat" w:eastAsia="MS Mincho" w:hAnsi="GHEA Grapalat" w:cs="MS Mincho"/>
          <w:lang w:val="hy-AM"/>
        </w:rPr>
        <w:t>Պայմանագիրն ուժի մեջ է մտնում կնքման օրվանից և գործում է 15 տարի</w:t>
      </w:r>
      <w:r w:rsidR="00C04284" w:rsidRPr="00F92A56">
        <w:rPr>
          <w:rFonts w:ascii="GHEA Grapalat" w:eastAsia="MS Mincho" w:hAnsi="GHEA Grapalat" w:cs="MS Mincho"/>
          <w:lang w:val="hy-AM"/>
        </w:rPr>
        <w:t>։</w:t>
      </w:r>
      <w:r w:rsidRPr="00F92A56">
        <w:rPr>
          <w:rFonts w:ascii="GHEA Grapalat" w:eastAsia="MS Mincho" w:hAnsi="GHEA Grapalat" w:cs="MS Mincho"/>
          <w:lang w:val="hy-AM"/>
        </w:rPr>
        <w:t xml:space="preserve"> </w:t>
      </w:r>
    </w:p>
    <w:p w14:paraId="494F3BD4" w14:textId="77777777" w:rsidR="00833C56" w:rsidRPr="00F92A56" w:rsidRDefault="00833C56">
      <w:pPr>
        <w:pStyle w:val="ListParagraph"/>
        <w:numPr>
          <w:ilvl w:val="0"/>
          <w:numId w:val="103"/>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Պայմանագրի ժամկետը լրանալը Կողմերին չի ազատում Պայմանագրով սահմանված պարտավորությունների կատարումից։ Չկատարված պարտավորություններ լինելու դեպքում Պայմանագրի գործողությունը շարունակվում է մինչև դրանց կատարումը։</w:t>
      </w:r>
    </w:p>
    <w:p w14:paraId="7FB720BC" w14:textId="77777777" w:rsidR="00833C56" w:rsidRPr="00F92A56" w:rsidRDefault="00833C56" w:rsidP="00833C56">
      <w:pPr>
        <w:pStyle w:val="ListParagraph"/>
        <w:spacing w:after="0"/>
        <w:ind w:left="567"/>
        <w:jc w:val="both"/>
        <w:rPr>
          <w:rFonts w:ascii="GHEA Grapalat" w:eastAsia="MS Mincho" w:hAnsi="GHEA Grapalat" w:cs="MS Mincho"/>
          <w:lang w:val="hy-AM"/>
        </w:rPr>
      </w:pPr>
    </w:p>
    <w:p w14:paraId="2F6FBBA4" w14:textId="77777777" w:rsidR="00833C56" w:rsidRPr="00F92A56" w:rsidRDefault="00833C56" w:rsidP="00833C56">
      <w:pPr>
        <w:pStyle w:val="ListParagraph"/>
        <w:spacing w:after="0"/>
        <w:ind w:left="567"/>
        <w:jc w:val="both"/>
        <w:rPr>
          <w:rFonts w:ascii="GHEA Grapalat" w:eastAsia="MS Mincho" w:hAnsi="GHEA Grapalat" w:cs="MS Mincho"/>
          <w:b/>
          <w:bCs/>
          <w:lang w:val="hy-AM"/>
        </w:rPr>
      </w:pPr>
      <w:r w:rsidRPr="00F92A56">
        <w:rPr>
          <w:rFonts w:ascii="GHEA Grapalat" w:eastAsia="MS Mincho" w:hAnsi="GHEA Grapalat" w:cs="MS Mincho"/>
          <w:b/>
          <w:bCs/>
          <w:lang w:val="hy-AM"/>
        </w:rPr>
        <w:t>9</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Պայմանագրի ապահովումը</w:t>
      </w:r>
    </w:p>
    <w:p w14:paraId="6C7E596B" w14:textId="77777777"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lang w:val="hy-AM"/>
        </w:rPr>
        <w:t xml:space="preserve">Պայմանագրի ապահովման չափը կազմում է </w:t>
      </w:r>
      <w:r w:rsidRPr="00F92A56">
        <w:rPr>
          <w:rFonts w:ascii="GHEA Grapalat" w:hAnsi="GHEA Grapalat" w:cs="Arial"/>
          <w:color w:val="333333"/>
          <w:shd w:val="clear" w:color="auto" w:fill="FFFFFF"/>
          <w:lang w:val="hy-AM"/>
        </w:rPr>
        <w:t>օպերատորի ծրագրի իրականացման համար անհրաժեշտ՝ Հաղթող հայտատուի գործարար ծրագրում առաջիկա երեք տարիների համար նշված ծախսերի գնահատված արժեքի 5 (հինգ) տոկոսը։</w:t>
      </w:r>
    </w:p>
    <w:p w14:paraId="46394BB7" w14:textId="777C3E00"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hAnsi="GHEA Grapalat" w:cs="Arial"/>
          <w:color w:val="333333"/>
          <w:shd w:val="clear" w:color="auto" w:fill="FFFFFF"/>
          <w:lang w:val="hy-AM"/>
        </w:rPr>
        <w:t>Պայմանագրի ապահովումը կազմված է բանկային երաշխիքի պայմանագրից կամ պայմանագրի ապահովում տրամադրելու մասին այլ համաձայնագից և երաշխիքային նամակից</w:t>
      </w:r>
      <w:r w:rsidR="0079075E" w:rsidRPr="00F92A56">
        <w:rPr>
          <w:rFonts w:ascii="GHEA Grapalat" w:hAnsi="GHEA Grapalat" w:cs="Arial"/>
          <w:color w:val="333333"/>
          <w:shd w:val="clear" w:color="auto" w:fill="FFFFFF"/>
          <w:lang w:val="hy-AM"/>
        </w:rPr>
        <w:t xml:space="preserve">, ինչպես նաև </w:t>
      </w:r>
      <w:r w:rsidR="00D578D1" w:rsidRPr="00F92A56">
        <w:rPr>
          <w:rFonts w:ascii="GHEA Grapalat" w:hAnsi="GHEA Grapalat" w:cs="Arial"/>
          <w:color w:val="333333"/>
          <w:shd w:val="clear" w:color="auto" w:fill="FFFFFF"/>
          <w:lang w:val="hy-AM"/>
        </w:rPr>
        <w:t>երաշխիքի պայմանագրով կամ պայմանագրի ապահովում տրամադրելու մասին այլ համաձայնագրով նախատեսված՝ Երաշխիք տված բանկին պահանջ ներկայացնելու համար պահանջվող այլ փաստաթղթերից</w:t>
      </w:r>
      <w:r w:rsidRPr="00F92A56">
        <w:rPr>
          <w:rFonts w:ascii="GHEA Grapalat" w:hAnsi="GHEA Grapalat" w:cs="Arial"/>
          <w:color w:val="333333"/>
          <w:shd w:val="clear" w:color="auto" w:fill="FFFFFF"/>
          <w:lang w:val="hy-AM"/>
        </w:rPr>
        <w:t>։</w:t>
      </w:r>
    </w:p>
    <w:p w14:paraId="1F1A9069" w14:textId="36EB6F74"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eastAsia="MS Gothic" w:hAnsi="GHEA Grapalat" w:cs="MS Gothic"/>
          <w:color w:val="333333"/>
          <w:shd w:val="clear" w:color="auto" w:fill="FFFFFF"/>
          <w:lang w:val="hy-AM"/>
        </w:rPr>
        <w:t>Մրցույթի արդյունքներով հաղթող հայտատուի որոշվելուց հետո 3 աշխատանքային օրվա ընթացքում հաղթող հայտատուն</w:t>
      </w:r>
      <w:r w:rsidR="0079075E" w:rsidRPr="00F92A56">
        <w:rPr>
          <w:rFonts w:ascii="GHEA Grapalat" w:eastAsia="MS Gothic" w:hAnsi="GHEA Grapalat" w:cs="MS Gothic"/>
          <w:color w:val="333333"/>
          <w:shd w:val="clear" w:color="auto" w:fill="FFFFFF"/>
          <w:lang w:val="hy-AM"/>
        </w:rPr>
        <w:t xml:space="preserve"> Պայմանագրի ապահովումը</w:t>
      </w:r>
      <w:r w:rsidRPr="00F92A56">
        <w:rPr>
          <w:rFonts w:ascii="GHEA Grapalat" w:eastAsia="MS Gothic" w:hAnsi="GHEA Grapalat" w:cs="MS Gothic"/>
          <w:color w:val="333333"/>
          <w:shd w:val="clear" w:color="auto" w:fill="FFFFFF"/>
          <w:lang w:val="hy-AM"/>
        </w:rPr>
        <w:t xml:space="preserve"> ներկայացնում է Հանձնաժողով։</w:t>
      </w:r>
    </w:p>
    <w:p w14:paraId="5922D952" w14:textId="77777777"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lang w:val="hy-AM"/>
        </w:rPr>
        <w:t xml:space="preserve">Պայմանագրի ապահովումը </w:t>
      </w:r>
      <w:r w:rsidRPr="00F92A56">
        <w:rPr>
          <w:rFonts w:ascii="GHEA Grapalat" w:eastAsia="Times New Roman" w:hAnsi="GHEA Grapalat"/>
          <w:lang w:val="hy-AM"/>
        </w:rPr>
        <w:t>պետք է պարունակի.</w:t>
      </w:r>
    </w:p>
    <w:p w14:paraId="28F7FC14" w14:textId="77777777" w:rsidR="00833C56" w:rsidRPr="00F92A56" w:rsidRDefault="00833C56" w:rsidP="00E0197E">
      <w:pPr>
        <w:pStyle w:val="Liste2-0cm"/>
        <w:numPr>
          <w:ilvl w:val="0"/>
          <w:numId w:val="0"/>
        </w:numPr>
        <w:spacing w:after="0" w:line="240" w:lineRule="auto"/>
        <w:ind w:firstLine="567"/>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(ա)</w:t>
      </w:r>
      <w:r w:rsidRPr="00F92A56">
        <w:rPr>
          <w:rFonts w:ascii="GHEA Grapalat" w:hAnsi="GHEA Grapalat" w:cstheme="minorBidi"/>
          <w:noProof w:val="0"/>
          <w:sz w:val="24"/>
          <w:lang w:val="hy-AM"/>
        </w:rPr>
        <w:tab/>
      </w:r>
      <w:r w:rsidRPr="00F92A56">
        <w:rPr>
          <w:rFonts w:ascii="GHEA Grapalat" w:hAnsi="GHEA Grapalat" w:cstheme="minorBidi"/>
          <w:noProof w:val="0"/>
          <w:szCs w:val="20"/>
          <w:lang w:val="hy-AM"/>
        </w:rPr>
        <w:t>բանկի լրիվ անվանումը և գրանցման տվյալները,</w:t>
      </w:r>
    </w:p>
    <w:p w14:paraId="4C8E4436" w14:textId="77777777" w:rsidR="00833C56" w:rsidRPr="00F92A56" w:rsidRDefault="00833C56" w:rsidP="00E0197E">
      <w:pPr>
        <w:pStyle w:val="Liste2-0cm"/>
        <w:numPr>
          <w:ilvl w:val="0"/>
          <w:numId w:val="0"/>
        </w:numPr>
        <w:spacing w:after="0" w:line="240" w:lineRule="auto"/>
        <w:ind w:firstLine="567"/>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(բ)</w:t>
      </w:r>
      <w:r w:rsidRPr="00F92A56">
        <w:rPr>
          <w:rFonts w:ascii="GHEA Grapalat" w:hAnsi="GHEA Grapalat" w:cstheme="minorBidi"/>
          <w:noProof w:val="0"/>
          <w:szCs w:val="20"/>
          <w:lang w:val="hy-AM"/>
        </w:rPr>
        <w:tab/>
        <w:t>Պայմանագրի ապահովման գումարը Պայմանագրի ապահովման տրամադրման ամսաթվի դրությամբ,</w:t>
      </w:r>
    </w:p>
    <w:p w14:paraId="08DBA742" w14:textId="77777777" w:rsidR="00833C56" w:rsidRPr="00F92A56" w:rsidRDefault="00833C56" w:rsidP="00E0197E">
      <w:pPr>
        <w:pStyle w:val="Liste2-0cm"/>
        <w:numPr>
          <w:ilvl w:val="0"/>
          <w:numId w:val="0"/>
        </w:numPr>
        <w:spacing w:after="0" w:line="240" w:lineRule="auto"/>
        <w:ind w:firstLine="567"/>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(գ)</w:t>
      </w:r>
      <w:r w:rsidRPr="00F92A56">
        <w:rPr>
          <w:rFonts w:ascii="GHEA Grapalat" w:hAnsi="GHEA Grapalat" w:cstheme="minorBidi"/>
          <w:noProof w:val="0"/>
          <w:szCs w:val="20"/>
          <w:lang w:val="hy-AM"/>
        </w:rPr>
        <w:tab/>
        <w:t>Վերահսկող մարմնի առաջին իսկ պահանջով պայմանագրի ապահովման գումարը վճարելու՝ բանկի պարտավորությունը,</w:t>
      </w:r>
    </w:p>
    <w:p w14:paraId="6DAC4812" w14:textId="77777777" w:rsidR="00833C56" w:rsidRPr="00F92A56" w:rsidRDefault="00833C56" w:rsidP="00E0197E">
      <w:pPr>
        <w:pStyle w:val="Liste2-0cm"/>
        <w:numPr>
          <w:ilvl w:val="0"/>
          <w:numId w:val="0"/>
        </w:numPr>
        <w:spacing w:after="0" w:line="240" w:lineRule="auto"/>
        <w:ind w:firstLine="567"/>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(դ)</w:t>
      </w:r>
      <w:r w:rsidRPr="00F92A56">
        <w:rPr>
          <w:rFonts w:ascii="GHEA Grapalat" w:hAnsi="GHEA Grapalat" w:cstheme="minorBidi"/>
          <w:noProof w:val="0"/>
          <w:szCs w:val="20"/>
          <w:lang w:val="hy-AM"/>
        </w:rPr>
        <w:tab/>
        <w:t>հաստատում բանկից առ այն, որ տվյալ բանկը Առաջարկի հարցման համաձայն Հուսալի բանկ է,</w:t>
      </w:r>
    </w:p>
    <w:p w14:paraId="0555C41E" w14:textId="77777777" w:rsidR="00833C56" w:rsidRPr="00F92A56" w:rsidRDefault="00833C56" w:rsidP="00E0197E">
      <w:pPr>
        <w:pStyle w:val="Liste2-0cm"/>
        <w:numPr>
          <w:ilvl w:val="0"/>
          <w:numId w:val="0"/>
        </w:numPr>
        <w:spacing w:after="0" w:line="240" w:lineRule="auto"/>
        <w:ind w:firstLine="567"/>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(ե)</w:t>
      </w:r>
      <w:r w:rsidRPr="00F92A56">
        <w:rPr>
          <w:rFonts w:ascii="GHEA Grapalat" w:hAnsi="GHEA Grapalat" w:cstheme="minorBidi"/>
          <w:noProof w:val="0"/>
          <w:szCs w:val="20"/>
          <w:lang w:val="hy-AM"/>
        </w:rPr>
        <w:tab/>
        <w:t>Պայմանագրի ապահովման վավերականության ժամկետը, որը պետք է գործի Պայմանագրի գործողության ամբողջ ընթացքում,</w:t>
      </w:r>
    </w:p>
    <w:p w14:paraId="465163D4" w14:textId="77777777" w:rsidR="00833C56" w:rsidRPr="00F92A56" w:rsidRDefault="00833C56" w:rsidP="00E0197E">
      <w:pPr>
        <w:pStyle w:val="Liste2-0cm"/>
        <w:numPr>
          <w:ilvl w:val="0"/>
          <w:numId w:val="0"/>
        </w:numPr>
        <w:spacing w:after="0" w:line="240" w:lineRule="auto"/>
        <w:ind w:firstLine="567"/>
        <w:jc w:val="both"/>
        <w:rPr>
          <w:rFonts w:ascii="GHEA Grapalat" w:hAnsi="GHEA Grapalat" w:cstheme="minorBidi"/>
          <w:noProof w:val="0"/>
          <w:szCs w:val="20"/>
          <w:lang w:val="hy-AM"/>
        </w:rPr>
      </w:pPr>
      <w:r w:rsidRPr="00F92A56">
        <w:rPr>
          <w:rFonts w:ascii="GHEA Grapalat" w:hAnsi="GHEA Grapalat" w:cstheme="minorBidi"/>
          <w:noProof w:val="0"/>
          <w:szCs w:val="20"/>
          <w:lang w:val="hy-AM"/>
        </w:rPr>
        <w:t>(զ)</w:t>
      </w:r>
      <w:r w:rsidRPr="00F92A56">
        <w:rPr>
          <w:rFonts w:ascii="GHEA Grapalat" w:hAnsi="GHEA Grapalat" w:cstheme="minorBidi"/>
          <w:noProof w:val="0"/>
          <w:szCs w:val="20"/>
          <w:lang w:val="hy-AM"/>
        </w:rPr>
        <w:tab/>
        <w:t>Պայմանագրի ապահովման տրամադրման ամսաթիվը, բանկի լիազորված անձի անունը և ստորագրությունը։</w:t>
      </w:r>
    </w:p>
    <w:p w14:paraId="3B6F86F2" w14:textId="77777777"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lang w:val="hy-AM"/>
        </w:rPr>
        <w:t>Պայմանագրի ապահովումը պետք է վավեր լինի Պայմանագրի գործողության ամբողջ ընթացքում։</w:t>
      </w:r>
    </w:p>
    <w:p w14:paraId="4098BDF7" w14:textId="6E3D1A97"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lang w:val="hy-AM"/>
        </w:rPr>
        <w:t xml:space="preserve">Օպերատորի կողմից Պայմանագրով ստանձնած պարտավորությունները չկատարելու կամ ոչ պատշաճ կատարելու հիմքով Պայմանագիրը միակողմանի լուծվելու դեպքում Վերահսկող մարմինը Պայմանագրի ապահովման գումարը վճարելու մասին պահանջ է ներկայացնում երաշխիք տված բանկին՝ կցելով երաշխիքի պայմանագիրը կամ պայմանագրի </w:t>
      </w:r>
      <w:r w:rsidRPr="00F92A56">
        <w:rPr>
          <w:rFonts w:ascii="GHEA Grapalat" w:eastAsia="MS Mincho" w:hAnsi="GHEA Grapalat" w:cs="MS Mincho"/>
          <w:lang w:val="hy-AM"/>
        </w:rPr>
        <w:lastRenderedPageBreak/>
        <w:t>ապահովում տրամադրելու մասին այլ համաձայնագիրը և դրանով սահմանված փաստաթղթերը, ինչպես նաև նշելով Օպերատորի կողմից թույլ տրված</w:t>
      </w:r>
      <w:r w:rsidR="00E22D5A" w:rsidRPr="00F92A56">
        <w:rPr>
          <w:rFonts w:ascii="GHEA Grapalat" w:eastAsia="MS Mincho" w:hAnsi="GHEA Grapalat" w:cs="MS Mincho"/>
          <w:lang w:val="hy-AM"/>
        </w:rPr>
        <w:t xml:space="preserve"> խախտումը</w:t>
      </w:r>
      <w:r w:rsidRPr="00F92A56">
        <w:rPr>
          <w:rFonts w:ascii="GHEA Grapalat" w:eastAsia="MS Mincho" w:hAnsi="GHEA Grapalat" w:cs="MS Mincho"/>
          <w:lang w:val="hy-AM"/>
        </w:rPr>
        <w:t>։</w:t>
      </w:r>
    </w:p>
    <w:p w14:paraId="3EBC9495" w14:textId="77777777" w:rsidR="00833C56" w:rsidRPr="00F92A56" w:rsidRDefault="00833C56">
      <w:pPr>
        <w:pStyle w:val="ListParagraph"/>
        <w:numPr>
          <w:ilvl w:val="0"/>
          <w:numId w:val="104"/>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lang w:val="hy-AM"/>
        </w:rPr>
        <w:t>Երաշխիք տված բանկը Պայմանագրի ապահովման գումարը փոխանցում է Լիազոր մարմնի անվամբ բացված գանձապետական հաշվին։</w:t>
      </w:r>
    </w:p>
    <w:p w14:paraId="639CE886" w14:textId="77777777" w:rsidR="00833C56" w:rsidRPr="00F92A56" w:rsidRDefault="00833C56" w:rsidP="00833C56">
      <w:pPr>
        <w:pStyle w:val="ListParagraph"/>
        <w:spacing w:after="0"/>
        <w:ind w:left="567"/>
        <w:jc w:val="both"/>
        <w:rPr>
          <w:rFonts w:ascii="GHEA Grapalat" w:eastAsia="MS Mincho" w:hAnsi="GHEA Grapalat" w:cs="MS Mincho"/>
          <w:lang w:val="hy-AM"/>
        </w:rPr>
      </w:pPr>
    </w:p>
    <w:p w14:paraId="15915910" w14:textId="77777777" w:rsidR="00833C56" w:rsidRPr="00F92A56" w:rsidRDefault="00833C56" w:rsidP="00833C56">
      <w:pPr>
        <w:pStyle w:val="ListParagraph"/>
        <w:spacing w:after="0"/>
        <w:ind w:left="567"/>
        <w:jc w:val="both"/>
        <w:rPr>
          <w:rFonts w:ascii="GHEA Grapalat" w:eastAsia="MS Mincho" w:hAnsi="GHEA Grapalat" w:cs="MS Mincho"/>
          <w:b/>
          <w:bCs/>
          <w:lang w:val="hy-AM"/>
        </w:rPr>
      </w:pPr>
      <w:r w:rsidRPr="00F92A56">
        <w:rPr>
          <w:rFonts w:ascii="GHEA Grapalat" w:eastAsia="MS Mincho" w:hAnsi="GHEA Grapalat" w:cs="MS Mincho"/>
          <w:b/>
          <w:bCs/>
          <w:lang w:val="hy-AM"/>
        </w:rPr>
        <w:t>10</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Պայմանագրի վաղաժամկետ դադարեցումը</w:t>
      </w:r>
    </w:p>
    <w:p w14:paraId="0412825F" w14:textId="77777777" w:rsidR="00833C56" w:rsidRPr="00F92A56" w:rsidRDefault="00833C56">
      <w:pPr>
        <w:pStyle w:val="ListParagraph"/>
        <w:numPr>
          <w:ilvl w:val="0"/>
          <w:numId w:val="105"/>
        </w:numPr>
        <w:spacing w:before="0" w:after="0"/>
        <w:ind w:left="0" w:firstLine="567"/>
        <w:jc w:val="both"/>
        <w:rPr>
          <w:rFonts w:ascii="GHEA Grapalat" w:eastAsia="MS Mincho" w:hAnsi="GHEA Grapalat" w:cs="MS Mincho"/>
          <w:b/>
          <w:bCs/>
          <w:lang w:val="hy-AM"/>
        </w:rPr>
      </w:pPr>
      <w:r w:rsidRPr="00F92A56">
        <w:rPr>
          <w:rFonts w:ascii="GHEA Grapalat" w:eastAsia="MS Mincho" w:hAnsi="GHEA Grapalat" w:cs="MS Mincho"/>
          <w:lang w:val="hy-AM"/>
        </w:rPr>
        <w:t>Պայմանագիրը կարող է լուծվել միայն հետևյալ հանգամանքների առկայության դեպքում՝</w:t>
      </w:r>
    </w:p>
    <w:p w14:paraId="55203BE5" w14:textId="77777777" w:rsidR="00833C56" w:rsidRPr="00F92A56" w:rsidRDefault="00833C56">
      <w:pPr>
        <w:pStyle w:val="ListParagraph"/>
        <w:numPr>
          <w:ilvl w:val="0"/>
          <w:numId w:val="106"/>
        </w:numPr>
        <w:spacing w:before="0" w:after="0"/>
        <w:ind w:left="0" w:firstLine="567"/>
        <w:jc w:val="both"/>
        <w:rPr>
          <w:rFonts w:ascii="GHEA Grapalat" w:eastAsia="MS Mincho" w:hAnsi="GHEA Grapalat" w:cs="MS Mincho"/>
          <w:b/>
          <w:bCs/>
        </w:rPr>
      </w:pPr>
      <w:r w:rsidRPr="00F92A56">
        <w:rPr>
          <w:rFonts w:ascii="GHEA Grapalat" w:eastAsia="MS Mincho" w:hAnsi="GHEA Grapalat" w:cs="MS Mincho"/>
          <w:lang w:val="hy-AM"/>
        </w:rPr>
        <w:t>Կողմերի փոխադարձ համաձայնությամբ,</w:t>
      </w:r>
    </w:p>
    <w:p w14:paraId="50A6A1AC" w14:textId="77777777" w:rsidR="00833C56" w:rsidRPr="00F92A56" w:rsidRDefault="00833C56">
      <w:pPr>
        <w:pStyle w:val="ListParagraph"/>
        <w:numPr>
          <w:ilvl w:val="0"/>
          <w:numId w:val="106"/>
        </w:numPr>
        <w:spacing w:before="0" w:after="0"/>
        <w:ind w:left="0" w:firstLine="567"/>
        <w:jc w:val="both"/>
        <w:rPr>
          <w:rFonts w:ascii="GHEA Grapalat" w:eastAsia="MS Mincho" w:hAnsi="GHEA Grapalat" w:cs="MS Mincho"/>
          <w:b/>
          <w:bCs/>
        </w:rPr>
      </w:pPr>
      <w:r w:rsidRPr="00F92A56">
        <w:rPr>
          <w:rFonts w:ascii="GHEA Grapalat" w:eastAsia="MS Mincho" w:hAnsi="GHEA Grapalat" w:cs="MS Mincho"/>
          <w:lang w:val="hy-AM"/>
        </w:rPr>
        <w:t>Վերահսկող մարմնի նախաձեռնությամբ,</w:t>
      </w:r>
    </w:p>
    <w:p w14:paraId="23952964" w14:textId="77777777" w:rsidR="00833C56" w:rsidRPr="00F92A56" w:rsidRDefault="00833C56">
      <w:pPr>
        <w:pStyle w:val="ListParagraph"/>
        <w:numPr>
          <w:ilvl w:val="0"/>
          <w:numId w:val="106"/>
        </w:numPr>
        <w:spacing w:before="0" w:after="0"/>
        <w:ind w:left="0" w:firstLine="567"/>
        <w:jc w:val="both"/>
        <w:rPr>
          <w:rFonts w:ascii="GHEA Grapalat" w:eastAsia="MS Mincho" w:hAnsi="GHEA Grapalat" w:cs="MS Mincho"/>
          <w:b/>
          <w:bCs/>
        </w:rPr>
      </w:pPr>
      <w:r w:rsidRPr="00F92A56">
        <w:rPr>
          <w:rFonts w:ascii="GHEA Grapalat" w:eastAsia="MS Mincho" w:hAnsi="GHEA Grapalat" w:cs="MS Mincho"/>
          <w:lang w:val="hy-AM"/>
        </w:rPr>
        <w:t>Օպերատորի նախաձեռնությամբ,</w:t>
      </w:r>
    </w:p>
    <w:p w14:paraId="2C619601" w14:textId="77777777" w:rsidR="00833C56" w:rsidRPr="00F92A56" w:rsidRDefault="00833C56">
      <w:pPr>
        <w:pStyle w:val="ListParagraph"/>
        <w:numPr>
          <w:ilvl w:val="0"/>
          <w:numId w:val="106"/>
        </w:numPr>
        <w:spacing w:before="0" w:after="0"/>
        <w:ind w:left="0" w:firstLine="567"/>
        <w:jc w:val="both"/>
        <w:rPr>
          <w:rFonts w:ascii="GHEA Grapalat" w:eastAsia="MS Mincho" w:hAnsi="GHEA Grapalat" w:cs="MS Mincho"/>
          <w:b/>
          <w:bCs/>
        </w:rPr>
      </w:pPr>
      <w:r w:rsidRPr="00F92A56">
        <w:rPr>
          <w:rFonts w:ascii="GHEA Grapalat" w:eastAsia="MS Mincho" w:hAnsi="GHEA Grapalat" w:cs="MS Mincho"/>
          <w:lang w:val="hy-AM"/>
        </w:rPr>
        <w:t>անհաղթահարելի հանգամանքների ազդեցության հետևանքով,</w:t>
      </w:r>
    </w:p>
    <w:p w14:paraId="36C47270" w14:textId="77777777" w:rsidR="00833C56" w:rsidRPr="00F92A56" w:rsidRDefault="00833C56">
      <w:pPr>
        <w:pStyle w:val="ListParagraph"/>
        <w:numPr>
          <w:ilvl w:val="0"/>
          <w:numId w:val="106"/>
        </w:numPr>
        <w:spacing w:before="0" w:after="0"/>
        <w:ind w:left="0" w:firstLine="567"/>
        <w:jc w:val="both"/>
        <w:rPr>
          <w:rFonts w:ascii="GHEA Grapalat" w:eastAsia="MS Mincho" w:hAnsi="GHEA Grapalat" w:cs="MS Mincho"/>
          <w:b/>
          <w:bCs/>
        </w:rPr>
      </w:pPr>
      <w:r w:rsidRPr="00F92A56">
        <w:rPr>
          <w:rFonts w:ascii="GHEA Grapalat" w:eastAsia="MS Mincho" w:hAnsi="GHEA Grapalat" w:cs="MS Mincho"/>
          <w:lang w:val="hy-AM"/>
        </w:rPr>
        <w:t>սույն պայմանագրով ուղղակիորեն նախատեսված այլ հիմքերով։</w:t>
      </w:r>
    </w:p>
    <w:p w14:paraId="296716DE" w14:textId="77777777" w:rsidR="00833C56" w:rsidRPr="00F92A56" w:rsidRDefault="00833C56">
      <w:pPr>
        <w:pStyle w:val="ListParagraph"/>
        <w:numPr>
          <w:ilvl w:val="0"/>
          <w:numId w:val="105"/>
        </w:numPr>
        <w:spacing w:before="0" w:after="0"/>
        <w:ind w:left="0" w:firstLine="567"/>
        <w:jc w:val="both"/>
        <w:rPr>
          <w:rFonts w:ascii="GHEA Grapalat" w:eastAsia="MS Mincho" w:hAnsi="GHEA Grapalat" w:cs="MS Mincho"/>
        </w:rPr>
      </w:pPr>
      <w:r w:rsidRPr="00F92A56">
        <w:rPr>
          <w:rFonts w:ascii="GHEA Grapalat" w:eastAsia="MS Mincho" w:hAnsi="GHEA Grapalat" w:cs="MS Mincho"/>
        </w:rPr>
        <w:t>Վերահսկող մարմինն իրավունք ունի վաղաժամկետ լուծելու Պայմանագիրը՝</w:t>
      </w:r>
    </w:p>
    <w:p w14:paraId="72E516DD" w14:textId="37F2D7FA" w:rsidR="00833C56" w:rsidRPr="00F92A56" w:rsidRDefault="00833C56">
      <w:pPr>
        <w:pStyle w:val="ListParagraph"/>
        <w:numPr>
          <w:ilvl w:val="0"/>
          <w:numId w:val="107"/>
        </w:numPr>
        <w:spacing w:before="0" w:after="0"/>
        <w:ind w:left="0" w:firstLine="567"/>
        <w:jc w:val="both"/>
        <w:rPr>
          <w:rFonts w:ascii="GHEA Grapalat" w:eastAsia="MS Mincho" w:hAnsi="GHEA Grapalat" w:cs="MS Mincho"/>
        </w:rPr>
      </w:pPr>
      <w:r w:rsidRPr="00F92A56">
        <w:rPr>
          <w:rFonts w:ascii="GHEA Grapalat" w:eastAsia="MS Mincho" w:hAnsi="GHEA Grapalat" w:cs="MS Mincho"/>
          <w:lang w:val="hy-AM"/>
        </w:rPr>
        <w:t>Օպերատորի կողմից թույլ տրված</w:t>
      </w:r>
      <w:r w:rsidR="0050578C" w:rsidRPr="00F92A56">
        <w:rPr>
          <w:rFonts w:ascii="GHEA Grapalat" w:eastAsia="MS Mincho" w:hAnsi="GHEA Grapalat" w:cs="MS Mincho"/>
          <w:lang w:val="hy-AM"/>
        </w:rPr>
        <w:t xml:space="preserve"> </w:t>
      </w:r>
      <w:r w:rsidR="002E17BA" w:rsidRPr="00F92A56">
        <w:rPr>
          <w:rFonts w:ascii="GHEA Grapalat" w:eastAsia="MS Mincho" w:hAnsi="GHEA Grapalat" w:cs="MS Mincho"/>
          <w:lang w:val="hy-AM"/>
        </w:rPr>
        <w:t>Օրենքի, Ընթացակարգի</w:t>
      </w:r>
      <w:r w:rsidR="00C03AC1" w:rsidRPr="00F92A56">
        <w:rPr>
          <w:rFonts w:ascii="GHEA Grapalat" w:eastAsia="MS Mincho" w:hAnsi="GHEA Grapalat" w:cs="MS Mincho"/>
          <w:lang w:val="hy-AM"/>
        </w:rPr>
        <w:t xml:space="preserve"> կամ</w:t>
      </w:r>
      <w:r w:rsidRPr="00F92A56">
        <w:rPr>
          <w:rFonts w:ascii="GHEA Grapalat" w:eastAsia="MS Mincho" w:hAnsi="GHEA Grapalat" w:cs="MS Mincho"/>
          <w:lang w:val="hy-AM"/>
        </w:rPr>
        <w:t xml:space="preserve"> Պայմանագրի խախտման դեպքում</w:t>
      </w:r>
      <w:r w:rsidRPr="00F92A56">
        <w:rPr>
          <w:rFonts w:ascii="MS Mincho" w:eastAsia="MS Mincho" w:hAnsi="MS Mincho" w:cs="MS Mincho" w:hint="eastAsia"/>
          <w:lang w:val="hy-AM"/>
        </w:rPr>
        <w:t>․</w:t>
      </w:r>
    </w:p>
    <w:p w14:paraId="59AB22C8" w14:textId="77777777" w:rsidR="00833C56" w:rsidRPr="00F92A56" w:rsidRDefault="00833C56">
      <w:pPr>
        <w:pStyle w:val="ListParagraph"/>
        <w:numPr>
          <w:ilvl w:val="0"/>
          <w:numId w:val="107"/>
        </w:numPr>
        <w:spacing w:before="0" w:after="0"/>
        <w:ind w:left="0" w:firstLine="567"/>
        <w:jc w:val="both"/>
        <w:rPr>
          <w:rFonts w:ascii="GHEA Grapalat" w:eastAsia="MS Mincho" w:hAnsi="GHEA Grapalat" w:cs="MS Mincho"/>
        </w:rPr>
      </w:pPr>
      <w:r w:rsidRPr="00F92A56">
        <w:rPr>
          <w:rFonts w:ascii="GHEA Grapalat" w:eastAsia="MS Mincho" w:hAnsi="GHEA Grapalat" w:cs="MS Mincho"/>
          <w:lang w:val="hy-AM"/>
        </w:rPr>
        <w:t>Օրենքի 35-րդ հոդվածի 2-րդ մասով նախատեսված դեպքերում</w:t>
      </w:r>
      <w:r w:rsidRPr="00F92A56">
        <w:rPr>
          <w:rFonts w:ascii="MS Mincho" w:eastAsia="MS Mincho" w:hAnsi="MS Mincho" w:cs="MS Mincho" w:hint="eastAsia"/>
          <w:lang w:val="hy-AM"/>
        </w:rPr>
        <w:t>․</w:t>
      </w:r>
    </w:p>
    <w:p w14:paraId="15622E4C" w14:textId="02790513" w:rsidR="00833C56" w:rsidRPr="00F92A56" w:rsidRDefault="00833C56">
      <w:pPr>
        <w:pStyle w:val="ListParagraph"/>
        <w:numPr>
          <w:ilvl w:val="0"/>
          <w:numId w:val="107"/>
        </w:numPr>
        <w:spacing w:before="0" w:after="0"/>
        <w:ind w:left="0" w:firstLine="567"/>
        <w:jc w:val="both"/>
        <w:rPr>
          <w:rFonts w:ascii="GHEA Grapalat" w:eastAsia="MS Mincho" w:hAnsi="GHEA Grapalat" w:cs="MS Mincho"/>
        </w:rPr>
      </w:pPr>
      <w:r w:rsidRPr="00F92A56">
        <w:rPr>
          <w:rFonts w:ascii="GHEA Grapalat" w:eastAsia="MS Mincho" w:hAnsi="GHEA Grapalat" w:cs="MS Mincho"/>
          <w:lang w:val="hy-AM"/>
        </w:rPr>
        <w:t>Անհաղթահարելի ուժի դեպքում</w:t>
      </w:r>
      <w:r w:rsidR="0050578C" w:rsidRPr="00F92A56">
        <w:rPr>
          <w:rFonts w:ascii="Sylfaen" w:eastAsia="MS Mincho" w:hAnsi="Sylfaen" w:cs="MS Mincho"/>
          <w:lang w:val="hy-AM"/>
        </w:rPr>
        <w:t>։</w:t>
      </w:r>
    </w:p>
    <w:p w14:paraId="1F1E2CF8" w14:textId="77777777" w:rsidR="00833C56" w:rsidRPr="00F92A56" w:rsidRDefault="00833C56">
      <w:pPr>
        <w:pStyle w:val="ListParagraph"/>
        <w:numPr>
          <w:ilvl w:val="0"/>
          <w:numId w:val="105"/>
        </w:numPr>
        <w:spacing w:before="0" w:after="0"/>
        <w:ind w:left="0" w:firstLine="567"/>
        <w:jc w:val="both"/>
        <w:rPr>
          <w:rFonts w:ascii="GHEA Grapalat" w:eastAsia="MS Mincho" w:hAnsi="GHEA Grapalat" w:cs="MS Mincho"/>
        </w:rPr>
      </w:pPr>
      <w:r w:rsidRPr="00F92A56">
        <w:rPr>
          <w:rFonts w:ascii="GHEA Grapalat" w:eastAsia="MS Mincho" w:hAnsi="GHEA Grapalat" w:cs="MS Mincho"/>
        </w:rPr>
        <w:t>Օպերատորն իրավունք ունի վաղաժամկետ լուծելու Պայմանագիրը՝</w:t>
      </w:r>
    </w:p>
    <w:p w14:paraId="63AFD705" w14:textId="77777777" w:rsidR="00833C56" w:rsidRPr="00F92A56" w:rsidRDefault="00833C56">
      <w:pPr>
        <w:pStyle w:val="ListParagraph"/>
        <w:numPr>
          <w:ilvl w:val="0"/>
          <w:numId w:val="108"/>
        </w:numPr>
        <w:spacing w:before="0" w:after="0"/>
        <w:ind w:left="0" w:firstLine="567"/>
        <w:jc w:val="both"/>
        <w:rPr>
          <w:rFonts w:ascii="GHEA Grapalat" w:eastAsia="MS Mincho" w:hAnsi="GHEA Grapalat" w:cs="MS Mincho"/>
        </w:rPr>
      </w:pPr>
      <w:r w:rsidRPr="00F92A56">
        <w:rPr>
          <w:rFonts w:ascii="GHEA Grapalat" w:eastAsia="MS Mincho" w:hAnsi="GHEA Grapalat" w:cs="MS Mincho"/>
          <w:lang w:val="hy-AM"/>
        </w:rPr>
        <w:t>Վերահսկող մարմնի կողմից թույլ տրված Պայմանագրի խախտման դեպքում</w:t>
      </w:r>
      <w:r w:rsidRPr="00F92A56">
        <w:rPr>
          <w:rFonts w:ascii="MS Mincho" w:eastAsia="MS Mincho" w:hAnsi="MS Mincho" w:cs="MS Mincho" w:hint="eastAsia"/>
          <w:lang w:val="hy-AM"/>
        </w:rPr>
        <w:t>․</w:t>
      </w:r>
    </w:p>
    <w:p w14:paraId="6BD8CC1B" w14:textId="77777777" w:rsidR="00833C56" w:rsidRPr="00F92A56" w:rsidRDefault="00833C56">
      <w:pPr>
        <w:pStyle w:val="ListParagraph"/>
        <w:numPr>
          <w:ilvl w:val="0"/>
          <w:numId w:val="108"/>
        </w:numPr>
        <w:spacing w:before="0" w:after="0"/>
        <w:ind w:left="0" w:firstLine="567"/>
        <w:jc w:val="both"/>
        <w:rPr>
          <w:rFonts w:ascii="GHEA Grapalat" w:eastAsia="MS Mincho" w:hAnsi="GHEA Grapalat" w:cs="MS Mincho"/>
        </w:rPr>
      </w:pPr>
      <w:r w:rsidRPr="00F92A56">
        <w:rPr>
          <w:rFonts w:ascii="GHEA Grapalat" w:eastAsia="MS Mincho" w:hAnsi="GHEA Grapalat" w:cs="MS Mincho"/>
          <w:lang w:val="hy-AM"/>
        </w:rPr>
        <w:t>Անհաղթահարելի ուժի դեպքում</w:t>
      </w:r>
      <w:r w:rsidRPr="00F92A56">
        <w:rPr>
          <w:rFonts w:ascii="MS Mincho" w:eastAsia="MS Mincho" w:hAnsi="MS Mincho" w:cs="MS Mincho" w:hint="eastAsia"/>
          <w:lang w:val="hy-AM"/>
        </w:rPr>
        <w:t>․</w:t>
      </w:r>
    </w:p>
    <w:p w14:paraId="771B1A39" w14:textId="77777777" w:rsidR="00833C56" w:rsidRPr="00F92A56" w:rsidRDefault="00833C56">
      <w:pPr>
        <w:pStyle w:val="ListParagraph"/>
        <w:numPr>
          <w:ilvl w:val="0"/>
          <w:numId w:val="108"/>
        </w:numPr>
        <w:spacing w:before="0" w:after="0"/>
        <w:ind w:left="0" w:firstLine="567"/>
        <w:jc w:val="both"/>
        <w:rPr>
          <w:rFonts w:ascii="GHEA Grapalat" w:eastAsia="MS Mincho" w:hAnsi="GHEA Grapalat" w:cs="MS Mincho"/>
        </w:rPr>
      </w:pPr>
      <w:r w:rsidRPr="00F92A56">
        <w:rPr>
          <w:rFonts w:ascii="GHEA Grapalat" w:eastAsia="MS Mincho" w:hAnsi="GHEA Grapalat" w:cs="MS Mincho"/>
          <w:lang w:val="hy-AM"/>
        </w:rPr>
        <w:t>Օրենքով, Ընթացակարգով կամ Մրցութային փաստաթղթերով նախատեսված դեպքերում։</w:t>
      </w:r>
    </w:p>
    <w:p w14:paraId="0D54F24C" w14:textId="1C25B456" w:rsidR="00833C56" w:rsidRPr="00F92A56" w:rsidRDefault="00833C56">
      <w:pPr>
        <w:pStyle w:val="ListParagraph"/>
        <w:numPr>
          <w:ilvl w:val="0"/>
          <w:numId w:val="105"/>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 xml:space="preserve">Պայմանագրի </w:t>
      </w:r>
      <w:r w:rsidR="00FA29F9" w:rsidRPr="00F92A56">
        <w:rPr>
          <w:rFonts w:ascii="GHEA Grapalat" w:eastAsia="MS Mincho" w:hAnsi="GHEA Grapalat" w:cs="MS Mincho"/>
          <w:lang w:val="hy-AM"/>
        </w:rPr>
        <w:t>խախտում թույլ տալու</w:t>
      </w:r>
      <w:r w:rsidRPr="00F92A56">
        <w:rPr>
          <w:rFonts w:ascii="GHEA Grapalat" w:eastAsia="MS Mincho" w:hAnsi="GHEA Grapalat" w:cs="MS Mincho"/>
          <w:lang w:val="hy-AM"/>
        </w:rPr>
        <w:t xml:space="preserve"> դեպքում Վերահսկող մարմինը ծանուցում է ուղարկում Օպերատորին խախտման վերաբերյալ։ Վերահսկող մարմինը և Օպերատորը բանակցություններ են վարում խախտումները և դրանց հետևանքները վերացնելու ուղղությամբ։ Սույն կետում նշված ծանուցումն ստանալու օրվանից 30 (երեսուն) աշխատանքային օրվա ընթացքում</w:t>
      </w:r>
      <w:r w:rsidR="0050578C" w:rsidRPr="00F92A56">
        <w:rPr>
          <w:rFonts w:ascii="GHEA Grapalat" w:eastAsia="MS Mincho" w:hAnsi="GHEA Grapalat" w:cs="MS Mincho"/>
          <w:lang w:val="hy-AM"/>
        </w:rPr>
        <w:t xml:space="preserve"> </w:t>
      </w:r>
      <w:r w:rsidR="00653883" w:rsidRPr="00F92A56">
        <w:rPr>
          <w:rFonts w:ascii="GHEA Grapalat" w:eastAsia="MS Mincho" w:hAnsi="GHEA Grapalat" w:cs="MS Mincho"/>
          <w:lang w:val="hy-AM"/>
        </w:rPr>
        <w:t>կամ Վերահսկող մարմնի համաձայնությամբ ողջամտորեն պահանջվող ավելի երկար ժամանակահատվածում</w:t>
      </w:r>
      <w:r w:rsidRPr="00F92A56">
        <w:rPr>
          <w:rFonts w:ascii="GHEA Grapalat" w:eastAsia="MS Mincho" w:hAnsi="GHEA Grapalat" w:cs="MS Mincho"/>
          <w:lang w:val="hy-AM"/>
        </w:rPr>
        <w:t xml:space="preserve"> Օպերատորի կողմից խախտումը և դրա հետևանքները չվերացնելու դեպքում Վերահսկող մարմինն իրավունք ունի միակողմանի լուծելու պայմանագիրը, եթե սույն պայմանագրին համապատասխան մինչ այդ չի սկսում իրացնել իր Միջամտության իրավունքը։</w:t>
      </w:r>
    </w:p>
    <w:p w14:paraId="0EE0001D" w14:textId="360A5A73" w:rsidR="00833C56" w:rsidRPr="00F92A56" w:rsidRDefault="00833C56">
      <w:pPr>
        <w:pStyle w:val="ListParagraph"/>
        <w:numPr>
          <w:ilvl w:val="0"/>
          <w:numId w:val="105"/>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Վերահսկող մարմնի կողմից թույլ տրված Պայմանագրի խախտում է համարվում ծրագրի նախապատրաստական և ներդրման փուլերի ընթացքում պահանջվող համաձայնեցումները չկատարելը, Պայմանագրով պահանջվող տեղեկությունները Օպերատորին չտրամադրելը և Օրենքով, Ընթացակարգով, Մրցութային փաստաթղթերով կամ Պայմանագրով նախատեսված այլ դեպքերը</w:t>
      </w:r>
      <w:r w:rsidR="00167738" w:rsidRPr="00F92A56">
        <w:rPr>
          <w:rFonts w:ascii="GHEA Grapalat" w:eastAsia="MS Mincho" w:hAnsi="GHEA Grapalat" w:cs="MS Mincho"/>
          <w:lang w:val="hy-AM"/>
        </w:rPr>
        <w:t>։</w:t>
      </w:r>
      <w:r w:rsidR="00654123" w:rsidRPr="00F92A56">
        <w:rPr>
          <w:rFonts w:ascii="GHEA Grapalat" w:eastAsia="MS Mincho" w:hAnsi="GHEA Grapalat" w:cs="MS Mincho"/>
          <w:lang w:val="hy-AM"/>
        </w:rPr>
        <w:t xml:space="preserve"> </w:t>
      </w:r>
      <w:r w:rsidR="00335021" w:rsidRPr="00F92A56">
        <w:rPr>
          <w:rFonts w:ascii="GHEA Grapalat" w:eastAsia="MS Mincho" w:hAnsi="GHEA Grapalat" w:cs="MS Mincho"/>
          <w:lang w:val="hy-AM"/>
        </w:rPr>
        <w:t xml:space="preserve"> </w:t>
      </w:r>
    </w:p>
    <w:p w14:paraId="42711C58" w14:textId="0BBB8498" w:rsidR="00833C56" w:rsidRPr="00F92A56" w:rsidRDefault="00833C56">
      <w:pPr>
        <w:pStyle w:val="ListParagraph"/>
        <w:numPr>
          <w:ilvl w:val="0"/>
          <w:numId w:val="105"/>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Անհաղթահարելի ուժի դեպք առաջանալու դեպքում Կողմերը դիմում են Հայաստանի առևտրաարդյունաբերական պալատ անհաղթահարելի ուժի առկայությունը հավաստելու նպատակով</w:t>
      </w:r>
      <w:r w:rsidR="004C4598" w:rsidRPr="00F92A56">
        <w:rPr>
          <w:rFonts w:ascii="GHEA Grapalat" w:eastAsia="MS Mincho" w:hAnsi="GHEA Grapalat" w:cs="MS Mincho"/>
          <w:lang w:val="hy-AM"/>
        </w:rPr>
        <w:t>։</w:t>
      </w:r>
    </w:p>
    <w:p w14:paraId="08594493" w14:textId="77777777" w:rsidR="00833C56" w:rsidRPr="00F92A56" w:rsidRDefault="00833C56">
      <w:pPr>
        <w:pStyle w:val="ListParagraph"/>
        <w:numPr>
          <w:ilvl w:val="0"/>
          <w:numId w:val="105"/>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Առևտրաարդյունաբերական պալատի դրական եզրակացությունն ստանալուց հետո Կողմերը 30 օրվա ընթացքում քայլեր են ձեռնարկում անհաղթահարելի ուժի հետևանքները վերացնելու ուղղությամբ։ Եթե նշված ժամկետում անհաղթահարելի ուժի հետևանքները չեն վերանում, ապա Կողմերն իրավունք ունեն միակողմանիորեն լուծելու Պայմանագիրը։</w:t>
      </w:r>
    </w:p>
    <w:p w14:paraId="63A85E64" w14:textId="643C6A78" w:rsidR="00833C56" w:rsidRPr="00F92A56" w:rsidRDefault="00833C56">
      <w:pPr>
        <w:pStyle w:val="ListParagraph"/>
        <w:numPr>
          <w:ilvl w:val="0"/>
          <w:numId w:val="105"/>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Պայմանագրով կարող են նախատեսվել Պայմանագրի լուծման այլ հիմքեր</w:t>
      </w:r>
      <w:r w:rsidR="003C0467" w:rsidRPr="00F92A56">
        <w:rPr>
          <w:rFonts w:ascii="GHEA Grapalat" w:eastAsia="MS Mincho" w:hAnsi="GHEA Grapalat" w:cs="MS Mincho"/>
          <w:lang w:val="hy-AM"/>
        </w:rPr>
        <w:t xml:space="preserve">, </w:t>
      </w:r>
      <w:r w:rsidR="00A23870" w:rsidRPr="00F92A56">
        <w:rPr>
          <w:rFonts w:ascii="GHEA Grapalat" w:eastAsia="MS Mincho" w:hAnsi="GHEA Grapalat" w:cs="MS Mincho"/>
          <w:lang w:val="hy-AM"/>
        </w:rPr>
        <w:t>որոնք պետք է հաստատվեն Կողմերի երկկողմանի համաձայնությամբ</w:t>
      </w:r>
      <w:r w:rsidRPr="00F92A56">
        <w:rPr>
          <w:rFonts w:ascii="GHEA Grapalat" w:eastAsia="MS Mincho" w:hAnsi="GHEA Grapalat" w:cs="MS Mincho"/>
          <w:lang w:val="hy-AM"/>
        </w:rPr>
        <w:t>։</w:t>
      </w:r>
    </w:p>
    <w:p w14:paraId="4D3A1BDD" w14:textId="77777777" w:rsidR="00833C56" w:rsidRPr="00F92A56" w:rsidRDefault="00833C56" w:rsidP="00833C56">
      <w:pPr>
        <w:pStyle w:val="ListParagraph"/>
        <w:spacing w:after="0"/>
        <w:ind w:left="2007"/>
        <w:jc w:val="both"/>
        <w:rPr>
          <w:rFonts w:ascii="GHEA Grapalat" w:eastAsia="MS Mincho" w:hAnsi="GHEA Grapalat" w:cs="MS Mincho"/>
          <w:lang w:val="hy-AM"/>
        </w:rPr>
      </w:pPr>
    </w:p>
    <w:p w14:paraId="494BB896" w14:textId="77777777" w:rsidR="00833C56" w:rsidRPr="00F92A56" w:rsidRDefault="00833C56" w:rsidP="00833C56">
      <w:pPr>
        <w:pStyle w:val="ListParagraph"/>
        <w:spacing w:after="0"/>
        <w:ind w:left="0" w:firstLine="567"/>
        <w:jc w:val="both"/>
        <w:rPr>
          <w:rFonts w:ascii="GHEA Grapalat" w:eastAsia="MS Mincho" w:hAnsi="GHEA Grapalat" w:cs="MS Mincho"/>
          <w:b/>
          <w:bCs/>
          <w:lang w:val="hy-AM"/>
        </w:rPr>
      </w:pPr>
      <w:r w:rsidRPr="00F92A56">
        <w:rPr>
          <w:rFonts w:ascii="GHEA Grapalat" w:eastAsia="MS Mincho" w:hAnsi="GHEA Grapalat" w:cs="MS Mincho"/>
          <w:b/>
          <w:bCs/>
          <w:lang w:val="hy-AM"/>
        </w:rPr>
        <w:t>11</w:t>
      </w:r>
      <w:r w:rsidRPr="00F92A56">
        <w:rPr>
          <w:rFonts w:ascii="MS Mincho" w:eastAsia="MS Mincho" w:hAnsi="MS Mincho" w:cs="MS Mincho" w:hint="eastAsia"/>
          <w:b/>
          <w:bCs/>
          <w:lang w:val="hy-AM"/>
        </w:rPr>
        <w:t>․</w:t>
      </w:r>
      <w:r w:rsidRPr="00F92A56">
        <w:rPr>
          <w:rFonts w:ascii="GHEA Grapalat" w:eastAsia="MS Mincho" w:hAnsi="GHEA Grapalat" w:cs="MS Mincho"/>
          <w:b/>
          <w:bCs/>
          <w:lang w:val="hy-AM"/>
        </w:rPr>
        <w:t xml:space="preserve"> Միջամտության իրավունքը</w:t>
      </w:r>
    </w:p>
    <w:p w14:paraId="78F54162" w14:textId="77777777" w:rsidR="00833C56" w:rsidRPr="00F92A56" w:rsidRDefault="00833C56">
      <w:pPr>
        <w:pStyle w:val="ListParagraph"/>
        <w:numPr>
          <w:ilvl w:val="0"/>
          <w:numId w:val="109"/>
        </w:numPr>
        <w:spacing w:before="0" w:after="0"/>
        <w:ind w:left="0" w:firstLine="567"/>
        <w:jc w:val="both"/>
        <w:rPr>
          <w:rFonts w:ascii="GHEA Grapalat" w:eastAsia="MS Mincho" w:hAnsi="GHEA Grapalat" w:cs="MS Mincho"/>
          <w:lang w:val="hy-AM"/>
        </w:rPr>
      </w:pPr>
      <w:r w:rsidRPr="00F92A56">
        <w:rPr>
          <w:rFonts w:ascii="GHEA Grapalat" w:eastAsia="MS Mincho" w:hAnsi="GHEA Grapalat" w:cs="MS Mincho"/>
          <w:lang w:val="hy-AM"/>
        </w:rPr>
        <w:t>Եթե</w:t>
      </w:r>
    </w:p>
    <w:p w14:paraId="73DA4635" w14:textId="4B7A4AFC" w:rsidR="00833C56" w:rsidRPr="00F92A56" w:rsidRDefault="00833C56">
      <w:pPr>
        <w:widowControl w:val="0"/>
        <w:numPr>
          <w:ilvl w:val="3"/>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bookmarkStart w:id="122" w:name="_Ref159783560"/>
      <w:r w:rsidRPr="00F92A56">
        <w:rPr>
          <w:rFonts w:ascii="GHEA Grapalat" w:eastAsia="GHEA Grapalat" w:hAnsi="GHEA Grapalat" w:cs="GHEA Grapalat"/>
          <w:color w:val="000000"/>
          <w:lang w:val="hy-AM"/>
        </w:rPr>
        <w:t>առկա է Օպերատորի կողմից Պայմանագրի խախտման այնպիսի դեպք, որը i) այնքան էական է, որ կարող է բացասաբար և էականորեն ազդել սույն Պայմանագրին</w:t>
      </w:r>
      <w:r w:rsidR="003C0467" w:rsidRPr="00F92A56">
        <w:rPr>
          <w:rFonts w:ascii="GHEA Grapalat" w:eastAsia="GHEA Grapalat" w:hAnsi="GHEA Grapalat" w:cs="GHEA Grapalat"/>
          <w:color w:val="000000"/>
          <w:lang w:val="hy-AM"/>
        </w:rPr>
        <w:t xml:space="preserve"> և</w:t>
      </w:r>
      <w:r w:rsidRPr="00F92A56">
        <w:rPr>
          <w:rFonts w:ascii="GHEA Grapalat" w:eastAsia="GHEA Grapalat" w:hAnsi="GHEA Grapalat" w:cs="GHEA Grapalat"/>
          <w:color w:val="000000"/>
          <w:lang w:val="hy-AM"/>
        </w:rPr>
        <w:t xml:space="preserve"> Կիրառելի </w:t>
      </w:r>
      <w:r w:rsidRPr="00F92A56">
        <w:rPr>
          <w:rFonts w:ascii="GHEA Grapalat" w:eastAsia="GHEA Grapalat" w:hAnsi="GHEA Grapalat" w:cs="GHEA Grapalat"/>
          <w:color w:val="000000"/>
          <w:lang w:val="hy-AM"/>
        </w:rPr>
        <w:lastRenderedPageBreak/>
        <w:t>իրավունքին համապատասխան Ծառայությունների և Գործառնությունների ներկա կամ ապագա իրականացման վրա, և ii) չի վերացվել Վերահսկող մարմնի կողմից Օպերատորին այդ դեպքի առնչությամբ ծանուցում ուղարկվելու օրվանից հետո 30 (երեսուն) Աշխատանքային օրվա ընթացքում, կամ</w:t>
      </w:r>
      <w:bookmarkEnd w:id="122"/>
    </w:p>
    <w:p w14:paraId="17C457F7" w14:textId="17E93966" w:rsidR="00833C56" w:rsidRPr="00F92A56" w:rsidRDefault="00833C56">
      <w:pPr>
        <w:widowControl w:val="0"/>
        <w:numPr>
          <w:ilvl w:val="3"/>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bookmarkStart w:id="123" w:name="_Ref177546923"/>
      <w:r w:rsidRPr="00F92A56">
        <w:rPr>
          <w:rFonts w:ascii="GHEA Grapalat" w:eastAsia="GHEA Grapalat" w:hAnsi="GHEA Grapalat" w:cs="GHEA Grapalat"/>
          <w:color w:val="000000"/>
          <w:lang w:val="hy-AM"/>
        </w:rPr>
        <w:t>առկա է Անհաղթահարելի ուժի ազդեցության որևէ դեպք, որը i) Վերահսկող մարմնի ողջամիտ կարծիքով զգալի և անմիջական ռիսկ է ստեղծում առ այն, որ Ծառայությունները և Գործառնություններն անվտանգ և սույն Պայմանագրին</w:t>
      </w:r>
      <w:r w:rsidR="003C0467" w:rsidRPr="00F92A56">
        <w:rPr>
          <w:rFonts w:ascii="GHEA Grapalat" w:eastAsia="GHEA Grapalat" w:hAnsi="GHEA Grapalat" w:cs="GHEA Grapalat"/>
          <w:color w:val="000000"/>
          <w:lang w:val="hy-AM"/>
        </w:rPr>
        <w:t xml:space="preserve"> ու</w:t>
      </w:r>
      <w:r w:rsidRPr="00F92A56">
        <w:rPr>
          <w:rFonts w:ascii="GHEA Grapalat" w:eastAsia="GHEA Grapalat" w:hAnsi="GHEA Grapalat" w:cs="GHEA Grapalat"/>
          <w:color w:val="000000"/>
          <w:lang w:val="hy-AM"/>
        </w:rPr>
        <w:t xml:space="preserve"> Կիրառելի իրավունքին համապատասխան չեն իրականացվի, և ii) Վերահսկող մարմին</w:t>
      </w:r>
      <w:r w:rsidR="003C0467" w:rsidRPr="00F92A56">
        <w:rPr>
          <w:rFonts w:ascii="GHEA Grapalat" w:eastAsia="GHEA Grapalat" w:hAnsi="GHEA Grapalat" w:cs="GHEA Grapalat"/>
          <w:color w:val="000000"/>
          <w:lang w:val="hy-AM"/>
        </w:rPr>
        <w:t xml:space="preserve">ը </w:t>
      </w:r>
      <w:r w:rsidR="00994704" w:rsidRPr="00F92A56">
        <w:rPr>
          <w:rFonts w:ascii="GHEA Grapalat" w:eastAsia="GHEA Grapalat" w:hAnsi="GHEA Grapalat" w:cs="GHEA Grapalat"/>
          <w:color w:val="000000"/>
          <w:lang w:val="hy-AM"/>
        </w:rPr>
        <w:t>ողջամտորեն և օբյեկտիվորեն</w:t>
      </w:r>
      <w:r w:rsidRPr="00F92A56">
        <w:rPr>
          <w:rFonts w:ascii="GHEA Grapalat" w:eastAsia="GHEA Grapalat" w:hAnsi="GHEA Grapalat" w:cs="GHEA Grapalat"/>
          <w:color w:val="000000"/>
          <w:lang w:val="hy-AM"/>
        </w:rPr>
        <w:t xml:space="preserve"> ավելի լավ դիրքում է՝ Անհաղթահարելի ուժի ազդեցության այդ դեպքն ամբողջովին կամ մասնակի կանխելու, նվազագույնի հասցնելու կամ վերացնելու համար, կամ</w:t>
      </w:r>
      <w:bookmarkEnd w:id="123"/>
    </w:p>
    <w:p w14:paraId="43AAECBD" w14:textId="77777777" w:rsidR="00833C56" w:rsidRPr="00F92A56" w:rsidRDefault="00833C56">
      <w:pPr>
        <w:widowControl w:val="0"/>
        <w:numPr>
          <w:ilvl w:val="3"/>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bookmarkStart w:id="124" w:name="_Ref159783567"/>
      <w:r w:rsidRPr="00F92A56">
        <w:rPr>
          <w:rFonts w:ascii="GHEA Grapalat" w:eastAsia="GHEA Grapalat" w:hAnsi="GHEA Grapalat" w:cs="GHEA Grapalat"/>
          <w:color w:val="000000"/>
          <w:lang w:val="hy-AM"/>
        </w:rPr>
        <w:t>տարածքում հայտարարվել է ռազմական դրություն կամ արտակարգ իրավիճակ, որն ազդեցություն է ունենում Ծրագրի իրականացման վրա,</w:t>
      </w:r>
      <w:bookmarkEnd w:id="124"/>
      <w:r w:rsidRPr="00F92A56">
        <w:rPr>
          <w:rFonts w:ascii="GHEA Grapalat" w:eastAsia="GHEA Grapalat" w:hAnsi="GHEA Grapalat" w:cs="GHEA Grapalat"/>
          <w:color w:val="000000"/>
          <w:lang w:val="hy-AM"/>
        </w:rPr>
        <w:t xml:space="preserve"> </w:t>
      </w:r>
    </w:p>
    <w:p w14:paraId="6749638A" w14:textId="6A6F1CA6" w:rsidR="00833C56" w:rsidRPr="00F92A56" w:rsidRDefault="00833C56" w:rsidP="00833C56">
      <w:pPr>
        <w:widowControl w:val="0"/>
        <w:pBdr>
          <w:top w:val="nil"/>
          <w:left w:val="nil"/>
          <w:bottom w:val="nil"/>
          <w:right w:val="nil"/>
          <w:between w:val="nil"/>
        </w:pBdr>
        <w:spacing w:before="0" w:after="0"/>
        <w:ind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ապա Վերահսկող մարմինն իրավունք ունի (սակայն պարտավոր չէ) Օպերատորին 24 (քսանչորս) ժամվա ընթացքում գրավոր ծանուցում ներկայացնելու միջոցով միջամտելու և գործելու Պայմանագրի 11</w:t>
      </w:r>
      <w:r w:rsidRPr="00F92A56">
        <w:rPr>
          <w:rFonts w:ascii="MS Mincho" w:eastAsia="MS Mincho" w:hAnsi="MS Mincho" w:cs="MS Mincho" w:hint="eastAsia"/>
          <w:color w:val="000000"/>
          <w:lang w:val="hy-AM"/>
        </w:rPr>
        <w:t>․</w:t>
      </w:r>
      <w:r w:rsidRPr="00F92A56">
        <w:rPr>
          <w:rFonts w:ascii="GHEA Grapalat" w:eastAsia="MS Mincho" w:hAnsi="GHEA Grapalat" w:cs="MS Mincho"/>
          <w:color w:val="000000"/>
          <w:lang w:val="hy-AM"/>
        </w:rPr>
        <w:t>2-րդ</w:t>
      </w:r>
      <w:r w:rsidRPr="00F92A56">
        <w:rPr>
          <w:rFonts w:ascii="GHEA Grapalat" w:eastAsia="GHEA Grapalat" w:hAnsi="GHEA Grapalat" w:cs="GHEA Grapalat"/>
          <w:color w:val="000000"/>
          <w:lang w:val="hy-AM"/>
        </w:rPr>
        <w:t xml:space="preserve"> կետին համապատասխան։</w:t>
      </w:r>
    </w:p>
    <w:p w14:paraId="057C9681" w14:textId="0E92CC35" w:rsidR="00833C56" w:rsidRPr="00F92A56" w:rsidRDefault="00833C56">
      <w:pPr>
        <w:pStyle w:val="ListParagraph"/>
        <w:widowControl w:val="0"/>
        <w:numPr>
          <w:ilvl w:val="0"/>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Միջամտության իրավունքը ներառում է Օպերատորին շտկիչ միջոցառումներ իրականացնելու հանձնարարական տալը կամ Օպերատորի փոխարեն Գործառնությունների մատուցումն ստանձնելը կամ երկուսը միասին</w:t>
      </w:r>
      <w:r w:rsidR="003B4713" w:rsidRPr="00F92A56">
        <w:rPr>
          <w:rFonts w:ascii="GHEA Grapalat" w:eastAsia="GHEA Grapalat" w:hAnsi="GHEA Grapalat" w:cs="GHEA Grapalat"/>
          <w:color w:val="000000"/>
          <w:lang w:val="hy-AM"/>
        </w:rPr>
        <w:t xml:space="preserve">, </w:t>
      </w:r>
      <w:r w:rsidR="002C6007" w:rsidRPr="00F92A56">
        <w:rPr>
          <w:rFonts w:ascii="GHEA Grapalat" w:eastAsia="GHEA Grapalat" w:hAnsi="GHEA Grapalat" w:cs="GHEA Grapalat"/>
          <w:color w:val="000000"/>
          <w:lang w:val="hy-AM"/>
        </w:rPr>
        <w:t>եթե նշված միջոցները օբյեկտիվորեն և ողջամտորեն կարող են կանխել կամ վերացնել խախտումը կամ ռի</w:t>
      </w:r>
      <w:r w:rsidR="000968E8" w:rsidRPr="00F92A56">
        <w:rPr>
          <w:rFonts w:ascii="GHEA Grapalat" w:eastAsia="GHEA Grapalat" w:hAnsi="GHEA Grapalat" w:cs="GHEA Grapalat"/>
          <w:color w:val="000000"/>
          <w:lang w:val="hy-AM"/>
        </w:rPr>
        <w:t>սկ</w:t>
      </w:r>
      <w:r w:rsidR="002C6007" w:rsidRPr="00F92A56">
        <w:rPr>
          <w:rFonts w:ascii="GHEA Grapalat" w:eastAsia="GHEA Grapalat" w:hAnsi="GHEA Grapalat" w:cs="GHEA Grapalat"/>
          <w:color w:val="000000"/>
          <w:lang w:val="hy-AM"/>
        </w:rPr>
        <w:t>ը</w:t>
      </w:r>
      <w:r w:rsidRPr="00F92A56">
        <w:rPr>
          <w:rFonts w:ascii="GHEA Grapalat" w:eastAsia="GHEA Grapalat" w:hAnsi="GHEA Grapalat" w:cs="GHEA Grapalat"/>
          <w:color w:val="000000"/>
          <w:lang w:val="hy-AM"/>
        </w:rPr>
        <w:t>։</w:t>
      </w:r>
    </w:p>
    <w:p w14:paraId="17A67F86" w14:textId="243FDF2C" w:rsidR="00833C56" w:rsidRPr="00F92A56" w:rsidRDefault="00833C56">
      <w:pPr>
        <w:pStyle w:val="ListParagraph"/>
        <w:widowControl w:val="0"/>
        <w:numPr>
          <w:ilvl w:val="0"/>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Վերահսկող մարմինն իր միջամտության իրավունքը կարող է իրականացնել անձամբ կամ երրորդ անձի միջոցով։</w:t>
      </w:r>
    </w:p>
    <w:p w14:paraId="6976F50B" w14:textId="77777777" w:rsidR="00833C56" w:rsidRPr="00F92A56" w:rsidRDefault="00833C56">
      <w:pPr>
        <w:pStyle w:val="ListParagraph"/>
        <w:widowControl w:val="0"/>
        <w:numPr>
          <w:ilvl w:val="0"/>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Միջամտության իրավունքի ժամկետը չի կարող գերազանցել 60 օրը։</w:t>
      </w:r>
    </w:p>
    <w:p w14:paraId="13A39E23" w14:textId="41616371" w:rsidR="00833C56" w:rsidRPr="00F92A56" w:rsidRDefault="00833C56">
      <w:pPr>
        <w:pStyle w:val="ListParagraph"/>
        <w:widowControl w:val="0"/>
        <w:numPr>
          <w:ilvl w:val="0"/>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 xml:space="preserve">Եթե Օպերատորը </w:t>
      </w:r>
      <w:r w:rsidR="002C30FE" w:rsidRPr="00F92A56">
        <w:rPr>
          <w:rFonts w:ascii="GHEA Grapalat" w:eastAsia="GHEA Grapalat" w:hAnsi="GHEA Grapalat" w:cs="GHEA Grapalat"/>
          <w:color w:val="000000"/>
          <w:lang w:val="hy-AM"/>
        </w:rPr>
        <w:t>էականորեն խախտում է</w:t>
      </w:r>
      <w:r w:rsidRPr="00F92A56">
        <w:rPr>
          <w:rFonts w:ascii="GHEA Grapalat" w:eastAsia="GHEA Grapalat" w:hAnsi="GHEA Grapalat" w:cs="GHEA Grapalat"/>
          <w:color w:val="000000"/>
          <w:lang w:val="hy-AM"/>
        </w:rPr>
        <w:t xml:space="preserve"> միջամտության իրավունքի շրջանակում Վերահսկող մարմնի կողմից տրված հանձնարարականները, ապա Վերահսկող մարմինն իրավունք ունի միակողմանիորեն լուծելու պայմանագիրը։</w:t>
      </w:r>
    </w:p>
    <w:p w14:paraId="06F650DA" w14:textId="0504977A" w:rsidR="00833C56" w:rsidRPr="00F92A56" w:rsidRDefault="00833C56">
      <w:pPr>
        <w:pStyle w:val="ListParagraph"/>
        <w:widowControl w:val="0"/>
        <w:numPr>
          <w:ilvl w:val="0"/>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Եթե Օպերատորը իր ներդրումային պարտավորություններն իրականացնելու նպատակով կնքել է վարկային պայմանագիր, ապա վարկատուի, Օպերատորի և Վերահսկող մարմնի միջև կարող է կնքվել ուղիղ պայմանագիր, որով կարող է նախատեսվել նաև վարկատուի միջամտության իրավունքը</w:t>
      </w:r>
      <w:r w:rsidR="003B4713" w:rsidRPr="00F92A56">
        <w:rPr>
          <w:rFonts w:ascii="GHEA Grapalat" w:eastAsia="GHEA Grapalat" w:hAnsi="GHEA Grapalat" w:cs="GHEA Grapalat"/>
          <w:color w:val="000000"/>
          <w:lang w:val="hy-AM"/>
        </w:rPr>
        <w:t xml:space="preserve">՝ </w:t>
      </w:r>
      <w:r w:rsidR="002C30FE" w:rsidRPr="00F92A56">
        <w:rPr>
          <w:rFonts w:ascii="GHEA Grapalat" w:eastAsia="GHEA Grapalat" w:hAnsi="GHEA Grapalat" w:cs="GHEA Grapalat"/>
          <w:color w:val="000000"/>
          <w:lang w:val="hy-AM"/>
        </w:rPr>
        <w:t>այդ ուղիղ պայմանագրին համապատասխան</w:t>
      </w:r>
      <w:r w:rsidRPr="00F92A56">
        <w:rPr>
          <w:rFonts w:ascii="GHEA Grapalat" w:eastAsia="GHEA Grapalat" w:hAnsi="GHEA Grapalat" w:cs="GHEA Grapalat"/>
          <w:color w:val="000000"/>
          <w:lang w:val="hy-AM"/>
        </w:rPr>
        <w:t>։</w:t>
      </w:r>
    </w:p>
    <w:p w14:paraId="32886E26" w14:textId="77777777" w:rsidR="00833C56" w:rsidRPr="00F92A56" w:rsidRDefault="00833C56">
      <w:pPr>
        <w:pStyle w:val="ListParagraph"/>
        <w:widowControl w:val="0"/>
        <w:numPr>
          <w:ilvl w:val="0"/>
          <w:numId w:val="109"/>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Միջամտության իրավունքի իրացման հետ կապված մյուս հարցերը՝ այդ թվում իրականացման մանրամասները, վնասների հատուցումը և այլ հարցեր, կարգավորվում են Պայմանագրով։</w:t>
      </w:r>
    </w:p>
    <w:p w14:paraId="36F66F10" w14:textId="77777777" w:rsidR="00833C56" w:rsidRPr="00F92A56" w:rsidRDefault="00833C56" w:rsidP="00833C56">
      <w:pPr>
        <w:pStyle w:val="ListParagraph"/>
        <w:widowControl w:val="0"/>
        <w:pBdr>
          <w:top w:val="nil"/>
          <w:left w:val="nil"/>
          <w:bottom w:val="nil"/>
          <w:right w:val="nil"/>
          <w:between w:val="nil"/>
        </w:pBdr>
        <w:spacing w:after="0"/>
        <w:ind w:left="2007"/>
        <w:jc w:val="both"/>
        <w:rPr>
          <w:rFonts w:ascii="GHEA Grapalat" w:eastAsia="GHEA Grapalat" w:hAnsi="GHEA Grapalat" w:cs="GHEA Grapalat"/>
          <w:color w:val="000000"/>
          <w:lang w:val="hy-AM"/>
        </w:rPr>
      </w:pPr>
    </w:p>
    <w:p w14:paraId="270F88B0" w14:textId="77777777" w:rsidR="00833C56" w:rsidRPr="00F92A56" w:rsidRDefault="00833C56" w:rsidP="00833C56">
      <w:pPr>
        <w:pStyle w:val="ListParagraph"/>
        <w:widowControl w:val="0"/>
        <w:pBdr>
          <w:top w:val="nil"/>
          <w:left w:val="nil"/>
          <w:bottom w:val="nil"/>
          <w:right w:val="nil"/>
          <w:between w:val="nil"/>
        </w:pBdr>
        <w:spacing w:after="0"/>
        <w:ind w:left="0" w:firstLine="567"/>
        <w:jc w:val="both"/>
        <w:rPr>
          <w:rFonts w:ascii="GHEA Grapalat" w:eastAsia="GHEA Grapalat" w:hAnsi="GHEA Grapalat" w:cs="GHEA Grapalat"/>
          <w:b/>
          <w:bCs/>
          <w:color w:val="000000"/>
          <w:lang w:val="hy-AM"/>
        </w:rPr>
      </w:pPr>
      <w:r w:rsidRPr="00F92A56">
        <w:rPr>
          <w:rFonts w:ascii="GHEA Grapalat" w:eastAsia="GHEA Grapalat" w:hAnsi="GHEA Grapalat" w:cs="GHEA Grapalat"/>
          <w:b/>
          <w:bCs/>
          <w:color w:val="000000"/>
          <w:lang w:val="hy-AM"/>
        </w:rPr>
        <w:t>12</w:t>
      </w:r>
      <w:r w:rsidRPr="00F92A56">
        <w:rPr>
          <w:rFonts w:ascii="MS Mincho" w:eastAsia="MS Mincho" w:hAnsi="MS Mincho" w:cs="MS Mincho" w:hint="eastAsia"/>
          <w:b/>
          <w:bCs/>
          <w:color w:val="000000"/>
          <w:lang w:val="hy-AM"/>
        </w:rPr>
        <w:t>․</w:t>
      </w:r>
      <w:r w:rsidRPr="00F92A56">
        <w:rPr>
          <w:rFonts w:ascii="GHEA Grapalat" w:eastAsia="MS Mincho" w:hAnsi="GHEA Grapalat" w:cs="MS Mincho"/>
          <w:b/>
          <w:bCs/>
          <w:color w:val="000000"/>
          <w:lang w:val="hy-AM"/>
        </w:rPr>
        <w:t xml:space="preserve"> Պայմանագրի վաղաժամկետ դադարեցման դեպքում Օպերատորին տրվող փոխհատուցումը</w:t>
      </w:r>
      <w:r w:rsidRPr="00F92A56">
        <w:rPr>
          <w:rFonts w:ascii="GHEA Grapalat" w:eastAsia="GHEA Grapalat" w:hAnsi="GHEA Grapalat" w:cs="GHEA Grapalat"/>
          <w:b/>
          <w:bCs/>
          <w:color w:val="000000"/>
          <w:lang w:val="hy-AM"/>
        </w:rPr>
        <w:t xml:space="preserve"> </w:t>
      </w:r>
    </w:p>
    <w:p w14:paraId="19FB938B" w14:textId="77777777" w:rsidR="00833C56" w:rsidRPr="00F92A56" w:rsidRDefault="00833C56" w:rsidP="00157CFE">
      <w:pPr>
        <w:pStyle w:val="ListParagraph"/>
        <w:widowControl w:val="0"/>
        <w:numPr>
          <w:ilvl w:val="0"/>
          <w:numId w:val="110"/>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 xml:space="preserve">Եթե Պայմանագիրը վաղաժամկետ լուծվում է Օպերատորի մեղքով, ապա նրան որևէ հատուցում չի տրվում, և Օպերատորը պարտավոր է հատուցել Վերահսկող մարմնի կամ պետության կրած վնասները։ </w:t>
      </w:r>
    </w:p>
    <w:p w14:paraId="6357F989" w14:textId="77777777" w:rsidR="00833C56" w:rsidRPr="00F92A56" w:rsidRDefault="00833C56" w:rsidP="00157CFE">
      <w:pPr>
        <w:pStyle w:val="ListParagraph"/>
        <w:widowControl w:val="0"/>
        <w:numPr>
          <w:ilvl w:val="0"/>
          <w:numId w:val="110"/>
        </w:numPr>
        <w:pBdr>
          <w:top w:val="nil"/>
          <w:left w:val="nil"/>
          <w:bottom w:val="nil"/>
          <w:right w:val="nil"/>
          <w:between w:val="nil"/>
        </w:pBdr>
        <w:spacing w:before="0" w:after="0"/>
        <w:ind w:left="0" w:firstLine="567"/>
        <w:jc w:val="both"/>
        <w:rPr>
          <w:rFonts w:ascii="GHEA Grapalat" w:eastAsia="GHEA Grapalat" w:hAnsi="GHEA Grapalat" w:cs="GHEA Grapalat"/>
          <w:color w:val="000000"/>
          <w:lang w:val="hy-AM"/>
        </w:rPr>
      </w:pPr>
      <w:r w:rsidRPr="00F92A56">
        <w:rPr>
          <w:rFonts w:ascii="GHEA Grapalat" w:eastAsia="GHEA Grapalat" w:hAnsi="GHEA Grapalat" w:cs="GHEA Grapalat"/>
          <w:color w:val="000000"/>
          <w:lang w:val="hy-AM"/>
        </w:rPr>
        <w:t>Եթե Պայմանագիրը լուծվում է Վերահսկող մարմնի մեղքով կամ անհաղթահարելի ուժի ազդեցության պատճառով, ապա Օպերատորին հատուցվում է միայն իրական վնասը։</w:t>
      </w:r>
    </w:p>
    <w:p w14:paraId="410CE5E5" w14:textId="77777777" w:rsidR="00833C56" w:rsidRPr="00F92A56" w:rsidRDefault="00833C56" w:rsidP="00833C56">
      <w:pPr>
        <w:pStyle w:val="ListParagraph"/>
        <w:widowControl w:val="0"/>
        <w:pBdr>
          <w:top w:val="nil"/>
          <w:left w:val="nil"/>
          <w:bottom w:val="nil"/>
          <w:right w:val="nil"/>
          <w:between w:val="nil"/>
        </w:pBdr>
        <w:spacing w:after="0"/>
        <w:ind w:left="0" w:firstLine="567"/>
        <w:jc w:val="both"/>
        <w:rPr>
          <w:rFonts w:ascii="GHEA Grapalat" w:eastAsia="GHEA Grapalat" w:hAnsi="GHEA Grapalat" w:cs="GHEA Grapalat"/>
          <w:color w:val="000000"/>
          <w:lang w:val="hy-AM"/>
        </w:rPr>
      </w:pPr>
    </w:p>
    <w:p w14:paraId="26DC55F7" w14:textId="77777777" w:rsidR="00833C56" w:rsidRPr="00F92A56" w:rsidRDefault="00833C56" w:rsidP="00833C56">
      <w:pPr>
        <w:pStyle w:val="ListParagraph"/>
        <w:widowControl w:val="0"/>
        <w:pBdr>
          <w:top w:val="nil"/>
          <w:left w:val="nil"/>
          <w:bottom w:val="nil"/>
          <w:right w:val="nil"/>
          <w:between w:val="nil"/>
        </w:pBdr>
        <w:spacing w:after="0"/>
        <w:ind w:left="0" w:firstLine="567"/>
        <w:jc w:val="both"/>
        <w:rPr>
          <w:rFonts w:ascii="GHEA Grapalat" w:eastAsia="MS Mincho" w:hAnsi="GHEA Grapalat" w:cs="MS Mincho"/>
          <w:b/>
          <w:bCs/>
          <w:color w:val="000000"/>
          <w:lang w:val="hy-AM"/>
        </w:rPr>
      </w:pPr>
      <w:r w:rsidRPr="00F92A56">
        <w:rPr>
          <w:rFonts w:ascii="GHEA Grapalat" w:eastAsia="GHEA Grapalat" w:hAnsi="GHEA Grapalat" w:cs="GHEA Grapalat"/>
          <w:b/>
          <w:bCs/>
          <w:color w:val="000000"/>
          <w:lang w:val="hy-AM"/>
        </w:rPr>
        <w:t>13</w:t>
      </w:r>
      <w:r w:rsidRPr="00F92A56">
        <w:rPr>
          <w:rFonts w:ascii="MS Mincho" w:eastAsia="MS Mincho" w:hAnsi="MS Mincho" w:cs="MS Mincho" w:hint="eastAsia"/>
          <w:b/>
          <w:bCs/>
          <w:color w:val="000000"/>
          <w:lang w:val="hy-AM"/>
        </w:rPr>
        <w:t>․</w:t>
      </w:r>
      <w:r w:rsidRPr="00F92A56">
        <w:rPr>
          <w:rFonts w:ascii="GHEA Grapalat" w:eastAsia="MS Mincho" w:hAnsi="GHEA Grapalat" w:cs="MS Mincho"/>
          <w:b/>
          <w:bCs/>
          <w:color w:val="000000"/>
          <w:lang w:val="hy-AM"/>
        </w:rPr>
        <w:t xml:space="preserve"> Օպերատորի ներդրումները</w:t>
      </w:r>
    </w:p>
    <w:p w14:paraId="6DDA9B0D" w14:textId="4F2DA49A" w:rsidR="00833C56" w:rsidRPr="00F92A56" w:rsidRDefault="00833C56" w:rsidP="00157CFE">
      <w:pPr>
        <w:pStyle w:val="ListParagraph"/>
        <w:widowControl w:val="0"/>
        <w:numPr>
          <w:ilvl w:val="0"/>
          <w:numId w:val="111"/>
        </w:numPr>
        <w:pBdr>
          <w:top w:val="nil"/>
          <w:left w:val="nil"/>
          <w:bottom w:val="nil"/>
          <w:right w:val="nil"/>
          <w:between w:val="nil"/>
        </w:pBdr>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b/>
          <w:bCs/>
          <w:color w:val="000000"/>
          <w:lang w:val="hy-AM"/>
        </w:rPr>
        <w:t xml:space="preserve"> </w:t>
      </w:r>
      <w:r w:rsidRPr="00F92A56">
        <w:rPr>
          <w:rFonts w:ascii="GHEA Grapalat" w:eastAsia="MS Mincho" w:hAnsi="GHEA Grapalat" w:cs="MS Mincho"/>
          <w:color w:val="000000"/>
          <w:lang w:val="hy-AM"/>
        </w:rPr>
        <w:t xml:space="preserve">Օպերատորի կողմից կատարվող ներդրումները պետք է համապատասխանեն </w:t>
      </w:r>
      <w:r w:rsidR="00B95E21" w:rsidRPr="00F92A56">
        <w:rPr>
          <w:rFonts w:ascii="GHEA Grapalat" w:eastAsia="MS Mincho" w:hAnsi="GHEA Grapalat" w:cs="MS Mincho"/>
          <w:color w:val="000000"/>
          <w:lang w:val="hy-AM"/>
        </w:rPr>
        <w:t>Հայտում</w:t>
      </w:r>
      <w:r w:rsidRPr="00F92A56">
        <w:rPr>
          <w:rFonts w:ascii="GHEA Grapalat" w:eastAsia="MS Mincho" w:hAnsi="GHEA Grapalat" w:cs="MS Mincho"/>
          <w:color w:val="000000"/>
          <w:lang w:val="hy-AM"/>
        </w:rPr>
        <w:t xml:space="preserve"> նկարագրված ներդրումների ծավալին, ուղղություններին և մյուս պահանջներին։</w:t>
      </w:r>
    </w:p>
    <w:p w14:paraId="767B3602" w14:textId="77777777" w:rsidR="00833C56" w:rsidRPr="00F92A56" w:rsidRDefault="00833C56" w:rsidP="00833C56">
      <w:pPr>
        <w:pStyle w:val="ListParagraph"/>
        <w:widowControl w:val="0"/>
        <w:pBdr>
          <w:top w:val="nil"/>
          <w:left w:val="nil"/>
          <w:bottom w:val="nil"/>
          <w:right w:val="nil"/>
          <w:between w:val="nil"/>
        </w:pBdr>
        <w:spacing w:after="0"/>
        <w:ind w:left="0" w:firstLine="567"/>
        <w:jc w:val="both"/>
        <w:rPr>
          <w:rFonts w:ascii="GHEA Grapalat" w:eastAsia="MS Mincho" w:hAnsi="GHEA Grapalat" w:cs="MS Mincho"/>
          <w:color w:val="000000"/>
          <w:lang w:val="hy-AM"/>
        </w:rPr>
      </w:pPr>
    </w:p>
    <w:p w14:paraId="6FD3E754" w14:textId="77777777" w:rsidR="00833C56" w:rsidRPr="00F92A56" w:rsidRDefault="00833C56" w:rsidP="00833C56">
      <w:pPr>
        <w:pStyle w:val="ListParagraph"/>
        <w:widowControl w:val="0"/>
        <w:pBdr>
          <w:top w:val="nil"/>
          <w:left w:val="nil"/>
          <w:bottom w:val="nil"/>
          <w:right w:val="nil"/>
          <w:between w:val="nil"/>
        </w:pBdr>
        <w:spacing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b/>
          <w:bCs/>
          <w:color w:val="000000"/>
          <w:lang w:val="hy-AM"/>
        </w:rPr>
        <w:t>14</w:t>
      </w:r>
      <w:r w:rsidRPr="00F92A56">
        <w:rPr>
          <w:rFonts w:ascii="MS Mincho" w:eastAsia="MS Mincho" w:hAnsi="MS Mincho" w:cs="MS Mincho" w:hint="eastAsia"/>
          <w:b/>
          <w:bCs/>
          <w:color w:val="000000"/>
          <w:lang w:val="hy-AM"/>
        </w:rPr>
        <w:t>․</w:t>
      </w:r>
      <w:r w:rsidRPr="00F92A56">
        <w:rPr>
          <w:rFonts w:ascii="GHEA Grapalat" w:eastAsia="MS Mincho" w:hAnsi="GHEA Grapalat" w:cs="MS Mincho"/>
          <w:color w:val="000000"/>
          <w:lang w:val="hy-AM"/>
        </w:rPr>
        <w:t xml:space="preserve"> </w:t>
      </w:r>
      <w:r w:rsidRPr="00F92A56">
        <w:rPr>
          <w:rFonts w:ascii="GHEA Grapalat" w:eastAsia="MS Mincho" w:hAnsi="GHEA Grapalat" w:cs="MS Mincho"/>
          <w:b/>
          <w:bCs/>
          <w:color w:val="000000"/>
          <w:lang w:val="hy-AM"/>
        </w:rPr>
        <w:t>Պայմանագրում փոփոխություններ կատարելը</w:t>
      </w:r>
    </w:p>
    <w:p w14:paraId="2F5E846B" w14:textId="77777777" w:rsidR="00833C56" w:rsidRPr="00F92A56" w:rsidRDefault="00833C56" w:rsidP="00157CFE">
      <w:pPr>
        <w:pStyle w:val="ListParagraph"/>
        <w:widowControl w:val="0"/>
        <w:numPr>
          <w:ilvl w:val="0"/>
          <w:numId w:val="112"/>
        </w:numPr>
        <w:pBdr>
          <w:top w:val="nil"/>
          <w:left w:val="nil"/>
          <w:bottom w:val="nil"/>
          <w:right w:val="nil"/>
          <w:between w:val="nil"/>
        </w:pBdr>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Պայմանագրի փոփոխությունները կատարվում են Կողմերի փոխադարձ համաձայնությամբ։</w:t>
      </w:r>
    </w:p>
    <w:p w14:paraId="0910A585" w14:textId="0A615F25" w:rsidR="004F1AC6" w:rsidRPr="00F92A56" w:rsidRDefault="004F1AC6" w:rsidP="00157CFE">
      <w:pPr>
        <w:pStyle w:val="ListParagraph"/>
        <w:widowControl w:val="0"/>
        <w:numPr>
          <w:ilvl w:val="0"/>
          <w:numId w:val="112"/>
        </w:numPr>
        <w:pBdr>
          <w:top w:val="nil"/>
          <w:left w:val="nil"/>
          <w:bottom w:val="nil"/>
          <w:right w:val="nil"/>
          <w:between w:val="nil"/>
        </w:pBdr>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 xml:space="preserve">Պայմանագրի գործողության ընթացքում Օպերատորի կողմից լրացուցիչ ծառայություններ մատուցելու անհրաժեշտություն առաջանալու դեպքում Կողմերը կարող են փոփոխություններ կատարել Պայմանագրում, որոնցով կսահմանվեն հավելյալ ծառայությունների </w:t>
      </w:r>
      <w:r w:rsidRPr="00F92A56">
        <w:rPr>
          <w:rFonts w:ascii="GHEA Grapalat" w:eastAsia="MS Mincho" w:hAnsi="GHEA Grapalat" w:cs="MS Mincho"/>
          <w:color w:val="000000"/>
          <w:lang w:val="hy-AM"/>
        </w:rPr>
        <w:lastRenderedPageBreak/>
        <w:t>մատուցման մանրամասները և դրանց դիմաց</w:t>
      </w:r>
      <w:r w:rsidR="00B95E21" w:rsidRPr="00F92A56">
        <w:rPr>
          <w:rFonts w:ascii="GHEA Grapalat" w:eastAsia="MS Mincho" w:hAnsi="GHEA Grapalat" w:cs="MS Mincho"/>
          <w:color w:val="000000"/>
          <w:lang w:val="hy-AM"/>
        </w:rPr>
        <w:t xml:space="preserve"> Օպերատորի</w:t>
      </w:r>
      <w:r w:rsidRPr="00F92A56">
        <w:rPr>
          <w:rFonts w:ascii="GHEA Grapalat" w:eastAsia="MS Mincho" w:hAnsi="GHEA Grapalat" w:cs="MS Mincho"/>
          <w:color w:val="000000"/>
          <w:lang w:val="hy-AM"/>
        </w:rPr>
        <w:t xml:space="preserve"> վարձատրության չափը և պայմանները։</w:t>
      </w:r>
    </w:p>
    <w:p w14:paraId="580ABCEF" w14:textId="7C7F89F1" w:rsidR="00833C56" w:rsidRPr="00F92A56" w:rsidRDefault="0074456D" w:rsidP="00157CFE">
      <w:pPr>
        <w:pStyle w:val="ListParagraph"/>
        <w:widowControl w:val="0"/>
        <w:numPr>
          <w:ilvl w:val="0"/>
          <w:numId w:val="112"/>
        </w:numPr>
        <w:pBdr>
          <w:top w:val="nil"/>
          <w:left w:val="nil"/>
          <w:bottom w:val="nil"/>
          <w:right w:val="nil"/>
          <w:between w:val="nil"/>
        </w:pBdr>
        <w:spacing w:before="0" w:after="0"/>
        <w:ind w:left="0" w:firstLine="567"/>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 xml:space="preserve"> Կիրառելի իրավունքով սահմանված</w:t>
      </w:r>
      <w:r w:rsidR="00231B4A" w:rsidRPr="00F92A56">
        <w:rPr>
          <w:rFonts w:ascii="GHEA Grapalat" w:eastAsia="MS Mincho" w:hAnsi="GHEA Grapalat" w:cs="MS Mincho"/>
          <w:color w:val="000000"/>
          <w:lang w:val="hy-AM"/>
        </w:rPr>
        <w:t xml:space="preserve"> պարտադիր</w:t>
      </w:r>
      <w:r w:rsidRPr="00F92A56">
        <w:rPr>
          <w:rFonts w:ascii="GHEA Grapalat" w:eastAsia="MS Mincho" w:hAnsi="GHEA Grapalat" w:cs="MS Mincho"/>
          <w:color w:val="000000"/>
          <w:lang w:val="hy-AM"/>
        </w:rPr>
        <w:t xml:space="preserve"> դեպքերում Վերահսկող մարմինը կարող է Պայմանագրում կատարել միակողմանի փոփոխություննե</w:t>
      </w:r>
      <w:r w:rsidR="003B4713" w:rsidRPr="00F92A56">
        <w:rPr>
          <w:rFonts w:ascii="GHEA Grapalat" w:eastAsia="MS Mincho" w:hAnsi="GHEA Grapalat" w:cs="MS Mincho"/>
          <w:color w:val="000000"/>
          <w:lang w:val="hy-AM"/>
        </w:rPr>
        <w:t>ր</w:t>
      </w:r>
      <w:r w:rsidR="00833C56" w:rsidRPr="00F92A56">
        <w:rPr>
          <w:rFonts w:ascii="GHEA Grapalat" w:eastAsia="MS Mincho" w:hAnsi="GHEA Grapalat" w:cs="MS Mincho"/>
          <w:color w:val="000000"/>
          <w:lang w:val="hy-AM"/>
        </w:rPr>
        <w:t>։</w:t>
      </w:r>
    </w:p>
    <w:p w14:paraId="5CF4D30B" w14:textId="77777777" w:rsidR="003B4713" w:rsidRPr="00F92A56" w:rsidRDefault="003B4713" w:rsidP="003B4713">
      <w:pPr>
        <w:pStyle w:val="ListParagraph"/>
        <w:widowControl w:val="0"/>
        <w:pBdr>
          <w:top w:val="nil"/>
          <w:left w:val="nil"/>
          <w:bottom w:val="nil"/>
          <w:right w:val="nil"/>
          <w:between w:val="nil"/>
        </w:pBdr>
        <w:spacing w:before="0" w:after="0"/>
        <w:ind w:left="567"/>
        <w:jc w:val="both"/>
        <w:rPr>
          <w:rFonts w:ascii="GHEA Grapalat" w:eastAsia="MS Mincho" w:hAnsi="GHEA Grapalat" w:cs="MS Mincho"/>
          <w:color w:val="000000"/>
          <w:lang w:val="hy-AM"/>
        </w:rPr>
      </w:pPr>
    </w:p>
    <w:p w14:paraId="2535C6F7" w14:textId="77777777" w:rsidR="00833C56" w:rsidRPr="00F92A56" w:rsidRDefault="00833C56" w:rsidP="00833C56">
      <w:pPr>
        <w:widowControl w:val="0"/>
        <w:pBdr>
          <w:top w:val="nil"/>
          <w:left w:val="nil"/>
          <w:bottom w:val="nil"/>
          <w:right w:val="nil"/>
          <w:between w:val="nil"/>
        </w:pBdr>
        <w:spacing w:before="0" w:after="0"/>
        <w:jc w:val="both"/>
        <w:rPr>
          <w:rFonts w:ascii="GHEA Grapalat" w:eastAsia="MS Mincho" w:hAnsi="GHEA Grapalat" w:cs="MS Mincho"/>
          <w:color w:val="000000"/>
          <w:lang w:val="hy-AM"/>
        </w:rPr>
      </w:pPr>
      <w:r w:rsidRPr="00F92A56">
        <w:rPr>
          <w:rFonts w:ascii="GHEA Grapalat" w:eastAsia="MS Mincho" w:hAnsi="GHEA Grapalat" w:cs="MS Mincho"/>
          <w:color w:val="000000"/>
          <w:lang w:val="hy-AM"/>
        </w:rPr>
        <w:tab/>
      </w:r>
    </w:p>
    <w:p w14:paraId="1797D768" w14:textId="1B1EC2E1" w:rsidR="00833C56" w:rsidRPr="00F92A56" w:rsidRDefault="00833C56" w:rsidP="00833C56">
      <w:pPr>
        <w:widowControl w:val="0"/>
        <w:pBdr>
          <w:top w:val="nil"/>
          <w:left w:val="nil"/>
          <w:bottom w:val="nil"/>
          <w:right w:val="nil"/>
          <w:between w:val="nil"/>
        </w:pBdr>
        <w:spacing w:before="0" w:after="0"/>
        <w:jc w:val="both"/>
        <w:rPr>
          <w:rFonts w:ascii="GHEA Grapalat" w:eastAsia="MS Mincho" w:hAnsi="GHEA Grapalat" w:cs="MS Mincho"/>
          <w:b/>
          <w:bCs/>
          <w:color w:val="000000"/>
          <w:lang w:val="hy-AM"/>
        </w:rPr>
      </w:pPr>
      <w:r w:rsidRPr="00F92A56">
        <w:rPr>
          <w:rFonts w:ascii="GHEA Grapalat" w:eastAsia="MS Mincho" w:hAnsi="GHEA Grapalat" w:cs="MS Mincho"/>
          <w:color w:val="000000"/>
          <w:lang w:val="hy-AM"/>
        </w:rPr>
        <w:tab/>
      </w:r>
      <w:r w:rsidRPr="00F92A56">
        <w:rPr>
          <w:rFonts w:ascii="GHEA Grapalat" w:eastAsia="MS Mincho" w:hAnsi="GHEA Grapalat" w:cs="MS Mincho"/>
          <w:b/>
          <w:bCs/>
          <w:color w:val="000000"/>
          <w:lang w:val="hy-AM"/>
        </w:rPr>
        <w:t>15</w:t>
      </w:r>
      <w:r w:rsidRPr="00F92A56">
        <w:rPr>
          <w:rFonts w:ascii="MS Mincho" w:eastAsia="MS Mincho" w:hAnsi="MS Mincho" w:cs="MS Mincho" w:hint="eastAsia"/>
          <w:b/>
          <w:bCs/>
          <w:color w:val="000000"/>
          <w:lang w:val="hy-AM"/>
        </w:rPr>
        <w:t>․</w:t>
      </w:r>
      <w:r w:rsidRPr="00F92A56">
        <w:rPr>
          <w:rFonts w:ascii="GHEA Grapalat" w:eastAsia="MS Mincho" w:hAnsi="GHEA Grapalat" w:cs="MS Mincho"/>
          <w:b/>
          <w:bCs/>
          <w:color w:val="000000"/>
          <w:lang w:val="hy-AM"/>
        </w:rPr>
        <w:t xml:space="preserve"> Բաժնեմասնակցությունը</w:t>
      </w:r>
    </w:p>
    <w:p w14:paraId="372F6C5A" w14:textId="77777777" w:rsidR="00833C56" w:rsidRPr="00F92A56" w:rsidRDefault="00833C56" w:rsidP="00157CFE">
      <w:pPr>
        <w:pStyle w:val="ListParagraph"/>
        <w:widowControl w:val="0"/>
        <w:numPr>
          <w:ilvl w:val="0"/>
          <w:numId w:val="115"/>
        </w:numPr>
        <w:pBdr>
          <w:top w:val="nil"/>
          <w:left w:val="nil"/>
          <w:bottom w:val="nil"/>
          <w:right w:val="nil"/>
          <w:between w:val="nil"/>
        </w:pBdr>
        <w:spacing w:before="0" w:after="0"/>
        <w:ind w:left="0" w:firstLine="567"/>
        <w:jc w:val="both"/>
        <w:rPr>
          <w:rFonts w:ascii="GHEA Grapalat" w:eastAsia="MS Mincho" w:hAnsi="GHEA Grapalat" w:cs="MS Mincho"/>
          <w:b/>
          <w:bCs/>
          <w:color w:val="000000"/>
          <w:lang w:val="hy-AM"/>
        </w:rPr>
      </w:pPr>
      <w:r w:rsidRPr="00F92A56">
        <w:rPr>
          <w:rFonts w:ascii="GHEA Grapalat" w:eastAsia="MS Mincho" w:hAnsi="GHEA Grapalat" w:cs="MS Mincho"/>
          <w:color w:val="000000"/>
          <w:lang w:val="hy-AM"/>
        </w:rPr>
        <w:t>Հաղթող հայտատուի</w:t>
      </w:r>
      <w:r w:rsidRPr="00F92A56">
        <w:rPr>
          <w:rFonts w:ascii="GHEA Grapalat" w:eastAsia="MS Mincho" w:hAnsi="GHEA Grapalat" w:cs="MS Mincho"/>
          <w:b/>
          <w:bCs/>
          <w:color w:val="000000"/>
          <w:lang w:val="hy-AM"/>
        </w:rPr>
        <w:t xml:space="preserve"> </w:t>
      </w:r>
      <w:r w:rsidRPr="00F92A56">
        <w:rPr>
          <w:rFonts w:ascii="GHEA Grapalat" w:eastAsia="FXRBM+F2" w:hAnsi="GHEA Grapalat" w:cs="FXRBM+F2"/>
          <w:color w:val="000000"/>
          <w:w w:val="103"/>
          <w:lang w:val="hy-AM"/>
        </w:rPr>
        <w:t xml:space="preserve">բաժնետերերի, փայատերերի, մասնակիցների, իրական շահառուների և նրանց հետ փոխկապակցված անձանց </w:t>
      </w:r>
      <w:r w:rsidRPr="00F92A56">
        <w:rPr>
          <w:rFonts w:ascii="GHEA Grapalat" w:eastAsia="FXRBM+F2" w:hAnsi="GHEA Grapalat" w:cs="FXRBM+F2"/>
          <w:color w:val="000000"/>
          <w:spacing w:val="2"/>
          <w:w w:val="103"/>
          <w:lang w:val="hy-AM"/>
        </w:rPr>
        <w:t>ցանկը և բաժնեմասնակցության կառուցվածքը Օպերատորի հետ Պայմանագրի կնքման պահին պետք է նույնը լինեն, ինչ ներկայացվել է Հաղթող հայտատուի կողմից Մրցույթի անցկացման ընթացքում։</w:t>
      </w:r>
    </w:p>
    <w:p w14:paraId="315C7BAF" w14:textId="77777777" w:rsidR="00833C56" w:rsidRPr="00F92A56" w:rsidRDefault="00833C56" w:rsidP="00157CFE">
      <w:pPr>
        <w:pStyle w:val="ListParagraph"/>
        <w:widowControl w:val="0"/>
        <w:numPr>
          <w:ilvl w:val="0"/>
          <w:numId w:val="115"/>
        </w:numPr>
        <w:pBdr>
          <w:top w:val="nil"/>
          <w:left w:val="nil"/>
          <w:bottom w:val="nil"/>
          <w:right w:val="nil"/>
          <w:between w:val="nil"/>
        </w:pBdr>
        <w:spacing w:before="0" w:after="0"/>
        <w:ind w:left="0" w:firstLine="567"/>
        <w:jc w:val="both"/>
        <w:rPr>
          <w:rFonts w:ascii="GHEA Grapalat" w:eastAsia="MS Mincho" w:hAnsi="GHEA Grapalat" w:cs="MS Mincho"/>
          <w:b/>
          <w:bCs/>
          <w:color w:val="000000"/>
          <w:lang w:val="hy-AM"/>
        </w:rPr>
      </w:pPr>
      <w:r w:rsidRPr="00F92A56">
        <w:rPr>
          <w:rFonts w:ascii="GHEA Grapalat" w:hAnsi="GHEA Grapalat"/>
          <w:lang w:val="hy-AM"/>
        </w:rPr>
        <w:t>Միանձնյա Հաղթողը պետք է անհատապես տիրապետի Օպերատորի ձայնի իրավունքի կամ կանոնադրական կապիտալի 100%-ին և ունենա արդյունավետ վերահսկողություն Օպերատորի տեխնիկական և գործառնական գործունեության նկատմամբ։</w:t>
      </w:r>
    </w:p>
    <w:p w14:paraId="4401AAE3" w14:textId="77777777" w:rsidR="00833C56" w:rsidRPr="00F92A56" w:rsidRDefault="00833C56" w:rsidP="00157CFE">
      <w:pPr>
        <w:pStyle w:val="ListParagraph"/>
        <w:widowControl w:val="0"/>
        <w:numPr>
          <w:ilvl w:val="0"/>
          <w:numId w:val="115"/>
        </w:numPr>
        <w:pBdr>
          <w:top w:val="nil"/>
          <w:left w:val="nil"/>
          <w:bottom w:val="nil"/>
          <w:right w:val="nil"/>
          <w:between w:val="nil"/>
        </w:pBdr>
        <w:spacing w:before="0" w:after="0"/>
        <w:ind w:left="0" w:firstLine="567"/>
        <w:jc w:val="both"/>
        <w:rPr>
          <w:rFonts w:ascii="GHEA Grapalat" w:eastAsia="MS Mincho" w:hAnsi="GHEA Grapalat" w:cs="MS Mincho"/>
          <w:b/>
          <w:bCs/>
          <w:color w:val="000000"/>
          <w:lang w:val="hy-AM"/>
        </w:rPr>
      </w:pPr>
      <w:r w:rsidRPr="00F92A56">
        <w:rPr>
          <w:rFonts w:ascii="GHEA Grapalat" w:eastAsia="MS Mincho" w:hAnsi="GHEA Grapalat" w:cs="MS Mincho"/>
          <w:color w:val="000000"/>
          <w:lang w:val="hy-AM"/>
        </w:rPr>
        <w:t xml:space="preserve">Պայմանագրի կնքումից հետո Հաղթող հայտատուի և Օպերատորի բաժնեմասնակցության ցանկացած փոփոխություն կարող է տեղի ունենալ Վերահսկող մարմնի նախնական գրավոր թույլտվությամբ։ </w:t>
      </w:r>
    </w:p>
    <w:p w14:paraId="0F0596CB" w14:textId="77777777" w:rsidR="00833C56" w:rsidRPr="00F92A56" w:rsidRDefault="00833C56" w:rsidP="00157CFE">
      <w:pPr>
        <w:pStyle w:val="ListParagraph"/>
        <w:widowControl w:val="0"/>
        <w:numPr>
          <w:ilvl w:val="0"/>
          <w:numId w:val="115"/>
        </w:numPr>
        <w:pBdr>
          <w:top w:val="nil"/>
          <w:left w:val="nil"/>
          <w:bottom w:val="nil"/>
          <w:right w:val="nil"/>
          <w:between w:val="nil"/>
        </w:pBdr>
        <w:spacing w:before="0" w:after="0"/>
        <w:ind w:left="0" w:firstLine="567"/>
        <w:jc w:val="both"/>
        <w:rPr>
          <w:rFonts w:ascii="GHEA Grapalat" w:eastAsia="MS Mincho" w:hAnsi="GHEA Grapalat" w:cs="MS Mincho"/>
          <w:b/>
          <w:bCs/>
          <w:color w:val="000000"/>
          <w:lang w:val="hy-AM"/>
        </w:rPr>
      </w:pPr>
      <w:r w:rsidRPr="00F92A56">
        <w:rPr>
          <w:rFonts w:ascii="GHEA Grapalat" w:eastAsia="MS Mincho" w:hAnsi="GHEA Grapalat" w:cs="MS Mincho"/>
          <w:color w:val="000000"/>
          <w:lang w:val="hy-AM"/>
        </w:rPr>
        <w:t>Բոլոր դեպքերում որևէ բաժնեմասնակցության փոփոխություն չի կարող տեղի ունենալ, եթե դրա արդյունքում խախտվում են Օրենքով, Ընթացակարգով կամ Մրցութային փաստաթղթերով նախատեսված պահանջները, արգելքները կամ սահմանափակումները կամ Որակավորման հարցմամբ սահմանված որակավորման չափանիշները։</w:t>
      </w:r>
    </w:p>
    <w:p w14:paraId="654BCC9E" w14:textId="0BA252E0" w:rsidR="00D65630" w:rsidRPr="00F92A56" w:rsidRDefault="00D65630" w:rsidP="00157CFE">
      <w:pPr>
        <w:pStyle w:val="ListParagraph"/>
        <w:widowControl w:val="0"/>
        <w:numPr>
          <w:ilvl w:val="0"/>
          <w:numId w:val="115"/>
        </w:numPr>
        <w:pBdr>
          <w:top w:val="nil"/>
          <w:left w:val="nil"/>
          <w:bottom w:val="nil"/>
          <w:right w:val="nil"/>
          <w:between w:val="nil"/>
        </w:pBdr>
        <w:spacing w:before="0" w:after="0"/>
        <w:ind w:left="0" w:firstLine="567"/>
        <w:jc w:val="both"/>
        <w:rPr>
          <w:rFonts w:ascii="GHEA Grapalat" w:eastAsia="MS Mincho" w:hAnsi="GHEA Grapalat" w:cs="MS Mincho"/>
          <w:b/>
          <w:bCs/>
          <w:color w:val="000000"/>
          <w:lang w:val="hy-AM"/>
        </w:rPr>
      </w:pPr>
      <w:r w:rsidRPr="00F92A56">
        <w:rPr>
          <w:rFonts w:ascii="GHEA Grapalat" w:eastAsia="MS Mincho" w:hAnsi="GHEA Grapalat" w:cs="MS Mincho"/>
          <w:color w:val="000000"/>
          <w:lang w:val="hy-AM"/>
        </w:rPr>
        <w:t>Սույն՝ 15-րդ կետի ցանկացած խախտում Վերահսկող մարմնի համար հիմք է Պայմանագիրը լուծելու համար։</w:t>
      </w:r>
    </w:p>
    <w:p w14:paraId="6476926E" w14:textId="77777777" w:rsidR="00833C56" w:rsidRPr="00F92A56" w:rsidRDefault="00833C56" w:rsidP="00833C56">
      <w:pPr>
        <w:widowControl w:val="0"/>
        <w:pBdr>
          <w:top w:val="nil"/>
          <w:left w:val="nil"/>
          <w:bottom w:val="nil"/>
          <w:right w:val="nil"/>
          <w:between w:val="nil"/>
        </w:pBdr>
        <w:spacing w:after="0"/>
        <w:ind w:left="4167"/>
        <w:jc w:val="both"/>
        <w:rPr>
          <w:rFonts w:ascii="GHEA Grapalat" w:eastAsia="GHEA Grapalat" w:hAnsi="GHEA Grapalat" w:cs="GHEA Grapalat"/>
          <w:color w:val="000000"/>
          <w:lang w:val="hy-AM"/>
        </w:rPr>
      </w:pPr>
    </w:p>
    <w:p w14:paraId="3257B065" w14:textId="77777777" w:rsidR="00833C56" w:rsidRPr="00F92A56" w:rsidRDefault="00833C56" w:rsidP="00833C56">
      <w:pPr>
        <w:rPr>
          <w:lang w:val="hy-AM"/>
        </w:rPr>
      </w:pPr>
    </w:p>
    <w:p w14:paraId="6815F1F6" w14:textId="77777777" w:rsidR="00FD689B" w:rsidRPr="00F92A56" w:rsidRDefault="00FD689B" w:rsidP="00FD689B">
      <w:pPr>
        <w:rPr>
          <w:lang w:val="hy-AM"/>
        </w:rPr>
      </w:pPr>
    </w:p>
    <w:p w14:paraId="381DF2E1" w14:textId="77777777" w:rsidR="007C3CF5" w:rsidRPr="00F92A56" w:rsidRDefault="007C3CF5" w:rsidP="00FD689B">
      <w:pPr>
        <w:rPr>
          <w:lang w:val="hy-AM"/>
        </w:rPr>
      </w:pPr>
    </w:p>
    <w:p w14:paraId="1F4A7CB9" w14:textId="77777777" w:rsidR="007C3CF5" w:rsidRPr="00F92A56" w:rsidRDefault="007C3CF5" w:rsidP="00FD689B">
      <w:pPr>
        <w:rPr>
          <w:lang w:val="hy-AM"/>
        </w:rPr>
      </w:pPr>
    </w:p>
    <w:p w14:paraId="1B5B65BD" w14:textId="77777777" w:rsidR="007C3CF5" w:rsidRPr="00F92A56" w:rsidRDefault="007C3CF5" w:rsidP="00FD689B">
      <w:pPr>
        <w:rPr>
          <w:lang w:val="hy-AM"/>
        </w:rPr>
      </w:pPr>
    </w:p>
    <w:p w14:paraId="54B6967C" w14:textId="77777777" w:rsidR="007C3CF5" w:rsidRPr="00F92A56" w:rsidRDefault="007C3CF5" w:rsidP="00FD689B">
      <w:pPr>
        <w:rPr>
          <w:lang w:val="hy-AM"/>
        </w:rPr>
      </w:pPr>
    </w:p>
    <w:p w14:paraId="6145B8DB" w14:textId="77777777" w:rsidR="007C3CF5" w:rsidRPr="00F92A56" w:rsidRDefault="007C3CF5" w:rsidP="00FD689B">
      <w:pPr>
        <w:rPr>
          <w:lang w:val="hy-AM"/>
        </w:rPr>
      </w:pPr>
    </w:p>
    <w:p w14:paraId="12A7D4F0" w14:textId="77777777" w:rsidR="007C3CF5" w:rsidRPr="00F92A56" w:rsidRDefault="007C3CF5" w:rsidP="00FD689B">
      <w:pPr>
        <w:rPr>
          <w:lang w:val="hy-AM"/>
        </w:rPr>
      </w:pPr>
    </w:p>
    <w:p w14:paraId="6F48261B" w14:textId="77777777" w:rsidR="007C3CF5" w:rsidRPr="00F92A56" w:rsidRDefault="007C3CF5" w:rsidP="00FD689B">
      <w:pPr>
        <w:rPr>
          <w:lang w:val="hy-AM"/>
        </w:rPr>
      </w:pPr>
    </w:p>
    <w:p w14:paraId="5B859EC7" w14:textId="77777777" w:rsidR="007C3CF5" w:rsidRPr="00F92A56" w:rsidRDefault="007C3CF5" w:rsidP="00FD689B">
      <w:pPr>
        <w:rPr>
          <w:lang w:val="hy-AM"/>
        </w:rPr>
      </w:pPr>
    </w:p>
    <w:p w14:paraId="417497D3" w14:textId="77777777" w:rsidR="007C3CF5" w:rsidRPr="00F92A56" w:rsidRDefault="007C3CF5" w:rsidP="00FD689B">
      <w:pPr>
        <w:rPr>
          <w:lang w:val="hy-AM"/>
        </w:rPr>
      </w:pPr>
    </w:p>
    <w:p w14:paraId="100830C0" w14:textId="77777777" w:rsidR="007C3CF5" w:rsidRPr="00F92A56" w:rsidRDefault="007C3CF5" w:rsidP="00FD689B">
      <w:pPr>
        <w:rPr>
          <w:lang w:val="hy-AM"/>
        </w:rPr>
      </w:pPr>
    </w:p>
    <w:p w14:paraId="44024944" w14:textId="77777777" w:rsidR="00726F80" w:rsidRPr="00F92A56" w:rsidRDefault="00726F80" w:rsidP="00FD689B">
      <w:pPr>
        <w:rPr>
          <w:lang w:val="hy-AM"/>
        </w:rPr>
      </w:pPr>
    </w:p>
    <w:p w14:paraId="05FAE105" w14:textId="77777777" w:rsidR="00726F80" w:rsidRPr="00F92A56" w:rsidRDefault="00726F80" w:rsidP="00FD689B">
      <w:pPr>
        <w:rPr>
          <w:lang w:val="hy-AM"/>
        </w:rPr>
      </w:pPr>
    </w:p>
    <w:p w14:paraId="60BEC6B8" w14:textId="77777777" w:rsidR="00726F80" w:rsidRPr="00F92A56" w:rsidRDefault="00726F80" w:rsidP="00FD689B">
      <w:pPr>
        <w:rPr>
          <w:lang w:val="hy-AM"/>
        </w:rPr>
      </w:pPr>
    </w:p>
    <w:p w14:paraId="514FDCB5" w14:textId="77777777" w:rsidR="00726F80" w:rsidRPr="00F92A56" w:rsidRDefault="00726F80" w:rsidP="00FD689B">
      <w:pPr>
        <w:rPr>
          <w:lang w:val="hy-AM"/>
        </w:rPr>
      </w:pPr>
    </w:p>
    <w:p w14:paraId="71920C02" w14:textId="77777777" w:rsidR="00726F80" w:rsidRPr="00F92A56" w:rsidRDefault="00726F80" w:rsidP="00FD689B">
      <w:pPr>
        <w:rPr>
          <w:lang w:val="hy-AM"/>
        </w:rPr>
      </w:pPr>
    </w:p>
    <w:p w14:paraId="3E024A49" w14:textId="77777777" w:rsidR="00726F80" w:rsidRPr="00F92A56" w:rsidRDefault="00726F80" w:rsidP="00FD689B">
      <w:pPr>
        <w:rPr>
          <w:lang w:val="hy-AM"/>
        </w:rPr>
      </w:pPr>
    </w:p>
    <w:p w14:paraId="606FFA23" w14:textId="678ED364" w:rsidR="005D475F" w:rsidRPr="00F92A56" w:rsidRDefault="009A761E" w:rsidP="008911D7">
      <w:pPr>
        <w:pStyle w:val="Heading4"/>
        <w:numPr>
          <w:ilvl w:val="0"/>
          <w:numId w:val="28"/>
        </w:numPr>
        <w:spacing w:before="0" w:line="288" w:lineRule="auto"/>
        <w:jc w:val="center"/>
        <w:rPr>
          <w:rFonts w:ascii="GHEA Grapalat" w:hAnsi="GHEA Grapalat" w:cstheme="minorBidi"/>
          <w:szCs w:val="20"/>
          <w:lang w:val="hy-AM"/>
        </w:rPr>
      </w:pPr>
      <w:bookmarkStart w:id="125" w:name="_Ref157530339"/>
      <w:bookmarkStart w:id="126" w:name="_Toc162283157"/>
      <w:r w:rsidRPr="00F92A56">
        <w:rPr>
          <w:rFonts w:ascii="GHEA Grapalat" w:hAnsi="GHEA Grapalat" w:cstheme="minorBidi"/>
          <w:color w:val="000000" w:themeColor="text1"/>
          <w:szCs w:val="20"/>
          <w:lang w:val="hy-AM"/>
        </w:rPr>
        <w:t>ՀՈՒՍԱԼԻ ԲԱՆԿԵՐԻՆ ՆԵՐԿԱՅԱՑՎՈՂ ՊԱՀԱՆՋՆԵՐ</w:t>
      </w:r>
      <w:bookmarkEnd w:id="125"/>
      <w:bookmarkEnd w:id="126"/>
    </w:p>
    <w:p w14:paraId="434C759A" w14:textId="76A6B279" w:rsidR="00712B60" w:rsidRPr="00F92A56" w:rsidRDefault="006D7ADD" w:rsidP="008911D7">
      <w:pPr>
        <w:suppressAutoHyphens/>
        <w:spacing w:before="0" w:after="0" w:line="288" w:lineRule="auto"/>
        <w:ind w:firstLine="567"/>
        <w:rPr>
          <w:rFonts w:ascii="GHEA Grapalat" w:hAnsi="GHEA Grapalat"/>
          <w:szCs w:val="20"/>
          <w:lang w:val="hy-AM"/>
        </w:rPr>
      </w:pPr>
      <w:r w:rsidRPr="00F92A56">
        <w:rPr>
          <w:rFonts w:ascii="GHEA Grapalat" w:hAnsi="GHEA Grapalat"/>
          <w:szCs w:val="20"/>
          <w:lang w:val="hy-AM"/>
        </w:rPr>
        <w:t>Հուսալի բանկ է համարվում</w:t>
      </w:r>
      <w:r w:rsidR="00A42479" w:rsidRPr="00F92A56">
        <w:rPr>
          <w:rFonts w:ascii="GHEA Grapalat" w:hAnsi="GHEA Grapalat"/>
          <w:szCs w:val="20"/>
          <w:lang w:val="hy-AM"/>
        </w:rPr>
        <w:t>.</w:t>
      </w:r>
    </w:p>
    <w:p w14:paraId="67485E39" w14:textId="03B7D9D5" w:rsidR="00712B60" w:rsidRPr="00F92A56" w:rsidRDefault="00A42479" w:rsidP="008911D7">
      <w:pPr>
        <w:pStyle w:val="Liste2-0cm"/>
        <w:numPr>
          <w:ilvl w:val="0"/>
          <w:numId w:val="0"/>
        </w:numPr>
        <w:spacing w:after="0"/>
        <w:ind w:firstLine="567"/>
        <w:rPr>
          <w:rFonts w:ascii="GHEA Grapalat" w:eastAsiaTheme="majorEastAsia" w:hAnsi="GHEA Grapalat" w:cstheme="minorBidi"/>
          <w:noProof w:val="0"/>
          <w:szCs w:val="20"/>
          <w:lang w:val="hy-AM" w:eastAsia="fr-FR"/>
        </w:rPr>
      </w:pPr>
      <w:r w:rsidRPr="00F92A56">
        <w:rPr>
          <w:rFonts w:ascii="GHEA Grapalat" w:eastAsiaTheme="majorEastAsia" w:hAnsi="GHEA Grapalat" w:cstheme="minorBidi"/>
          <w:noProof w:val="0"/>
          <w:szCs w:val="20"/>
          <w:lang w:val="hy-AM" w:eastAsia="fr-FR"/>
        </w:rPr>
        <w:t>ա)</w:t>
      </w:r>
      <w:r w:rsidRPr="00F92A56">
        <w:rPr>
          <w:rFonts w:ascii="GHEA Grapalat" w:eastAsiaTheme="majorEastAsia" w:hAnsi="GHEA Grapalat" w:cstheme="minorBidi"/>
          <w:noProof w:val="0"/>
          <w:szCs w:val="20"/>
          <w:lang w:val="hy-AM" w:eastAsia="fr-FR"/>
        </w:rPr>
        <w:tab/>
        <w:t>ցանկացած ռեզիդենտ բանկ, որը համապատասխանում է հետևյալ պահանջներից որևէ մեկին.</w:t>
      </w:r>
    </w:p>
    <w:p w14:paraId="5E53A345" w14:textId="411D9284" w:rsidR="00712B60" w:rsidRPr="00F92A56" w:rsidRDefault="0068466A" w:rsidP="008911D7">
      <w:pPr>
        <w:numPr>
          <w:ilvl w:val="0"/>
          <w:numId w:val="35"/>
        </w:numPr>
        <w:suppressAutoHyphens/>
        <w:spacing w:before="0" w:after="0" w:line="288" w:lineRule="auto"/>
        <w:ind w:left="0" w:firstLine="567"/>
        <w:jc w:val="both"/>
        <w:rPr>
          <w:rFonts w:ascii="GHEA Grapalat" w:hAnsi="GHEA Grapalat"/>
          <w:szCs w:val="20"/>
          <w:lang w:val="hy-AM"/>
        </w:rPr>
      </w:pPr>
      <w:r w:rsidRPr="00F92A56">
        <w:rPr>
          <w:rFonts w:ascii="GHEA Grapalat" w:hAnsi="GHEA Grapalat"/>
          <w:szCs w:val="20"/>
          <w:lang w:val="hy-AM"/>
        </w:rPr>
        <w:t xml:space="preserve"> </w:t>
      </w:r>
      <w:r w:rsidR="00A42479" w:rsidRPr="00F92A56">
        <w:rPr>
          <w:rFonts w:ascii="GHEA Grapalat" w:hAnsi="GHEA Grapalat"/>
          <w:szCs w:val="20"/>
          <w:lang w:val="hy-AM"/>
        </w:rPr>
        <w:t>բանկը օտարերկրյա բանկային խմբի անդամ է, կամ</w:t>
      </w:r>
    </w:p>
    <w:p w14:paraId="50AAA70E" w14:textId="04B3086E" w:rsidR="001B1C9E" w:rsidRPr="00F92A56" w:rsidRDefault="0041103A" w:rsidP="008911D7">
      <w:pPr>
        <w:numPr>
          <w:ilvl w:val="0"/>
          <w:numId w:val="35"/>
        </w:numPr>
        <w:suppressAutoHyphens/>
        <w:spacing w:before="0" w:after="0" w:line="288" w:lineRule="auto"/>
        <w:ind w:left="0" w:firstLine="567"/>
        <w:jc w:val="both"/>
        <w:rPr>
          <w:rFonts w:ascii="GHEA Grapalat" w:hAnsi="GHEA Grapalat"/>
          <w:szCs w:val="20"/>
          <w:lang w:val="hy-AM"/>
        </w:rPr>
      </w:pPr>
      <w:r w:rsidRPr="00F92A56">
        <w:rPr>
          <w:rFonts w:ascii="GHEA Grapalat" w:hAnsi="GHEA Grapalat"/>
          <w:szCs w:val="20"/>
          <w:lang w:val="hy-AM"/>
        </w:rPr>
        <w:t>Հայտը ներկայացնելու պահին բանկն ունի Հայաստանի Հանրապետության (-) սուվերեն վարկանիշից ոչ ցածր վարկանիշ,</w:t>
      </w:r>
    </w:p>
    <w:p w14:paraId="1A7A90CE" w14:textId="249BAFE6" w:rsidR="001B1C9E" w:rsidRPr="00F92A56" w:rsidRDefault="00E97A49" w:rsidP="008911D7">
      <w:pPr>
        <w:pStyle w:val="Liste2-0cm"/>
        <w:numPr>
          <w:ilvl w:val="0"/>
          <w:numId w:val="0"/>
        </w:numPr>
        <w:spacing w:after="0"/>
        <w:ind w:firstLine="567"/>
        <w:rPr>
          <w:rFonts w:ascii="GHEA Grapalat" w:hAnsi="GHEA Grapalat" w:cstheme="minorBidi"/>
          <w:noProof w:val="0"/>
          <w:szCs w:val="20"/>
          <w:lang w:val="hy-AM"/>
        </w:rPr>
      </w:pPr>
      <w:r w:rsidRPr="00F92A56">
        <w:rPr>
          <w:rFonts w:ascii="GHEA Grapalat" w:hAnsi="GHEA Grapalat" w:cstheme="minorBidi"/>
          <w:noProof w:val="0"/>
          <w:szCs w:val="20"/>
          <w:lang w:val="hy-AM"/>
        </w:rPr>
        <w:t>բ)</w:t>
      </w:r>
      <w:r w:rsidRPr="00F92A56">
        <w:rPr>
          <w:rFonts w:ascii="GHEA Grapalat" w:hAnsi="GHEA Grapalat" w:cstheme="minorBidi"/>
          <w:noProof w:val="0"/>
          <w:szCs w:val="20"/>
          <w:lang w:val="hy-AM"/>
        </w:rPr>
        <w:tab/>
        <w:t>ցանկացած ոչ ռեզիդենտ բանկ, որն ունի «A-»-ից (ըստ «Standard and Poor’s»-ի կամ «Fitch»-ի վարկանիշների) կամ «A3»-ից (ըստ «Moody»-ի վարկանիշի) ոչ ցածր վարկանիշ։</w:t>
      </w:r>
    </w:p>
    <w:p w14:paraId="73CFB33F" w14:textId="483ABD7D" w:rsidR="00712B60" w:rsidRPr="00F92A56" w:rsidRDefault="00E97A49" w:rsidP="008911D7">
      <w:pPr>
        <w:pStyle w:val="Liste2-0cm"/>
        <w:numPr>
          <w:ilvl w:val="0"/>
          <w:numId w:val="0"/>
        </w:numPr>
        <w:spacing w:after="0"/>
        <w:ind w:firstLine="567"/>
        <w:rPr>
          <w:rFonts w:ascii="GHEA Grapalat" w:hAnsi="GHEA Grapalat" w:cstheme="minorBidi"/>
          <w:noProof w:val="0"/>
          <w:szCs w:val="20"/>
          <w:lang w:val="hy-AM"/>
        </w:rPr>
      </w:pPr>
      <w:r w:rsidRPr="00F92A56">
        <w:rPr>
          <w:rFonts w:ascii="GHEA Grapalat" w:hAnsi="GHEA Grapalat" w:cstheme="minorBidi"/>
          <w:noProof w:val="0"/>
          <w:szCs w:val="20"/>
          <w:lang w:val="hy-AM"/>
        </w:rPr>
        <w:t>գ)</w:t>
      </w:r>
      <w:r w:rsidRPr="00F92A56">
        <w:rPr>
          <w:rFonts w:ascii="GHEA Grapalat" w:hAnsi="GHEA Grapalat" w:cstheme="minorBidi"/>
          <w:noProof w:val="0"/>
          <w:szCs w:val="20"/>
          <w:lang w:val="hy-AM"/>
        </w:rPr>
        <w:tab/>
      </w:r>
      <w:r w:rsidR="00B60242" w:rsidRPr="00F92A56">
        <w:rPr>
          <w:rFonts w:ascii="GHEA Grapalat" w:hAnsi="GHEA Grapalat" w:cstheme="minorBidi"/>
          <w:noProof w:val="0"/>
          <w:szCs w:val="20"/>
          <w:lang w:val="hy-AM"/>
        </w:rPr>
        <w:t>Հուսալի բանկ</w:t>
      </w:r>
      <w:r w:rsidR="00D016DD" w:rsidRPr="00F92A56">
        <w:rPr>
          <w:rFonts w:ascii="GHEA Grapalat" w:hAnsi="GHEA Grapalat" w:cstheme="minorBidi"/>
          <w:noProof w:val="0"/>
          <w:szCs w:val="20"/>
          <w:lang w:val="hy-AM"/>
        </w:rPr>
        <w:t xml:space="preserve"> չի համարվում</w:t>
      </w:r>
      <w:r w:rsidR="00B60242" w:rsidRPr="00F92A56">
        <w:rPr>
          <w:rFonts w:ascii="GHEA Grapalat" w:hAnsi="GHEA Grapalat" w:cstheme="minorBidi"/>
          <w:noProof w:val="0"/>
          <w:szCs w:val="20"/>
          <w:lang w:val="hy-AM"/>
        </w:rPr>
        <w:t>.</w:t>
      </w:r>
    </w:p>
    <w:p w14:paraId="491213E6" w14:textId="3E3227F6" w:rsidR="00B60242" w:rsidRPr="00F92A56" w:rsidRDefault="00195580" w:rsidP="008911D7">
      <w:pPr>
        <w:numPr>
          <w:ilvl w:val="0"/>
          <w:numId w:val="36"/>
        </w:numPr>
        <w:suppressAutoHyphens/>
        <w:spacing w:before="0" w:after="0" w:line="288" w:lineRule="auto"/>
        <w:ind w:left="0" w:firstLine="567"/>
        <w:jc w:val="both"/>
        <w:rPr>
          <w:rFonts w:ascii="GHEA Grapalat" w:eastAsiaTheme="majorEastAsia" w:hAnsi="GHEA Grapalat"/>
          <w:szCs w:val="20"/>
          <w:lang w:val="hy-AM"/>
        </w:rPr>
      </w:pPr>
      <w:bookmarkStart w:id="127" w:name="_Hlk162260872"/>
      <w:r w:rsidRPr="00F92A56">
        <w:rPr>
          <w:rFonts w:ascii="GHEA Grapalat" w:eastAsiaTheme="majorEastAsia" w:hAnsi="GHEA Grapalat"/>
          <w:szCs w:val="20"/>
          <w:lang w:val="hy-AM"/>
        </w:rPr>
        <w:t xml:space="preserve"> </w:t>
      </w:r>
      <w:r w:rsidR="00230628" w:rsidRPr="00F92A56">
        <w:rPr>
          <w:rFonts w:ascii="GHEA Grapalat" w:eastAsiaTheme="majorEastAsia" w:hAnsi="GHEA Grapalat"/>
          <w:szCs w:val="20"/>
          <w:lang w:val="hy-AM"/>
        </w:rPr>
        <w:t>ց</w:t>
      </w:r>
      <w:r w:rsidR="00B60242" w:rsidRPr="00F92A56">
        <w:rPr>
          <w:rFonts w:ascii="GHEA Grapalat" w:eastAsiaTheme="majorEastAsia" w:hAnsi="GHEA Grapalat"/>
          <w:szCs w:val="20"/>
          <w:lang w:val="hy-AM"/>
        </w:rPr>
        <w:t>անկացած բանկ</w:t>
      </w:r>
      <w:r w:rsidR="00BD2AE0" w:rsidRPr="00F92A56">
        <w:rPr>
          <w:rFonts w:ascii="GHEA Grapalat" w:eastAsiaTheme="majorEastAsia" w:hAnsi="GHEA Grapalat"/>
          <w:szCs w:val="20"/>
          <w:lang w:val="hy-AM"/>
        </w:rPr>
        <w:t xml:space="preserve">, </w:t>
      </w:r>
      <w:r w:rsidR="00B60242" w:rsidRPr="00F92A56">
        <w:rPr>
          <w:rFonts w:ascii="GHEA Grapalat" w:eastAsiaTheme="majorEastAsia" w:hAnsi="GHEA Grapalat"/>
          <w:szCs w:val="20"/>
          <w:lang w:val="hy-AM"/>
        </w:rPr>
        <w:t>որի</w:t>
      </w:r>
      <w:r w:rsidR="00BD2AE0" w:rsidRPr="00F92A56">
        <w:rPr>
          <w:rFonts w:ascii="GHEA Grapalat" w:eastAsiaTheme="majorEastAsia" w:hAnsi="GHEA Grapalat"/>
          <w:szCs w:val="20"/>
          <w:lang w:val="hy-AM"/>
        </w:rPr>
        <w:t xml:space="preserve"> </w:t>
      </w:r>
      <w:r w:rsidR="00E45EDF" w:rsidRPr="00F92A56">
        <w:rPr>
          <w:rFonts w:ascii="GHEA Grapalat" w:eastAsiaTheme="majorEastAsia" w:hAnsi="GHEA Grapalat"/>
          <w:szCs w:val="20"/>
          <w:lang w:val="hy-AM"/>
        </w:rPr>
        <w:t>կամ որի նկատմամբ վերահսկողություն իրականացնող անձի</w:t>
      </w:r>
      <w:r w:rsidR="00B60242" w:rsidRPr="00F92A56">
        <w:rPr>
          <w:rFonts w:ascii="GHEA Grapalat" w:eastAsiaTheme="majorEastAsia" w:hAnsi="GHEA Grapalat"/>
          <w:szCs w:val="20"/>
          <w:lang w:val="hy-AM"/>
        </w:rPr>
        <w:t xml:space="preserve"> վրա տարածվում են </w:t>
      </w:r>
      <w:r w:rsidR="00307C59" w:rsidRPr="00F92A56">
        <w:rPr>
          <w:rFonts w:ascii="GHEA Grapalat" w:eastAsiaTheme="majorEastAsia" w:hAnsi="GHEA Grapalat"/>
          <w:szCs w:val="20"/>
          <w:lang w:val="hy-AM"/>
        </w:rPr>
        <w:t>Ընթացակարգի 6-րդ</w:t>
      </w:r>
      <w:r w:rsidR="00B60242" w:rsidRPr="00F92A56">
        <w:rPr>
          <w:rFonts w:ascii="GHEA Grapalat" w:eastAsiaTheme="majorEastAsia" w:hAnsi="GHEA Grapalat"/>
          <w:szCs w:val="20"/>
          <w:lang w:val="hy-AM"/>
        </w:rPr>
        <w:t xml:space="preserve"> կետով նախատեսված սահմանափակումները</w:t>
      </w:r>
      <w:bookmarkEnd w:id="127"/>
      <w:r w:rsidR="00B60242" w:rsidRPr="00F92A56">
        <w:rPr>
          <w:rFonts w:ascii="GHEA Grapalat" w:eastAsiaTheme="majorEastAsia" w:hAnsi="GHEA Grapalat"/>
          <w:szCs w:val="20"/>
          <w:lang w:val="hy-AM"/>
        </w:rPr>
        <w:t xml:space="preserve">,  </w:t>
      </w:r>
    </w:p>
    <w:p w14:paraId="48E94283" w14:textId="452C3A84" w:rsidR="00230628" w:rsidRPr="00F92A56" w:rsidRDefault="00230628" w:rsidP="008911D7">
      <w:pPr>
        <w:numPr>
          <w:ilvl w:val="0"/>
          <w:numId w:val="36"/>
        </w:numPr>
        <w:suppressAutoHyphens/>
        <w:spacing w:before="0" w:after="0" w:line="288" w:lineRule="auto"/>
        <w:ind w:left="0" w:firstLine="567"/>
        <w:jc w:val="both"/>
        <w:rPr>
          <w:rFonts w:ascii="GHEA Grapalat" w:eastAsiaTheme="majorEastAsia" w:hAnsi="GHEA Grapalat"/>
          <w:szCs w:val="20"/>
          <w:lang w:val="hy-AM"/>
        </w:rPr>
      </w:pPr>
      <w:bookmarkStart w:id="128" w:name="_Hlk162261060"/>
      <w:r w:rsidRPr="00F92A56">
        <w:rPr>
          <w:rFonts w:ascii="GHEA Grapalat" w:eastAsiaTheme="majorEastAsia" w:hAnsi="GHEA Grapalat"/>
          <w:szCs w:val="20"/>
          <w:lang w:val="hy-AM"/>
        </w:rPr>
        <w:t>ց</w:t>
      </w:r>
      <w:r w:rsidR="00B60242" w:rsidRPr="00F92A56">
        <w:rPr>
          <w:rFonts w:ascii="GHEA Grapalat" w:eastAsiaTheme="majorEastAsia" w:hAnsi="GHEA Grapalat"/>
          <w:szCs w:val="20"/>
          <w:lang w:val="hy-AM"/>
        </w:rPr>
        <w:t>անկացած բանկ,</w:t>
      </w:r>
      <w:r w:rsidRPr="00F92A56">
        <w:rPr>
          <w:rFonts w:ascii="GHEA Grapalat" w:eastAsiaTheme="majorEastAsia" w:hAnsi="GHEA Grapalat"/>
          <w:szCs w:val="20"/>
          <w:lang w:val="hy-AM"/>
        </w:rPr>
        <w:t xml:space="preserve"> որի</w:t>
      </w:r>
      <w:r w:rsidR="00BD2AE0" w:rsidRPr="00F92A56">
        <w:rPr>
          <w:rFonts w:ascii="GHEA Grapalat" w:eastAsiaTheme="majorEastAsia" w:hAnsi="GHEA Grapalat"/>
          <w:szCs w:val="20"/>
          <w:lang w:val="hy-AM"/>
        </w:rPr>
        <w:t xml:space="preserve"> </w:t>
      </w:r>
      <w:r w:rsidR="00E45EDF" w:rsidRPr="00F92A56">
        <w:rPr>
          <w:rFonts w:ascii="GHEA Grapalat" w:eastAsiaTheme="majorEastAsia" w:hAnsi="GHEA Grapalat"/>
          <w:szCs w:val="20"/>
          <w:lang w:val="hy-AM"/>
        </w:rPr>
        <w:t>կամ որի նկատմամբ վերահսկողություն իրականացնող անձի</w:t>
      </w:r>
      <w:r w:rsidRPr="00F92A56">
        <w:rPr>
          <w:rFonts w:ascii="GHEA Grapalat" w:eastAsiaTheme="majorEastAsia" w:hAnsi="GHEA Grapalat"/>
          <w:szCs w:val="20"/>
          <w:lang w:val="hy-AM"/>
        </w:rPr>
        <w:t xml:space="preserve"> նկատմամբ Կիրառելի օրենքի կամ միջազգային օրենսդրության համաձայն կիրառվում են պատժամիջոցներ,</w:t>
      </w:r>
      <w:bookmarkStart w:id="129" w:name="_Hlk162261046"/>
      <w:bookmarkEnd w:id="128"/>
    </w:p>
    <w:p w14:paraId="156C47D1" w14:textId="0F6EB17D" w:rsidR="00712B60" w:rsidRPr="00F92A56" w:rsidRDefault="006900E1" w:rsidP="008911D7">
      <w:pPr>
        <w:numPr>
          <w:ilvl w:val="0"/>
          <w:numId w:val="36"/>
        </w:numPr>
        <w:suppressAutoHyphens/>
        <w:spacing w:before="0" w:after="0" w:line="288" w:lineRule="auto"/>
        <w:ind w:left="0" w:firstLine="567"/>
        <w:jc w:val="both"/>
        <w:rPr>
          <w:rFonts w:ascii="GHEA Grapalat" w:eastAsiaTheme="majorEastAsia" w:hAnsi="GHEA Grapalat"/>
          <w:szCs w:val="20"/>
          <w:lang w:val="hy-AM"/>
        </w:rPr>
      </w:pPr>
      <w:bookmarkStart w:id="130" w:name="_Hlk162261301"/>
      <w:r w:rsidRPr="00F92A56">
        <w:rPr>
          <w:rFonts w:ascii="GHEA Grapalat" w:eastAsiaTheme="majorEastAsia" w:hAnsi="GHEA Grapalat"/>
          <w:szCs w:val="20"/>
          <w:lang w:val="hy-AM"/>
        </w:rPr>
        <w:t xml:space="preserve">ցանկացած ռեզիդենտ բանկ, որը նախորդ 12 ամիսների ընթացքում խախտել է ՀՀ կենտրոնական բանկի </w:t>
      </w:r>
      <w:r w:rsidR="00517065" w:rsidRPr="00F92A56">
        <w:rPr>
          <w:rFonts w:ascii="GHEA Grapalat" w:eastAsiaTheme="majorEastAsia" w:hAnsi="GHEA Grapalat"/>
          <w:szCs w:val="20"/>
          <w:lang w:val="hy-AM"/>
        </w:rPr>
        <w:t>կողմից սահմանված կապիտալի համարժեքության նորմատիվի պահանջները</w:t>
      </w:r>
      <w:bookmarkStart w:id="131" w:name="_Hlk162261290"/>
      <w:r w:rsidR="00D016DD" w:rsidRPr="00F92A56">
        <w:rPr>
          <w:rFonts w:ascii="GHEA Grapalat" w:eastAsiaTheme="majorEastAsia" w:hAnsi="GHEA Grapalat"/>
          <w:szCs w:val="20"/>
          <w:lang w:val="hy-AM"/>
        </w:rPr>
        <w:t>։</w:t>
      </w:r>
    </w:p>
    <w:bookmarkEnd w:id="129"/>
    <w:bookmarkEnd w:id="130"/>
    <w:bookmarkEnd w:id="131"/>
    <w:p w14:paraId="74BA9BB2" w14:textId="77777777" w:rsidR="005D475F" w:rsidRPr="00F92A56" w:rsidRDefault="005D475F" w:rsidP="008911D7">
      <w:pPr>
        <w:spacing w:before="0" w:after="0"/>
        <w:rPr>
          <w:rFonts w:ascii="GHEA Grapalat" w:hAnsi="GHEA Grapalat"/>
          <w:color w:val="000000" w:themeColor="text1"/>
          <w:szCs w:val="20"/>
          <w:lang w:val="hy-AM"/>
        </w:rPr>
      </w:pPr>
    </w:p>
    <w:p w14:paraId="66F66AFD" w14:textId="73ADFC72" w:rsidR="00255F0B" w:rsidRPr="00F92A56" w:rsidRDefault="00255F0B" w:rsidP="008911D7">
      <w:pPr>
        <w:spacing w:before="0" w:after="0"/>
        <w:jc w:val="center"/>
        <w:rPr>
          <w:rFonts w:ascii="GHEA Grapalat" w:eastAsia="MS Gothic" w:hAnsi="GHEA Grapalat"/>
          <w:b/>
          <w:bCs/>
          <w:iCs/>
          <w:color w:val="000000" w:themeColor="text1"/>
          <w:szCs w:val="20"/>
          <w:lang w:val="hy-AM"/>
        </w:rPr>
      </w:pPr>
      <w:r w:rsidRPr="00F92A56">
        <w:rPr>
          <w:rFonts w:ascii="GHEA Grapalat" w:hAnsi="GHEA Grapalat"/>
          <w:color w:val="000000" w:themeColor="text1"/>
          <w:szCs w:val="20"/>
          <w:lang w:val="hy-AM"/>
        </w:rPr>
        <w:br w:type="page"/>
      </w:r>
    </w:p>
    <w:p w14:paraId="33F907F4" w14:textId="60296027" w:rsidR="000B06B5" w:rsidRPr="00F92A56" w:rsidRDefault="00A73946" w:rsidP="008911D7">
      <w:pPr>
        <w:pStyle w:val="Heading4"/>
        <w:numPr>
          <w:ilvl w:val="0"/>
          <w:numId w:val="28"/>
        </w:numPr>
        <w:spacing w:before="0"/>
        <w:jc w:val="center"/>
        <w:rPr>
          <w:rFonts w:ascii="GHEA Grapalat" w:hAnsi="GHEA Grapalat" w:cstheme="minorBidi"/>
          <w:szCs w:val="20"/>
          <w:lang w:val="hy-AM"/>
        </w:rPr>
      </w:pPr>
      <w:bookmarkStart w:id="132" w:name="_Toc162283158"/>
      <w:bookmarkStart w:id="133" w:name="_Ref177626563"/>
      <w:r w:rsidRPr="00F92A56">
        <w:rPr>
          <w:rFonts w:ascii="GHEA Grapalat" w:hAnsi="GHEA Grapalat" w:cstheme="minorBidi"/>
          <w:szCs w:val="20"/>
          <w:lang w:val="hy-AM"/>
        </w:rPr>
        <w:lastRenderedPageBreak/>
        <w:t>ՍԱՀՄԱՆՈՒՄՆԵՐ ԵՎ ՄԵԿՆԱԲԱՆՈՒԹՅՈՒՆ</w:t>
      </w:r>
      <w:bookmarkEnd w:id="132"/>
      <w:bookmarkEnd w:id="133"/>
    </w:p>
    <w:p w14:paraId="78FBB821" w14:textId="557E80EC" w:rsidR="00977C6E" w:rsidRPr="00F92A56" w:rsidRDefault="00580EC4" w:rsidP="008911D7">
      <w:pPr>
        <w:pStyle w:val="ListParagraph"/>
        <w:numPr>
          <w:ilvl w:val="1"/>
          <w:numId w:val="37"/>
        </w:numPr>
        <w:suppressAutoHyphens/>
        <w:spacing w:before="0" w:after="0" w:line="288" w:lineRule="auto"/>
        <w:ind w:left="357" w:hanging="357"/>
        <w:contextualSpacing w:val="0"/>
        <w:jc w:val="both"/>
        <w:rPr>
          <w:rFonts w:ascii="GHEA Grapalat" w:hAnsi="GHEA Grapalat"/>
          <w:b/>
          <w:bCs/>
          <w:szCs w:val="20"/>
          <w:lang w:val="hy-AM"/>
        </w:rPr>
      </w:pPr>
      <w:bookmarkStart w:id="134" w:name="_Ref157510668"/>
      <w:bookmarkStart w:id="135" w:name="_Hlk162261525"/>
      <w:bookmarkEnd w:id="78"/>
      <w:bookmarkEnd w:id="79"/>
      <w:bookmarkEnd w:id="80"/>
      <w:bookmarkEnd w:id="81"/>
      <w:bookmarkEnd w:id="82"/>
      <w:r w:rsidRPr="00F92A56">
        <w:rPr>
          <w:rFonts w:ascii="GHEA Grapalat" w:hAnsi="GHEA Grapalat"/>
          <w:bCs/>
          <w:szCs w:val="20"/>
          <w:lang w:val="hy-AM"/>
        </w:rPr>
        <w:t xml:space="preserve">Սույն </w:t>
      </w:r>
      <w:r w:rsidR="001E7CD1" w:rsidRPr="00F92A56">
        <w:rPr>
          <w:rFonts w:ascii="GHEA Grapalat" w:hAnsi="GHEA Grapalat"/>
          <w:bCs/>
          <w:szCs w:val="20"/>
          <w:lang w:val="hy-AM"/>
        </w:rPr>
        <w:t>ԱՀ</w:t>
      </w:r>
      <w:r w:rsidRPr="00F92A56">
        <w:rPr>
          <w:rFonts w:ascii="GHEA Grapalat" w:hAnsi="GHEA Grapalat"/>
          <w:bCs/>
          <w:szCs w:val="20"/>
          <w:lang w:val="hy-AM"/>
        </w:rPr>
        <w:t xml:space="preserve">-ում մեծատառերով արտահայտված տերմինները, արտահայտությունները և հապավումները </w:t>
      </w:r>
      <w:r w:rsidR="00195580" w:rsidRPr="00F92A56">
        <w:rPr>
          <w:rFonts w:ascii="GHEA Grapalat" w:hAnsi="GHEA Grapalat"/>
          <w:bCs/>
          <w:szCs w:val="20"/>
          <w:lang w:val="hy-AM"/>
        </w:rPr>
        <w:t>ունեն</w:t>
      </w:r>
      <w:r w:rsidRPr="00F92A56">
        <w:rPr>
          <w:rFonts w:ascii="GHEA Grapalat" w:hAnsi="GHEA Grapalat"/>
          <w:bCs/>
          <w:szCs w:val="20"/>
          <w:lang w:val="hy-AM"/>
        </w:rPr>
        <w:t xml:space="preserve"> սույն</w:t>
      </w:r>
      <w:r w:rsidR="00977C6E" w:rsidRPr="00F92A56">
        <w:rPr>
          <w:rFonts w:ascii="GHEA Grapalat" w:hAnsi="GHEA Grapalat"/>
          <w:bCs/>
          <w:szCs w:val="20"/>
          <w:lang w:val="hy-AM"/>
        </w:rPr>
        <w:t xml:space="preserve"> </w:t>
      </w:r>
      <w:bookmarkEnd w:id="134"/>
      <w:r w:rsidR="00665F96" w:rsidRPr="00F92A56">
        <w:rPr>
          <w:rFonts w:ascii="GHEA Grapalat" w:hAnsi="GHEA Grapalat"/>
          <w:bCs/>
          <w:szCs w:val="20"/>
          <w:lang w:val="hy-AM"/>
        </w:rPr>
        <w:t>1.1</w:t>
      </w:r>
      <w:r w:rsidRPr="00F92A56">
        <w:rPr>
          <w:rFonts w:ascii="GHEA Grapalat" w:hAnsi="GHEA Grapalat"/>
          <w:bCs/>
          <w:szCs w:val="20"/>
          <w:lang w:val="hy-AM"/>
        </w:rPr>
        <w:t xml:space="preserve"> կետում </w:t>
      </w:r>
      <w:r w:rsidR="00195580" w:rsidRPr="00F92A56">
        <w:rPr>
          <w:rFonts w:ascii="GHEA Grapalat" w:hAnsi="GHEA Grapalat"/>
          <w:bCs/>
          <w:szCs w:val="20"/>
          <w:lang w:val="hy-AM"/>
        </w:rPr>
        <w:t>նշված</w:t>
      </w:r>
      <w:r w:rsidRPr="00F92A56">
        <w:rPr>
          <w:rFonts w:ascii="GHEA Grapalat" w:hAnsi="GHEA Grapalat"/>
          <w:bCs/>
          <w:szCs w:val="20"/>
          <w:lang w:val="hy-AM"/>
        </w:rPr>
        <w:t xml:space="preserve"> նշանակությունը։</w:t>
      </w:r>
    </w:p>
    <w:tbl>
      <w:tblPr>
        <w:tblStyle w:val="EYtable41"/>
        <w:tblW w:w="9355" w:type="dxa"/>
        <w:tblLook w:val="04A0" w:firstRow="1" w:lastRow="0" w:firstColumn="1" w:lastColumn="0" w:noHBand="0" w:noVBand="1"/>
      </w:tblPr>
      <w:tblGrid>
        <w:gridCol w:w="3595"/>
        <w:gridCol w:w="5760"/>
      </w:tblGrid>
      <w:tr w:rsidR="00B9244C" w:rsidRPr="006B64D8" w14:paraId="3B9A4CB3" w14:textId="77777777" w:rsidTr="00C17F65">
        <w:tc>
          <w:tcPr>
            <w:tcW w:w="3595" w:type="dxa"/>
          </w:tcPr>
          <w:bookmarkEnd w:id="135"/>
          <w:p w14:paraId="3EAD5B7D" w14:textId="6976E07C" w:rsidR="00B9244C" w:rsidRPr="00F92A56" w:rsidRDefault="00580EC4" w:rsidP="008911D7">
            <w:pPr>
              <w:spacing w:before="0" w:after="0"/>
              <w:rPr>
                <w:rFonts w:ascii="GHEA Grapalat" w:hAnsi="GHEA Grapalat" w:cstheme="minorBidi"/>
                <w:b/>
                <w:bCs/>
                <w:lang w:val="hy-AM"/>
              </w:rPr>
            </w:pPr>
            <w:r w:rsidRPr="00F92A56">
              <w:rPr>
                <w:rFonts w:ascii="GHEA Grapalat" w:hAnsi="GHEA Grapalat" w:cstheme="minorBidi"/>
                <w:b/>
                <w:bCs/>
                <w:lang w:val="hy-AM"/>
              </w:rPr>
              <w:t>Խորհրդատուներ</w:t>
            </w:r>
          </w:p>
        </w:tc>
        <w:tc>
          <w:tcPr>
            <w:tcW w:w="5760" w:type="dxa"/>
          </w:tcPr>
          <w:p w14:paraId="1B9B9B1C" w14:textId="56AF36C0" w:rsidR="00B9244C" w:rsidRPr="00F92A56" w:rsidRDefault="00FF3880" w:rsidP="008911D7">
            <w:pPr>
              <w:spacing w:before="0" w:after="0"/>
              <w:jc w:val="both"/>
              <w:rPr>
                <w:rFonts w:ascii="GHEA Grapalat" w:hAnsi="GHEA Grapalat" w:cstheme="minorBidi"/>
                <w:lang w:val="hy-AM"/>
              </w:rPr>
            </w:pPr>
            <w:r w:rsidRPr="00F92A56">
              <w:rPr>
                <w:rFonts w:ascii="GHEA Grapalat" w:hAnsi="GHEA Grapalat" w:cstheme="minorBidi"/>
                <w:lang w:val="hy-AM"/>
              </w:rPr>
              <w:t>Ֆիզիկական և/կամ իրավաբանական անձինք, ովքեր ունեն համապատասխան ոլորտի փորձագիտական գիտելիքներ և Ընտրության ընթացակարգի ընթացքում կարող են ներկայացնել եզրակացություններ, պարզաբանումներ, առաջարկություններ</w:t>
            </w:r>
            <w:r w:rsidR="00087FED" w:rsidRPr="00F92A56">
              <w:rPr>
                <w:rFonts w:ascii="GHEA Grapalat" w:hAnsi="GHEA Grapalat" w:cstheme="minorBidi"/>
                <w:lang w:val="hy-AM"/>
              </w:rPr>
              <w:t xml:space="preserve">, </w:t>
            </w:r>
            <w:r w:rsidRPr="00F92A56">
              <w:rPr>
                <w:rFonts w:ascii="GHEA Grapalat" w:hAnsi="GHEA Grapalat" w:cstheme="minorBidi"/>
                <w:lang w:val="hy-AM"/>
              </w:rPr>
              <w:t>տալ խորհուրդներ նման գիտելիքներ և փորձ պահանջող հարցերի վերաբերյալ</w:t>
            </w:r>
            <w:r w:rsidR="00F315E3" w:rsidRPr="00F92A56">
              <w:rPr>
                <w:rFonts w:ascii="GHEA Grapalat" w:hAnsi="GHEA Grapalat" w:cstheme="minorBidi"/>
                <w:lang w:val="hy-AM"/>
              </w:rPr>
              <w:t xml:space="preserve"> և Հանձնաժողովին անհրաժեշտ այլ մասնագիտական աջակցություն</w:t>
            </w:r>
            <w:r w:rsidRPr="00F92A56">
              <w:rPr>
                <w:rFonts w:ascii="GHEA Grapalat" w:hAnsi="GHEA Grapalat" w:cstheme="minorBidi"/>
                <w:lang w:val="hy-AM"/>
              </w:rPr>
              <w:t xml:space="preserve"> (օրինակ՝ իրավական, տեխնիկական, առևտրային, ֆինանսական հարցեր)</w:t>
            </w:r>
            <w:r w:rsidR="00CA7AF1" w:rsidRPr="00F92A56">
              <w:rPr>
                <w:rFonts w:ascii="GHEA Grapalat" w:hAnsi="GHEA Grapalat" w:cstheme="minorBidi"/>
                <w:lang w:val="hy-AM"/>
              </w:rPr>
              <w:t>։</w:t>
            </w:r>
          </w:p>
        </w:tc>
      </w:tr>
      <w:tr w:rsidR="00B9244C" w:rsidRPr="006B64D8" w14:paraId="48D483EE" w14:textId="77777777" w:rsidTr="00C17F65">
        <w:tc>
          <w:tcPr>
            <w:tcW w:w="3595" w:type="dxa"/>
          </w:tcPr>
          <w:p w14:paraId="297D4C77" w14:textId="378BE81E" w:rsidR="00B9244C" w:rsidRPr="00F92A56" w:rsidRDefault="00580EC4" w:rsidP="008911D7">
            <w:pPr>
              <w:spacing w:before="0" w:after="0"/>
              <w:rPr>
                <w:rFonts w:ascii="GHEA Grapalat" w:hAnsi="GHEA Grapalat" w:cstheme="minorBidi"/>
                <w:lang w:val="hy-AM"/>
              </w:rPr>
            </w:pPr>
            <w:r w:rsidRPr="00F92A56">
              <w:rPr>
                <w:rFonts w:ascii="GHEA Grapalat" w:hAnsi="GHEA Grapalat" w:cstheme="minorBidi"/>
                <w:b/>
                <w:lang w:val="hy-AM"/>
              </w:rPr>
              <w:t>Պայմանագիր</w:t>
            </w:r>
          </w:p>
        </w:tc>
        <w:tc>
          <w:tcPr>
            <w:tcW w:w="5760" w:type="dxa"/>
          </w:tcPr>
          <w:p w14:paraId="46EB381D" w14:textId="70C5FD31" w:rsidR="00B9244C" w:rsidRPr="00F92A56" w:rsidRDefault="001E7CD1" w:rsidP="008911D7">
            <w:pPr>
              <w:spacing w:before="0" w:after="0"/>
              <w:jc w:val="both"/>
              <w:rPr>
                <w:rFonts w:ascii="GHEA Grapalat" w:hAnsi="GHEA Grapalat" w:cstheme="minorBidi"/>
                <w:lang w:val="hy-AM"/>
              </w:rPr>
            </w:pPr>
            <w:r w:rsidRPr="00F92A56">
              <w:rPr>
                <w:rFonts w:ascii="GHEA Grapalat" w:hAnsi="GHEA Grapalat" w:cstheme="minorBidi"/>
                <w:w w:val="105"/>
                <w:lang w:val="hy-AM"/>
              </w:rPr>
              <w:t>Վերահսկող մարմնի և Օպերատորի միջև կնքվող պայմանագիր։</w:t>
            </w:r>
          </w:p>
        </w:tc>
      </w:tr>
      <w:tr w:rsidR="00B9244C" w:rsidRPr="006B64D8" w14:paraId="05A1CA8E" w14:textId="77777777" w:rsidTr="00C17F65">
        <w:tc>
          <w:tcPr>
            <w:tcW w:w="3595" w:type="dxa"/>
          </w:tcPr>
          <w:p w14:paraId="5B7D8D57" w14:textId="6D5269F8" w:rsidR="00B9244C" w:rsidRPr="00F92A56" w:rsidRDefault="00580EC4" w:rsidP="008911D7">
            <w:pPr>
              <w:spacing w:before="0" w:after="0"/>
              <w:rPr>
                <w:rFonts w:ascii="GHEA Grapalat" w:hAnsi="GHEA Grapalat" w:cstheme="minorBidi"/>
                <w:b/>
                <w:bCs/>
                <w:lang w:val="hy-AM"/>
              </w:rPr>
            </w:pPr>
            <w:r w:rsidRPr="00F92A56">
              <w:rPr>
                <w:rFonts w:ascii="GHEA Grapalat" w:hAnsi="GHEA Grapalat" w:cstheme="minorBidi"/>
                <w:b/>
                <w:bCs/>
                <w:lang w:val="hy-AM"/>
              </w:rPr>
              <w:t>Կիրառելի օրենք</w:t>
            </w:r>
          </w:p>
        </w:tc>
        <w:tc>
          <w:tcPr>
            <w:tcW w:w="5760" w:type="dxa"/>
          </w:tcPr>
          <w:p w14:paraId="7AA42163" w14:textId="3F7087C4" w:rsidR="00B9244C" w:rsidRPr="00F92A56" w:rsidRDefault="00361C35" w:rsidP="008911D7">
            <w:pPr>
              <w:spacing w:before="0" w:after="0"/>
              <w:jc w:val="both"/>
              <w:rPr>
                <w:rFonts w:ascii="GHEA Grapalat" w:hAnsi="GHEA Grapalat" w:cstheme="minorBidi"/>
                <w:lang w:val="hy-AM"/>
              </w:rPr>
            </w:pPr>
            <w:r w:rsidRPr="00F92A56">
              <w:rPr>
                <w:rFonts w:ascii="GHEA Grapalat" w:hAnsi="GHEA Grapalat" w:cstheme="minorBidi"/>
                <w:lang w:val="hy-AM"/>
              </w:rPr>
              <w:t>Հայաստանի</w:t>
            </w:r>
            <w:r w:rsidR="00087FED" w:rsidRPr="00F92A56">
              <w:rPr>
                <w:rFonts w:ascii="GHEA Grapalat" w:hAnsi="GHEA Grapalat" w:cstheme="minorBidi"/>
                <w:lang w:val="hy-AM"/>
              </w:rPr>
              <w:t xml:space="preserve"> </w:t>
            </w:r>
            <w:r w:rsidR="00F315E3" w:rsidRPr="00F92A56">
              <w:rPr>
                <w:rFonts w:ascii="GHEA Grapalat" w:hAnsi="GHEA Grapalat" w:cstheme="minorBidi"/>
                <w:lang w:val="hy-AM"/>
              </w:rPr>
              <w:t>Հանրապետության</w:t>
            </w:r>
            <w:r w:rsidRPr="00F92A56">
              <w:rPr>
                <w:rFonts w:ascii="GHEA Grapalat" w:hAnsi="GHEA Grapalat" w:cstheme="minorBidi"/>
                <w:lang w:val="hy-AM"/>
              </w:rPr>
              <w:t xml:space="preserve"> օրենսդրություն, ներառյալ</w:t>
            </w:r>
            <w:r w:rsidR="00F315E3" w:rsidRPr="00F92A56">
              <w:rPr>
                <w:rFonts w:ascii="GHEA Grapalat" w:hAnsi="GHEA Grapalat" w:cstheme="minorBidi"/>
                <w:lang w:val="hy-AM"/>
              </w:rPr>
              <w:t>՝</w:t>
            </w:r>
            <w:r w:rsidRPr="00F92A56">
              <w:rPr>
                <w:rFonts w:ascii="GHEA Grapalat" w:hAnsi="GHEA Grapalat" w:cstheme="minorBidi"/>
                <w:lang w:val="hy-AM"/>
              </w:rPr>
              <w:t xml:space="preserve"> ՀՀ սահմանադրությունը, օրենքները, </w:t>
            </w:r>
            <w:r w:rsidR="00D75F64" w:rsidRPr="00F92A56">
              <w:rPr>
                <w:rFonts w:ascii="GHEA Grapalat" w:hAnsi="GHEA Grapalat" w:cstheme="minorBidi"/>
                <w:lang w:val="hy-AM"/>
              </w:rPr>
              <w:t>այլ նորմատիվ իրավական ակտեր</w:t>
            </w:r>
            <w:r w:rsidRPr="00F92A56">
              <w:rPr>
                <w:rFonts w:ascii="GHEA Grapalat" w:hAnsi="GHEA Grapalat" w:cstheme="minorBidi"/>
                <w:lang w:val="hy-AM"/>
              </w:rPr>
              <w:t>, միջազգային պայմանագրերը</w:t>
            </w:r>
            <w:r w:rsidR="00CA7AF1" w:rsidRPr="00F92A56">
              <w:rPr>
                <w:rFonts w:ascii="GHEA Grapalat" w:hAnsi="GHEA Grapalat" w:cstheme="minorBidi"/>
                <w:lang w:val="hy-AM"/>
              </w:rPr>
              <w:t>։</w:t>
            </w:r>
          </w:p>
        </w:tc>
      </w:tr>
      <w:tr w:rsidR="00B9244C" w:rsidRPr="006B64D8" w14:paraId="7478EC1E" w14:textId="77777777" w:rsidTr="00C17F65">
        <w:tc>
          <w:tcPr>
            <w:tcW w:w="3595" w:type="dxa"/>
          </w:tcPr>
          <w:p w14:paraId="2AE4592B" w14:textId="2CF96060" w:rsidR="00B9244C" w:rsidRPr="00F92A56" w:rsidRDefault="00580EC4" w:rsidP="008911D7">
            <w:pPr>
              <w:spacing w:before="0" w:after="0"/>
              <w:rPr>
                <w:rFonts w:ascii="GHEA Grapalat" w:hAnsi="GHEA Grapalat" w:cstheme="minorBidi"/>
                <w:b/>
                <w:bCs/>
                <w:lang w:val="hy-AM"/>
              </w:rPr>
            </w:pPr>
            <w:bookmarkStart w:id="136" w:name="_Hlk204184558"/>
            <w:r w:rsidRPr="00F92A56">
              <w:rPr>
                <w:rFonts w:ascii="GHEA Grapalat" w:hAnsi="GHEA Grapalat" w:cstheme="minorBidi"/>
                <w:b/>
                <w:bCs/>
                <w:lang w:val="hy-AM"/>
              </w:rPr>
              <w:t>Հայտատու</w:t>
            </w:r>
          </w:p>
        </w:tc>
        <w:tc>
          <w:tcPr>
            <w:tcW w:w="5760" w:type="dxa"/>
          </w:tcPr>
          <w:p w14:paraId="153D8736" w14:textId="7C1D9344" w:rsidR="00B9244C" w:rsidRPr="00F92A56" w:rsidRDefault="00135B83" w:rsidP="008911D7">
            <w:pPr>
              <w:spacing w:before="0" w:after="0"/>
              <w:jc w:val="both"/>
              <w:rPr>
                <w:rFonts w:ascii="GHEA Grapalat" w:hAnsi="GHEA Grapalat" w:cstheme="minorBidi"/>
                <w:lang w:val="hy-AM"/>
              </w:rPr>
            </w:pPr>
            <w:r w:rsidRPr="00F92A56">
              <w:rPr>
                <w:rFonts w:ascii="GHEA Grapalat" w:hAnsi="GHEA Grapalat" w:cstheme="minorBidi"/>
                <w:lang w:val="hy-AM"/>
              </w:rPr>
              <w:t xml:space="preserve">Իրավաբանական անձինք կամ </w:t>
            </w:r>
            <w:r w:rsidR="00E41A04" w:rsidRPr="00F92A56">
              <w:rPr>
                <w:rFonts w:ascii="GHEA Grapalat" w:hAnsi="GHEA Grapalat" w:cstheme="minorBidi"/>
                <w:lang w:val="hy-AM"/>
              </w:rPr>
              <w:t>Կ</w:t>
            </w:r>
            <w:r w:rsidRPr="00F92A56">
              <w:rPr>
                <w:rFonts w:ascii="GHEA Grapalat" w:hAnsi="GHEA Grapalat" w:cstheme="minorBidi"/>
                <w:lang w:val="hy-AM"/>
              </w:rPr>
              <w:t>ոնսորցիում</w:t>
            </w:r>
            <w:r w:rsidR="00E41A04" w:rsidRPr="00F92A56">
              <w:rPr>
                <w:rFonts w:ascii="GHEA Grapalat" w:hAnsi="GHEA Grapalat" w:cstheme="minorBidi"/>
                <w:lang w:val="hy-AM"/>
              </w:rPr>
              <w:t>ներ, որոնք</w:t>
            </w:r>
            <w:r w:rsidRPr="00F92A56">
              <w:rPr>
                <w:rFonts w:ascii="GHEA Grapalat" w:hAnsi="GHEA Grapalat" w:cstheme="minorBidi"/>
                <w:lang w:val="hy-AM"/>
              </w:rPr>
              <w:t xml:space="preserve"> </w:t>
            </w:r>
            <w:r w:rsidR="00CD0AE4" w:rsidRPr="00F92A56">
              <w:rPr>
                <w:rFonts w:ascii="GHEA Grapalat" w:hAnsi="GHEA Grapalat" w:cstheme="minorBidi"/>
                <w:lang w:val="hy-AM"/>
              </w:rPr>
              <w:t>դիմել են Օպերատորի ընտրության մրցույթին մասնակցելու համար</w:t>
            </w:r>
            <w:r w:rsidRPr="00F92A56">
              <w:rPr>
                <w:rFonts w:ascii="GHEA Grapalat" w:hAnsi="GHEA Grapalat" w:cstheme="minorBidi"/>
                <w:lang w:val="hy-AM"/>
              </w:rPr>
              <w:t xml:space="preserve"> </w:t>
            </w:r>
          </w:p>
        </w:tc>
      </w:tr>
      <w:bookmarkEnd w:id="136"/>
      <w:tr w:rsidR="00B9244C" w:rsidRPr="00F92A56" w14:paraId="6DE01E00" w14:textId="77777777" w:rsidTr="00C17F65">
        <w:tc>
          <w:tcPr>
            <w:tcW w:w="3595" w:type="dxa"/>
          </w:tcPr>
          <w:p w14:paraId="00D616C8" w14:textId="58C58070" w:rsidR="00B9244C" w:rsidRPr="00F92A56" w:rsidRDefault="00580EC4" w:rsidP="008911D7">
            <w:pPr>
              <w:spacing w:before="0" w:after="0"/>
              <w:rPr>
                <w:rFonts w:ascii="GHEA Grapalat" w:hAnsi="GHEA Grapalat" w:cstheme="minorBidi"/>
                <w:lang w:val="hy-AM"/>
              </w:rPr>
            </w:pPr>
            <w:r w:rsidRPr="00F92A56">
              <w:rPr>
                <w:rFonts w:ascii="GHEA Grapalat" w:hAnsi="GHEA Grapalat" w:cstheme="minorBidi"/>
                <w:b/>
                <w:lang w:val="hy-AM"/>
              </w:rPr>
              <w:t>Լիազորված պաշտոն</w:t>
            </w:r>
            <w:r w:rsidR="00AD39AF" w:rsidRPr="00F92A56">
              <w:rPr>
                <w:rFonts w:ascii="GHEA Grapalat" w:hAnsi="GHEA Grapalat" w:cstheme="minorBidi"/>
                <w:b/>
                <w:lang w:val="hy-AM"/>
              </w:rPr>
              <w:t>յաներ</w:t>
            </w:r>
          </w:p>
        </w:tc>
        <w:tc>
          <w:tcPr>
            <w:tcW w:w="5760" w:type="dxa"/>
          </w:tcPr>
          <w:p w14:paraId="30349FB8" w14:textId="0DD59C29" w:rsidR="00B9244C" w:rsidRPr="00F92A56" w:rsidRDefault="00087FED" w:rsidP="008911D7">
            <w:pPr>
              <w:spacing w:before="0" w:after="0"/>
              <w:jc w:val="both"/>
              <w:rPr>
                <w:rFonts w:ascii="GHEA Grapalat" w:hAnsi="GHEA Grapalat" w:cstheme="minorBidi"/>
                <w:lang w:val="hy-AM"/>
              </w:rPr>
            </w:pPr>
            <w:r w:rsidRPr="00F92A56">
              <w:rPr>
                <w:rFonts w:ascii="GHEA Grapalat" w:hAnsi="GHEA Grapalat" w:cstheme="minorBidi"/>
                <w:lang w:val="hy-AM"/>
              </w:rPr>
              <w:t>Հ</w:t>
            </w:r>
            <w:r w:rsidR="00B92100" w:rsidRPr="00F92A56">
              <w:rPr>
                <w:rFonts w:ascii="GHEA Grapalat" w:hAnsi="GHEA Grapalat" w:cstheme="minorBidi"/>
                <w:lang w:val="hy-AM"/>
              </w:rPr>
              <w:t>անձնաժողովի նախագահ</w:t>
            </w:r>
            <w:r w:rsidR="00CD0AE4" w:rsidRPr="00F92A56">
              <w:rPr>
                <w:rFonts w:ascii="GHEA Grapalat" w:hAnsi="GHEA Grapalat" w:cstheme="minorBidi"/>
                <w:lang w:val="hy-AM"/>
              </w:rPr>
              <w:t xml:space="preserve"> </w:t>
            </w:r>
            <w:r w:rsidR="00B92100" w:rsidRPr="00F92A56">
              <w:rPr>
                <w:rFonts w:ascii="GHEA Grapalat" w:hAnsi="GHEA Grapalat" w:cstheme="minorBidi"/>
                <w:lang w:val="hy-AM"/>
              </w:rPr>
              <w:t>և քարտուղար։</w:t>
            </w:r>
          </w:p>
        </w:tc>
      </w:tr>
      <w:tr w:rsidR="00B9244C" w:rsidRPr="006B64D8" w14:paraId="36EBE051" w14:textId="77777777" w:rsidTr="00C17F65">
        <w:tc>
          <w:tcPr>
            <w:tcW w:w="3595" w:type="dxa"/>
          </w:tcPr>
          <w:p w14:paraId="49EBC845" w14:textId="530C94B0" w:rsidR="00B9244C" w:rsidRPr="00F92A56" w:rsidRDefault="00AD39AF" w:rsidP="008911D7">
            <w:pPr>
              <w:spacing w:before="0" w:after="0"/>
              <w:rPr>
                <w:rFonts w:ascii="GHEA Grapalat" w:hAnsi="GHEA Grapalat" w:cstheme="minorBidi"/>
                <w:lang w:val="hy-AM"/>
              </w:rPr>
            </w:pPr>
            <w:r w:rsidRPr="00F92A56">
              <w:rPr>
                <w:rFonts w:ascii="GHEA Grapalat" w:hAnsi="GHEA Grapalat" w:cstheme="minorBidi"/>
                <w:b/>
                <w:lang w:val="hy-AM"/>
              </w:rPr>
              <w:t>Լիազորված անձինք</w:t>
            </w:r>
          </w:p>
        </w:tc>
        <w:tc>
          <w:tcPr>
            <w:tcW w:w="5760" w:type="dxa"/>
          </w:tcPr>
          <w:p w14:paraId="756ECE43" w14:textId="2197B8BD" w:rsidR="00B9244C" w:rsidRPr="00F92A56" w:rsidRDefault="00B92100" w:rsidP="008911D7">
            <w:pPr>
              <w:spacing w:before="0" w:after="0"/>
              <w:jc w:val="both"/>
              <w:rPr>
                <w:rFonts w:ascii="GHEA Grapalat" w:hAnsi="GHEA Grapalat" w:cstheme="minorBidi"/>
                <w:lang w:val="hy-AM"/>
              </w:rPr>
            </w:pPr>
            <w:r w:rsidRPr="00F92A56">
              <w:rPr>
                <w:rFonts w:ascii="GHEA Grapalat" w:hAnsi="GHEA Grapalat" w:cstheme="minorBidi"/>
                <w:lang w:val="hy-AM"/>
              </w:rPr>
              <w:t>Ֆիզիկական անձինք, ովքեր</w:t>
            </w:r>
            <w:r w:rsidR="00087FED" w:rsidRPr="00F92A56">
              <w:rPr>
                <w:rFonts w:ascii="GHEA Grapalat" w:hAnsi="GHEA Grapalat" w:cstheme="minorBidi"/>
                <w:lang w:val="hy-AM"/>
              </w:rPr>
              <w:t xml:space="preserve"> </w:t>
            </w:r>
            <w:r w:rsidR="00F0748A" w:rsidRPr="00F92A56">
              <w:rPr>
                <w:rFonts w:ascii="GHEA Grapalat" w:hAnsi="GHEA Grapalat" w:cstheme="minorBidi"/>
                <w:lang w:val="hy-AM"/>
              </w:rPr>
              <w:t>Լիազորող փաստաթղթերի հիման վրա լիազորված են ներկայացնելու Հայտատուին</w:t>
            </w:r>
            <w:r w:rsidR="0021318B" w:rsidRPr="00F92A56">
              <w:rPr>
                <w:rFonts w:ascii="GHEA Grapalat" w:hAnsi="GHEA Grapalat" w:cstheme="minorBidi"/>
                <w:lang w:val="hy-AM"/>
              </w:rPr>
              <w:t xml:space="preserve"> Ընտրության ընթացակարգի</w:t>
            </w:r>
            <w:r w:rsidR="00087FED" w:rsidRPr="00F92A56">
              <w:rPr>
                <w:rFonts w:ascii="GHEA Grapalat" w:hAnsi="GHEA Grapalat" w:cstheme="minorBidi"/>
                <w:lang w:val="hy-AM"/>
              </w:rPr>
              <w:t xml:space="preserve"> </w:t>
            </w:r>
            <w:r w:rsidR="00F0748A" w:rsidRPr="00F92A56">
              <w:rPr>
                <w:rFonts w:ascii="GHEA Grapalat" w:hAnsi="GHEA Grapalat" w:cstheme="minorBidi"/>
                <w:lang w:val="hy-AM"/>
              </w:rPr>
              <w:t>ընթացքում։</w:t>
            </w:r>
            <w:r w:rsidR="0021318B" w:rsidRPr="00F92A56">
              <w:rPr>
                <w:rFonts w:ascii="GHEA Grapalat" w:hAnsi="GHEA Grapalat" w:cstheme="minorBidi"/>
                <w:lang w:val="hy-AM"/>
              </w:rPr>
              <w:t xml:space="preserve"> </w:t>
            </w:r>
          </w:p>
        </w:tc>
      </w:tr>
      <w:tr w:rsidR="00B9244C" w:rsidRPr="006B64D8" w14:paraId="3CE145B5" w14:textId="77777777" w:rsidTr="00C17F65">
        <w:tc>
          <w:tcPr>
            <w:tcW w:w="3595" w:type="dxa"/>
          </w:tcPr>
          <w:p w14:paraId="1209668F" w14:textId="04DB8A89" w:rsidR="00B9244C" w:rsidRPr="00F92A56" w:rsidRDefault="00AD39AF" w:rsidP="008911D7">
            <w:pPr>
              <w:spacing w:before="0" w:after="0"/>
              <w:rPr>
                <w:rFonts w:ascii="GHEA Grapalat" w:hAnsi="GHEA Grapalat" w:cstheme="minorBidi"/>
                <w:lang w:val="hy-AM"/>
              </w:rPr>
            </w:pPr>
            <w:r w:rsidRPr="00F92A56">
              <w:rPr>
                <w:rFonts w:ascii="GHEA Grapalat" w:hAnsi="GHEA Grapalat" w:cstheme="minorBidi"/>
                <w:b/>
                <w:lang w:val="hy-AM"/>
              </w:rPr>
              <w:t>Լիազորող փաստաթղթեր</w:t>
            </w:r>
          </w:p>
        </w:tc>
        <w:tc>
          <w:tcPr>
            <w:tcW w:w="5760" w:type="dxa"/>
          </w:tcPr>
          <w:p w14:paraId="0DB03B58" w14:textId="3D46A597" w:rsidR="00B9244C" w:rsidRPr="00F92A56" w:rsidRDefault="008A287B" w:rsidP="008911D7">
            <w:pPr>
              <w:spacing w:before="0" w:after="0"/>
              <w:jc w:val="both"/>
              <w:rPr>
                <w:rFonts w:ascii="GHEA Grapalat" w:hAnsi="GHEA Grapalat" w:cstheme="minorBidi"/>
                <w:lang w:val="hy-AM"/>
              </w:rPr>
            </w:pPr>
            <w:r w:rsidRPr="00F92A56">
              <w:rPr>
                <w:rFonts w:ascii="GHEA Grapalat" w:hAnsi="GHEA Grapalat" w:cstheme="minorBidi"/>
                <w:lang w:val="hy-AM"/>
              </w:rPr>
              <w:t>Փաստաթուղթ կամ փաստաթղթեր, որոնք հաստատում են Հայտատուին Ընտրության ընթացակարգում ներկայացնելու՝ Լիազորված անձի լիազորությունը։ Լիազորող փաստաթղթերը կարող են ձևակերպվել լիազորագրի տեսքով, որի բովանդակությանը ներկայացվող պահանջները սահմանված են</w:t>
            </w:r>
            <w:r w:rsidR="005C0470" w:rsidRPr="00F92A56">
              <w:rPr>
                <w:rFonts w:ascii="GHEA Grapalat" w:hAnsi="GHEA Grapalat" w:cstheme="minorBidi"/>
                <w:lang w:val="hy-AM"/>
              </w:rPr>
              <w:t xml:space="preserve"> Որակավորման հարցման</w:t>
            </w:r>
            <w:r w:rsidR="00B9244C" w:rsidRPr="00F92A56">
              <w:rPr>
                <w:rFonts w:ascii="GHEA Grapalat" w:hAnsi="GHEA Grapalat" w:cstheme="minorBidi"/>
                <w:lang w:val="hy-AM"/>
              </w:rPr>
              <w:t xml:space="preserve"> </w:t>
            </w:r>
            <w:r w:rsidR="005C0470" w:rsidRPr="00F92A56">
              <w:rPr>
                <w:rFonts w:ascii="GHEA Grapalat" w:hAnsi="GHEA Grapalat" w:cstheme="minorBidi"/>
                <w:lang w:val="hy-AM"/>
              </w:rPr>
              <w:t>Հավելված 6-ի (</w:t>
            </w:r>
            <w:r w:rsidR="005C0470" w:rsidRPr="00F92A56">
              <w:rPr>
                <w:rFonts w:ascii="GHEA Grapalat" w:hAnsi="GHEA Grapalat" w:cstheme="minorBidi"/>
                <w:i/>
                <w:iCs/>
                <w:lang w:val="hy-AM"/>
              </w:rPr>
              <w:t>Որակավորման հայտի բովանդակությունը</w:t>
            </w:r>
            <w:r w:rsidR="005C0470" w:rsidRPr="00F92A56">
              <w:rPr>
                <w:rFonts w:ascii="GHEA Grapalat" w:hAnsi="GHEA Grapalat" w:cstheme="minorBidi"/>
                <w:lang w:val="hy-AM"/>
              </w:rPr>
              <w:t>) Ձև Բ-ում</w:t>
            </w:r>
            <w:r w:rsidR="00F773E3" w:rsidRPr="00F92A56">
              <w:rPr>
                <w:rFonts w:ascii="GHEA Grapalat" w:hAnsi="GHEA Grapalat" w:cstheme="minorBidi"/>
                <w:lang w:val="hy-AM"/>
              </w:rPr>
              <w:t xml:space="preserve"> </w:t>
            </w:r>
            <w:r w:rsidR="00B9244C" w:rsidRPr="00F92A56">
              <w:rPr>
                <w:rFonts w:ascii="GHEA Grapalat" w:hAnsi="GHEA Grapalat" w:cstheme="minorBidi"/>
                <w:lang w:val="hy-AM"/>
              </w:rPr>
              <w:t>(</w:t>
            </w:r>
            <w:r w:rsidR="005C0470" w:rsidRPr="00F92A56">
              <w:rPr>
                <w:rFonts w:ascii="GHEA Grapalat" w:hAnsi="GHEA Grapalat" w:cstheme="minorBidi"/>
                <w:i/>
                <w:iCs/>
                <w:lang w:val="hy-AM"/>
              </w:rPr>
              <w:t>Լիազորագրի բովանդակության պահանջներ</w:t>
            </w:r>
            <w:r w:rsidR="00B9244C" w:rsidRPr="00F92A56">
              <w:rPr>
                <w:rFonts w:ascii="GHEA Grapalat" w:hAnsi="GHEA Grapalat" w:cstheme="minorBidi"/>
                <w:lang w:val="hy-AM"/>
              </w:rPr>
              <w:t>)</w:t>
            </w:r>
            <w:r w:rsidR="005C0470" w:rsidRPr="00F92A56">
              <w:rPr>
                <w:rFonts w:ascii="GHEA Grapalat" w:hAnsi="GHEA Grapalat" w:cstheme="minorBidi"/>
                <w:lang w:val="hy-AM"/>
              </w:rPr>
              <w:t>, կամ այլ փաստաթղթեր</w:t>
            </w:r>
            <w:r w:rsidR="00963CFF" w:rsidRPr="00F92A56">
              <w:rPr>
                <w:rFonts w:ascii="GHEA Grapalat" w:hAnsi="GHEA Grapalat" w:cstheme="minorBidi"/>
                <w:lang w:val="hy-AM"/>
              </w:rPr>
              <w:t>ի տեսքով</w:t>
            </w:r>
            <w:r w:rsidR="005C0470" w:rsidRPr="00F92A56">
              <w:rPr>
                <w:rFonts w:ascii="GHEA Grapalat" w:hAnsi="GHEA Grapalat" w:cstheme="minorBidi"/>
                <w:lang w:val="hy-AM"/>
              </w:rPr>
              <w:t>, որոնք հստակ հաստատում են Հայտատուին ներկայացնելու՝ Լիազորված անձի լիազորությունը, և սահմանում առնվազն նույն լիազորությունների շրջանակը, որը նշված է</w:t>
            </w:r>
            <w:r w:rsidR="00724F25" w:rsidRPr="00F92A56">
              <w:rPr>
                <w:rFonts w:ascii="GHEA Grapalat" w:hAnsi="GHEA Grapalat" w:cstheme="minorBidi"/>
                <w:lang w:val="hy-AM"/>
              </w:rPr>
              <w:t xml:space="preserve"> Որակավորման հարցման Հավելված 6-ի (</w:t>
            </w:r>
            <w:r w:rsidR="00724F25" w:rsidRPr="00F92A56">
              <w:rPr>
                <w:rFonts w:ascii="GHEA Grapalat" w:hAnsi="GHEA Grapalat" w:cstheme="minorBidi"/>
                <w:i/>
                <w:iCs/>
                <w:lang w:val="hy-AM"/>
              </w:rPr>
              <w:t>Որակավորման հայտի բովանդակությունը</w:t>
            </w:r>
            <w:r w:rsidR="00724F25" w:rsidRPr="00F92A56">
              <w:rPr>
                <w:rFonts w:ascii="GHEA Grapalat" w:hAnsi="GHEA Grapalat" w:cstheme="minorBidi"/>
                <w:lang w:val="hy-AM"/>
              </w:rPr>
              <w:t>) Ձև Բ-ում։</w:t>
            </w:r>
          </w:p>
        </w:tc>
      </w:tr>
      <w:tr w:rsidR="00F773E3" w:rsidRPr="006B64D8" w14:paraId="11F12D61" w14:textId="77777777" w:rsidTr="00C17F65">
        <w:tc>
          <w:tcPr>
            <w:tcW w:w="3595" w:type="dxa"/>
          </w:tcPr>
          <w:p w14:paraId="6E8B882A" w14:textId="59BDDA68" w:rsidR="00F773E3" w:rsidRPr="00F92A56" w:rsidRDefault="00290ECC" w:rsidP="008911D7">
            <w:pPr>
              <w:spacing w:before="0" w:after="0"/>
              <w:rPr>
                <w:rFonts w:ascii="GHEA Grapalat" w:hAnsi="GHEA Grapalat" w:cstheme="minorBidi"/>
                <w:b/>
                <w:lang w:val="hy-AM"/>
              </w:rPr>
            </w:pPr>
            <w:r w:rsidRPr="00F92A56">
              <w:rPr>
                <w:rFonts w:ascii="GHEA Grapalat" w:hAnsi="GHEA Grapalat" w:cstheme="minorBidi"/>
                <w:b/>
                <w:lang w:val="hy-AM"/>
              </w:rPr>
              <w:t>Հաղթող հայտատու հայտարարելու մասին</w:t>
            </w:r>
            <w:r w:rsidR="00AD39AF" w:rsidRPr="00F92A56">
              <w:rPr>
                <w:rFonts w:ascii="GHEA Grapalat" w:hAnsi="GHEA Grapalat" w:cstheme="minorBidi"/>
                <w:b/>
                <w:lang w:val="hy-AM"/>
              </w:rPr>
              <w:t xml:space="preserve"> որոշում</w:t>
            </w:r>
          </w:p>
        </w:tc>
        <w:tc>
          <w:tcPr>
            <w:tcW w:w="5760" w:type="dxa"/>
          </w:tcPr>
          <w:p w14:paraId="79F39D94" w14:textId="0204EF46" w:rsidR="00F773E3" w:rsidRPr="00F92A56" w:rsidRDefault="00BE4F0D" w:rsidP="008911D7">
            <w:pPr>
              <w:spacing w:before="0" w:after="0"/>
              <w:jc w:val="both"/>
              <w:rPr>
                <w:rFonts w:ascii="GHEA Grapalat" w:hAnsi="GHEA Grapalat" w:cstheme="minorBidi"/>
                <w:lang w:val="hy-AM"/>
              </w:rPr>
            </w:pPr>
            <w:r w:rsidRPr="00F92A56">
              <w:rPr>
                <w:rFonts w:ascii="GHEA Grapalat" w:hAnsi="GHEA Grapalat" w:cstheme="minorBidi"/>
                <w:lang w:val="hy-AM"/>
              </w:rPr>
              <w:t>Հ</w:t>
            </w:r>
            <w:r w:rsidR="00724F25" w:rsidRPr="00F92A56">
              <w:rPr>
                <w:rFonts w:ascii="GHEA Grapalat" w:hAnsi="GHEA Grapalat" w:cstheme="minorBidi"/>
                <w:lang w:val="hy-AM"/>
              </w:rPr>
              <w:t xml:space="preserve">անձնաժողովի որոշումը </w:t>
            </w:r>
            <w:r w:rsidR="00665F96" w:rsidRPr="00F92A56">
              <w:rPr>
                <w:rFonts w:ascii="GHEA Grapalat" w:hAnsi="GHEA Grapalat"/>
                <w:lang w:val="hy-AM"/>
              </w:rPr>
              <w:t>7.5.</w:t>
            </w:r>
            <w:r w:rsidR="00747101" w:rsidRPr="00F92A56">
              <w:rPr>
                <w:rFonts w:ascii="GHEA Grapalat" w:hAnsi="GHEA Grapalat"/>
                <w:lang w:val="hy-AM"/>
              </w:rPr>
              <w:t>3-րդ</w:t>
            </w:r>
            <w:r w:rsidR="00724F25" w:rsidRPr="00F92A56">
              <w:rPr>
                <w:rFonts w:ascii="GHEA Grapalat" w:hAnsi="GHEA Grapalat" w:cstheme="minorBidi"/>
                <w:lang w:val="hy-AM"/>
              </w:rPr>
              <w:t xml:space="preserve"> </w:t>
            </w:r>
            <w:r w:rsidR="00747101" w:rsidRPr="00F92A56">
              <w:rPr>
                <w:rFonts w:ascii="GHEA Grapalat" w:hAnsi="GHEA Grapalat" w:cstheme="minorBidi"/>
                <w:lang w:val="hy-AM"/>
              </w:rPr>
              <w:t>ենթա</w:t>
            </w:r>
            <w:r w:rsidR="00724F25" w:rsidRPr="00F92A56">
              <w:rPr>
                <w:rFonts w:ascii="GHEA Grapalat" w:hAnsi="GHEA Grapalat" w:cstheme="minorBidi"/>
                <w:lang w:val="hy-AM"/>
              </w:rPr>
              <w:t>կետով սահմանված կարգով Հայտերի գնահատման արդյունքների վերաբերյալ և Հաղթողին հայտարարելը։</w:t>
            </w:r>
          </w:p>
        </w:tc>
      </w:tr>
      <w:tr w:rsidR="00B9244C" w:rsidRPr="006B64D8" w14:paraId="7ECFEEE6" w14:textId="77777777" w:rsidTr="00C17F65">
        <w:tc>
          <w:tcPr>
            <w:tcW w:w="3595" w:type="dxa"/>
          </w:tcPr>
          <w:p w14:paraId="4CE57730" w14:textId="55BF246F" w:rsidR="00B9244C" w:rsidRPr="00F92A56" w:rsidRDefault="0054421C" w:rsidP="008911D7">
            <w:pPr>
              <w:spacing w:before="0" w:after="0"/>
              <w:rPr>
                <w:rFonts w:ascii="GHEA Grapalat" w:hAnsi="GHEA Grapalat" w:cstheme="minorBidi"/>
                <w:b/>
                <w:lang w:val="hy-AM"/>
              </w:rPr>
            </w:pPr>
            <w:r w:rsidRPr="00F92A56">
              <w:rPr>
                <w:rFonts w:ascii="GHEA Grapalat" w:hAnsi="GHEA Grapalat" w:cstheme="minorBidi"/>
                <w:b/>
                <w:lang w:val="hy-AM"/>
              </w:rPr>
              <w:t>Հայտ</w:t>
            </w:r>
          </w:p>
        </w:tc>
        <w:tc>
          <w:tcPr>
            <w:tcW w:w="5760" w:type="dxa"/>
          </w:tcPr>
          <w:p w14:paraId="1A1A5231" w14:textId="7470915C" w:rsidR="00B9244C" w:rsidRPr="00F92A56" w:rsidRDefault="005C7D2A" w:rsidP="008911D7">
            <w:pPr>
              <w:spacing w:before="0" w:after="0"/>
              <w:jc w:val="both"/>
              <w:rPr>
                <w:rFonts w:ascii="GHEA Grapalat" w:hAnsi="GHEA Grapalat" w:cstheme="minorBidi"/>
                <w:lang w:val="hy-AM"/>
              </w:rPr>
            </w:pPr>
            <w:r w:rsidRPr="00F92A56">
              <w:rPr>
                <w:rFonts w:ascii="GHEA Grapalat" w:hAnsi="GHEA Grapalat" w:cstheme="minorBidi"/>
                <w:lang w:val="hy-AM"/>
              </w:rPr>
              <w:t>Տեխնիկական և ֆինանսական առաջարկներից բաղկացած փաստաթղթերի փաթեթ, որը պետք է կազմվի և ներ</w:t>
            </w:r>
            <w:r w:rsidR="00E070F8" w:rsidRPr="00F92A56">
              <w:rPr>
                <w:rFonts w:ascii="GHEA Grapalat" w:hAnsi="GHEA Grapalat" w:cstheme="minorBidi"/>
                <w:lang w:val="hy-AM"/>
              </w:rPr>
              <w:t xml:space="preserve">կայացվի Որակավորված հայտատուի կողմից՝ </w:t>
            </w:r>
            <w:r w:rsidR="00F577FE" w:rsidRPr="00F92A56">
              <w:rPr>
                <w:rFonts w:ascii="GHEA Grapalat" w:hAnsi="GHEA Grapalat" w:cstheme="minorBidi"/>
                <w:lang w:val="hy-AM"/>
              </w:rPr>
              <w:t>ԱՀ</w:t>
            </w:r>
            <w:r w:rsidR="00E070F8" w:rsidRPr="00F92A56">
              <w:rPr>
                <w:rFonts w:ascii="GHEA Grapalat" w:hAnsi="GHEA Grapalat" w:cstheme="minorBidi"/>
                <w:lang w:val="hy-AM"/>
              </w:rPr>
              <w:t>-ի համաձայն։</w:t>
            </w:r>
          </w:p>
        </w:tc>
      </w:tr>
      <w:tr w:rsidR="00B9244C" w:rsidRPr="006B64D8" w14:paraId="3B044101" w14:textId="77777777" w:rsidTr="00C17F65">
        <w:tc>
          <w:tcPr>
            <w:tcW w:w="3595" w:type="dxa"/>
          </w:tcPr>
          <w:p w14:paraId="1610B6DD" w14:textId="3AD3772F" w:rsidR="00B9244C" w:rsidRPr="00F92A56" w:rsidRDefault="0054421C" w:rsidP="008911D7">
            <w:pPr>
              <w:spacing w:before="0" w:after="0"/>
              <w:rPr>
                <w:rFonts w:ascii="GHEA Grapalat" w:hAnsi="GHEA Grapalat" w:cstheme="minorBidi"/>
                <w:b/>
                <w:lang w:val="hy-AM"/>
              </w:rPr>
            </w:pPr>
            <w:r w:rsidRPr="00F92A56">
              <w:rPr>
                <w:rFonts w:ascii="GHEA Grapalat" w:eastAsia="Times New Roman" w:hAnsi="GHEA Grapalat" w:cstheme="minorBidi"/>
                <w:b/>
                <w:w w:val="105"/>
                <w:lang w:val="hy-AM" w:eastAsia="fr-FR"/>
              </w:rPr>
              <w:t>Հայտի ապահովում</w:t>
            </w:r>
          </w:p>
        </w:tc>
        <w:tc>
          <w:tcPr>
            <w:tcW w:w="5760" w:type="dxa"/>
          </w:tcPr>
          <w:p w14:paraId="1A43EDBE" w14:textId="451312CB" w:rsidR="00B9244C" w:rsidRPr="00F92A56" w:rsidRDefault="00F577FE" w:rsidP="008911D7">
            <w:pPr>
              <w:spacing w:before="0" w:after="0"/>
              <w:jc w:val="both"/>
              <w:rPr>
                <w:rFonts w:ascii="GHEA Grapalat" w:hAnsi="GHEA Grapalat" w:cstheme="minorBidi"/>
                <w:lang w:val="hy-AM"/>
              </w:rPr>
            </w:pPr>
            <w:r w:rsidRPr="00F92A56">
              <w:rPr>
                <w:rFonts w:ascii="GHEA Grapalat" w:eastAsia="Times New Roman" w:hAnsi="GHEA Grapalat" w:cstheme="minorBidi"/>
                <w:w w:val="105"/>
                <w:lang w:val="hy-AM" w:eastAsia="fr-FR"/>
              </w:rPr>
              <w:t xml:space="preserve">ԱՀ  </w:t>
            </w:r>
            <w:r w:rsidR="007B6CCA" w:rsidRPr="00F92A56">
              <w:rPr>
                <w:rFonts w:ascii="GHEA Grapalat" w:eastAsia="Times New Roman" w:hAnsi="GHEA Grapalat" w:cstheme="minorBidi"/>
                <w:w w:val="105"/>
                <w:lang w:val="hy-AM" w:eastAsia="fr-FR"/>
              </w:rPr>
              <w:t>փուլում Հայտի շրջանակներում ստանձնած պարտավորությունների կատարումն ապահովող</w:t>
            </w:r>
            <w:r w:rsidR="00D03617" w:rsidRPr="00F92A56">
              <w:rPr>
                <w:rFonts w:ascii="GHEA Grapalat" w:eastAsia="Times New Roman" w:hAnsi="GHEA Grapalat" w:cstheme="minorBidi"/>
                <w:w w:val="105"/>
                <w:lang w:val="hy-AM" w:eastAsia="fr-FR"/>
              </w:rPr>
              <w:t>՝</w:t>
            </w:r>
            <w:r w:rsidR="007B6CCA" w:rsidRPr="00F92A56">
              <w:rPr>
                <w:rFonts w:ascii="GHEA Grapalat" w:eastAsia="Times New Roman" w:hAnsi="GHEA Grapalat" w:cstheme="minorBidi"/>
                <w:w w:val="105"/>
                <w:lang w:val="hy-AM" w:eastAsia="fr-FR"/>
              </w:rPr>
              <w:t xml:space="preserve"> </w:t>
            </w:r>
            <w:r w:rsidRPr="00F92A56">
              <w:rPr>
                <w:rFonts w:ascii="GHEA Grapalat" w:eastAsia="Times New Roman" w:hAnsi="GHEA Grapalat" w:cstheme="minorBidi"/>
                <w:w w:val="105"/>
                <w:lang w:val="hy-AM" w:eastAsia="fr-FR"/>
              </w:rPr>
              <w:t>ԱՀ-ի</w:t>
            </w:r>
            <w:r w:rsidR="007B6CCA" w:rsidRPr="00F92A56">
              <w:rPr>
                <w:rFonts w:ascii="GHEA Grapalat" w:eastAsia="Times New Roman" w:hAnsi="GHEA Grapalat" w:cstheme="minorBidi"/>
                <w:w w:val="105"/>
                <w:lang w:val="hy-AM" w:eastAsia="fr-FR"/>
              </w:rPr>
              <w:t xml:space="preserve"> պահանջներին համապատասխանող փաստաթուղթ։</w:t>
            </w:r>
          </w:p>
        </w:tc>
      </w:tr>
      <w:tr w:rsidR="00B9244C" w:rsidRPr="006B64D8" w14:paraId="562BCAEF" w14:textId="77777777" w:rsidTr="00C17F65">
        <w:tc>
          <w:tcPr>
            <w:tcW w:w="3595" w:type="dxa"/>
          </w:tcPr>
          <w:p w14:paraId="2D3E98EF" w14:textId="079E7486" w:rsidR="00B9244C" w:rsidRPr="00F92A56" w:rsidRDefault="0054421C" w:rsidP="008911D7">
            <w:pPr>
              <w:spacing w:before="0" w:after="0"/>
              <w:rPr>
                <w:rFonts w:ascii="GHEA Grapalat" w:hAnsi="GHEA Grapalat" w:cstheme="minorBidi"/>
                <w:b/>
                <w:lang w:val="hy-AM"/>
              </w:rPr>
            </w:pPr>
            <w:r w:rsidRPr="00F92A56">
              <w:rPr>
                <w:rFonts w:ascii="GHEA Grapalat" w:eastAsia="Times New Roman" w:hAnsi="GHEA Grapalat" w:cstheme="minorBidi"/>
                <w:b/>
                <w:lang w:val="hy-AM" w:eastAsia="fr-FR"/>
              </w:rPr>
              <w:t>Հայտի ապահովման վավերականության ժամկետ</w:t>
            </w:r>
          </w:p>
        </w:tc>
        <w:tc>
          <w:tcPr>
            <w:tcW w:w="5760" w:type="dxa"/>
          </w:tcPr>
          <w:p w14:paraId="557DCCEF" w14:textId="36D1EB28" w:rsidR="00B9244C" w:rsidRPr="00F92A56" w:rsidRDefault="00F577FE" w:rsidP="008911D7">
            <w:pPr>
              <w:spacing w:before="0" w:after="0"/>
              <w:jc w:val="both"/>
              <w:rPr>
                <w:rFonts w:ascii="GHEA Grapalat" w:hAnsi="GHEA Grapalat" w:cstheme="minorBidi"/>
                <w:lang w:val="hy-AM"/>
              </w:rPr>
            </w:pPr>
            <w:r w:rsidRPr="00F92A56">
              <w:rPr>
                <w:rFonts w:ascii="GHEA Grapalat" w:eastAsia="Times New Roman" w:hAnsi="GHEA Grapalat"/>
                <w:w w:val="105"/>
                <w:lang w:val="hy-AM" w:eastAsia="fr-FR"/>
              </w:rPr>
              <w:t>ԱՀ</w:t>
            </w:r>
            <w:r w:rsidR="009167B2" w:rsidRPr="00F92A56">
              <w:rPr>
                <w:rFonts w:ascii="GHEA Grapalat" w:eastAsia="Times New Roman" w:hAnsi="GHEA Grapalat"/>
                <w:w w:val="105"/>
                <w:lang w:val="hy-AM" w:eastAsia="fr-FR"/>
              </w:rPr>
              <w:t>-ով</w:t>
            </w:r>
            <w:r w:rsidR="007B6CCA" w:rsidRPr="00F92A56">
              <w:rPr>
                <w:rFonts w:ascii="GHEA Grapalat" w:eastAsia="Times New Roman" w:hAnsi="GHEA Grapalat" w:cstheme="minorBidi"/>
                <w:w w:val="105"/>
                <w:lang w:val="hy-AM" w:eastAsia="fr-FR"/>
              </w:rPr>
              <w:t xml:space="preserve"> նախատեսված Հայտի ապահովման վավերականության ժամկետ։</w:t>
            </w:r>
          </w:p>
        </w:tc>
      </w:tr>
      <w:tr w:rsidR="00B9244C" w:rsidRPr="006B64D8" w14:paraId="2A58C87B" w14:textId="77777777" w:rsidTr="00C17F65">
        <w:tc>
          <w:tcPr>
            <w:tcW w:w="3595" w:type="dxa"/>
          </w:tcPr>
          <w:p w14:paraId="6915120E" w14:textId="5B200674" w:rsidR="00B9244C" w:rsidRPr="00F92A56" w:rsidRDefault="0054421C" w:rsidP="008911D7">
            <w:pPr>
              <w:spacing w:before="0" w:after="0"/>
              <w:rPr>
                <w:rFonts w:ascii="GHEA Grapalat" w:hAnsi="GHEA Grapalat" w:cstheme="minorBidi"/>
                <w:b/>
                <w:lang w:val="hy-AM"/>
              </w:rPr>
            </w:pPr>
            <w:r w:rsidRPr="00F92A56">
              <w:rPr>
                <w:rFonts w:ascii="GHEA Grapalat" w:eastAsia="Times New Roman" w:hAnsi="GHEA Grapalat" w:cstheme="minorBidi"/>
                <w:b/>
                <w:w w:val="105"/>
                <w:lang w:val="hy-AM" w:eastAsia="fr-FR"/>
              </w:rPr>
              <w:lastRenderedPageBreak/>
              <w:t>Հայտերի ներկայացման վերջնաժամկետ</w:t>
            </w:r>
          </w:p>
        </w:tc>
        <w:tc>
          <w:tcPr>
            <w:tcW w:w="5760" w:type="dxa"/>
          </w:tcPr>
          <w:p w14:paraId="68629E1E" w14:textId="702DE533" w:rsidR="00B9244C" w:rsidRPr="00F92A56" w:rsidRDefault="009167B2" w:rsidP="008911D7">
            <w:pPr>
              <w:spacing w:before="0" w:after="0"/>
              <w:jc w:val="both"/>
              <w:rPr>
                <w:rFonts w:ascii="GHEA Grapalat" w:hAnsi="GHEA Grapalat" w:cstheme="minorBidi"/>
                <w:lang w:val="hy-AM"/>
              </w:rPr>
            </w:pPr>
            <w:r w:rsidRPr="00F92A56">
              <w:rPr>
                <w:rFonts w:ascii="GHEA Grapalat" w:eastAsia="Times New Roman" w:hAnsi="GHEA Grapalat" w:cstheme="minorBidi"/>
                <w:w w:val="105"/>
                <w:lang w:val="hy-AM" w:eastAsia="fr-FR"/>
              </w:rPr>
              <w:t xml:space="preserve">ԱՀ-ով նախատեսված </w:t>
            </w:r>
            <w:r w:rsidR="00BE4F0D" w:rsidRPr="00F92A56">
              <w:rPr>
                <w:rFonts w:ascii="GHEA Grapalat" w:eastAsia="Times New Roman" w:hAnsi="GHEA Grapalat" w:cstheme="minorBidi"/>
                <w:w w:val="105"/>
                <w:lang w:val="hy-AM" w:eastAsia="fr-FR"/>
              </w:rPr>
              <w:t>Հ</w:t>
            </w:r>
            <w:r w:rsidRPr="00F92A56">
              <w:rPr>
                <w:rFonts w:ascii="GHEA Grapalat" w:eastAsia="Times New Roman" w:hAnsi="GHEA Grapalat" w:cstheme="minorBidi"/>
                <w:w w:val="105"/>
                <w:lang w:val="hy-AM" w:eastAsia="fr-FR"/>
              </w:rPr>
              <w:t>այտերի ներկայացման վերջնաժամկետ</w:t>
            </w:r>
            <w:r w:rsidR="007B6CCA" w:rsidRPr="00F92A56">
              <w:rPr>
                <w:rFonts w:ascii="GHEA Grapalat" w:eastAsia="Times New Roman" w:hAnsi="GHEA Grapalat" w:cstheme="minorBidi"/>
                <w:w w:val="105"/>
                <w:lang w:val="hy-AM" w:eastAsia="fr-FR"/>
              </w:rPr>
              <w:t>։</w:t>
            </w:r>
          </w:p>
        </w:tc>
      </w:tr>
      <w:tr w:rsidR="00B9244C" w:rsidRPr="006B64D8" w14:paraId="3D7457A7" w14:textId="77777777" w:rsidTr="00C17F65">
        <w:tc>
          <w:tcPr>
            <w:tcW w:w="3595" w:type="dxa"/>
          </w:tcPr>
          <w:p w14:paraId="2B0FD985" w14:textId="31214D0E" w:rsidR="00B9244C" w:rsidRPr="00F92A56" w:rsidRDefault="0054421C" w:rsidP="008911D7">
            <w:pPr>
              <w:spacing w:before="0" w:after="0"/>
              <w:rPr>
                <w:rFonts w:ascii="GHEA Grapalat" w:hAnsi="GHEA Grapalat" w:cstheme="minorBidi"/>
                <w:lang w:val="hy-AM"/>
              </w:rPr>
            </w:pPr>
            <w:r w:rsidRPr="00F92A56">
              <w:rPr>
                <w:rFonts w:ascii="GHEA Grapalat" w:eastAsia="Times New Roman" w:hAnsi="GHEA Grapalat" w:cstheme="minorBidi"/>
                <w:b/>
                <w:w w:val="105"/>
                <w:lang w:val="hy-AM" w:eastAsia="fr-FR"/>
              </w:rPr>
              <w:t xml:space="preserve">Հայտի վավերականության ժամկետ </w:t>
            </w:r>
          </w:p>
        </w:tc>
        <w:tc>
          <w:tcPr>
            <w:tcW w:w="5760" w:type="dxa"/>
          </w:tcPr>
          <w:p w14:paraId="1A189E0F" w14:textId="3249AA2C" w:rsidR="00B9244C" w:rsidRPr="00F92A56" w:rsidRDefault="00804128" w:rsidP="008911D7">
            <w:pPr>
              <w:spacing w:before="0" w:after="0"/>
              <w:jc w:val="both"/>
              <w:rPr>
                <w:rFonts w:ascii="GHEA Grapalat" w:hAnsi="GHEA Grapalat" w:cstheme="minorBidi"/>
                <w:lang w:val="hy-AM"/>
              </w:rPr>
            </w:pPr>
            <w:r w:rsidRPr="00F92A56">
              <w:rPr>
                <w:rFonts w:ascii="GHEA Grapalat" w:eastAsia="Times New Roman" w:hAnsi="GHEA Grapalat" w:cstheme="minorBidi"/>
                <w:w w:val="105"/>
                <w:lang w:val="hy-AM" w:eastAsia="fr-FR"/>
              </w:rPr>
              <w:t>Այն ժամանակահատվածը, որի ընթացքում Հայտը պետք է ուժի մեջ մնա, ինչպես սահմանված է</w:t>
            </w:r>
            <w:r w:rsidR="00DB56C8" w:rsidRPr="00F92A56">
              <w:rPr>
                <w:rFonts w:ascii="GHEA Grapalat" w:eastAsia="Times New Roman" w:hAnsi="GHEA Grapalat" w:cstheme="minorBidi"/>
                <w:w w:val="105"/>
                <w:lang w:val="hy-AM" w:eastAsia="fr-FR"/>
              </w:rPr>
              <w:t xml:space="preserve"> </w:t>
            </w:r>
            <w:r w:rsidR="00D03617" w:rsidRPr="00F92A56">
              <w:rPr>
                <w:rFonts w:ascii="GHEA Grapalat" w:eastAsia="Times New Roman" w:hAnsi="GHEA Grapalat" w:cstheme="minorBidi"/>
                <w:w w:val="105"/>
                <w:lang w:val="hy-AM" w:eastAsia="fr-FR"/>
              </w:rPr>
              <w:t>ԱՀ-</w:t>
            </w:r>
            <w:r w:rsidR="00BE4F0D" w:rsidRPr="00F92A56">
              <w:rPr>
                <w:rFonts w:ascii="GHEA Grapalat" w:eastAsia="Times New Roman" w:hAnsi="GHEA Grapalat" w:cstheme="minorBidi"/>
                <w:w w:val="105"/>
                <w:lang w:val="hy-AM" w:eastAsia="fr-FR"/>
              </w:rPr>
              <w:t>ով։</w:t>
            </w:r>
          </w:p>
        </w:tc>
      </w:tr>
      <w:tr w:rsidR="00B9244C" w:rsidRPr="006B64D8" w14:paraId="173084D8" w14:textId="77777777" w:rsidTr="00C17F65">
        <w:tc>
          <w:tcPr>
            <w:tcW w:w="3595" w:type="dxa"/>
          </w:tcPr>
          <w:p w14:paraId="7789F5E9" w14:textId="2E71D5EA" w:rsidR="00B9244C" w:rsidRPr="00F92A56" w:rsidRDefault="0054421C" w:rsidP="008911D7">
            <w:pPr>
              <w:spacing w:before="0" w:after="0"/>
              <w:rPr>
                <w:rFonts w:ascii="GHEA Grapalat" w:hAnsi="GHEA Grapalat" w:cstheme="minorBidi"/>
                <w:lang w:val="hy-AM"/>
              </w:rPr>
            </w:pPr>
            <w:r w:rsidRPr="00F92A56">
              <w:rPr>
                <w:rFonts w:ascii="GHEA Grapalat" w:hAnsi="GHEA Grapalat" w:cstheme="minorBidi"/>
                <w:b/>
                <w:lang w:val="hy-AM"/>
              </w:rPr>
              <w:t>Աշխատանքային օր</w:t>
            </w:r>
          </w:p>
        </w:tc>
        <w:tc>
          <w:tcPr>
            <w:tcW w:w="5760" w:type="dxa"/>
          </w:tcPr>
          <w:p w14:paraId="02ABE302" w14:textId="73866019" w:rsidR="00B9244C" w:rsidRPr="00F92A56" w:rsidRDefault="00804128" w:rsidP="008911D7">
            <w:pPr>
              <w:spacing w:before="0" w:after="0"/>
              <w:jc w:val="both"/>
              <w:rPr>
                <w:rFonts w:ascii="GHEA Grapalat" w:hAnsi="GHEA Grapalat" w:cstheme="minorBidi"/>
                <w:lang w:val="hy-AM"/>
              </w:rPr>
            </w:pPr>
            <w:r w:rsidRPr="00F92A56">
              <w:rPr>
                <w:rFonts w:ascii="GHEA Grapalat" w:hAnsi="GHEA Grapalat" w:cstheme="minorBidi"/>
                <w:lang w:val="hy-AM"/>
              </w:rPr>
              <w:t xml:space="preserve">Այն օրը, երբ բանկերը բաց են Հայաստանում գործարքներ իրականացնելու համար, և որը շաբաթ կամ կիրակի չէ, պետական տոն </w:t>
            </w:r>
            <w:r w:rsidR="009167B2" w:rsidRPr="00F92A56">
              <w:rPr>
                <w:rFonts w:ascii="GHEA Grapalat" w:hAnsi="GHEA Grapalat" w:cstheme="minorBidi"/>
                <w:lang w:val="hy-AM"/>
              </w:rPr>
              <w:t>չ</w:t>
            </w:r>
            <w:r w:rsidRPr="00F92A56">
              <w:rPr>
                <w:rFonts w:ascii="GHEA Grapalat" w:hAnsi="GHEA Grapalat" w:cstheme="minorBidi"/>
                <w:lang w:val="hy-AM"/>
              </w:rPr>
              <w:t>է կամ Կիրառելի օրենքի համաձայն՝ ոչ աշխատանքային օր</w:t>
            </w:r>
            <w:r w:rsidR="009167B2" w:rsidRPr="00F92A56">
              <w:rPr>
                <w:rFonts w:ascii="GHEA Grapalat" w:hAnsi="GHEA Grapalat" w:cstheme="minorBidi"/>
                <w:lang w:val="hy-AM"/>
              </w:rPr>
              <w:t xml:space="preserve"> չէ</w:t>
            </w:r>
            <w:r w:rsidRPr="00F92A56">
              <w:rPr>
                <w:rFonts w:ascii="GHEA Grapalat" w:hAnsi="GHEA Grapalat" w:cstheme="minorBidi"/>
                <w:lang w:val="hy-AM"/>
              </w:rPr>
              <w:t>։</w:t>
            </w:r>
          </w:p>
        </w:tc>
      </w:tr>
      <w:tr w:rsidR="00B9244C" w:rsidRPr="006B64D8" w14:paraId="220FCEB8" w14:textId="77777777" w:rsidTr="00C17F65">
        <w:tc>
          <w:tcPr>
            <w:tcW w:w="3595" w:type="dxa"/>
          </w:tcPr>
          <w:p w14:paraId="6425A5BD" w14:textId="7AE95B48" w:rsidR="00B9244C" w:rsidRPr="00F92A56" w:rsidRDefault="009167B2" w:rsidP="008911D7">
            <w:pPr>
              <w:spacing w:before="0" w:after="0"/>
              <w:rPr>
                <w:rFonts w:ascii="GHEA Grapalat" w:hAnsi="GHEA Grapalat" w:cstheme="minorBidi"/>
                <w:b/>
                <w:w w:val="105"/>
                <w:lang w:val="hy-AM"/>
              </w:rPr>
            </w:pPr>
            <w:r w:rsidRPr="00F92A56">
              <w:rPr>
                <w:rFonts w:ascii="GHEA Grapalat" w:hAnsi="GHEA Grapalat" w:cstheme="minorBidi"/>
                <w:b/>
                <w:w w:val="105"/>
                <w:lang w:val="hy-AM"/>
              </w:rPr>
              <w:t xml:space="preserve">Վերահսող </w:t>
            </w:r>
            <w:r w:rsidR="0054421C" w:rsidRPr="00F92A56">
              <w:rPr>
                <w:rFonts w:ascii="GHEA Grapalat" w:hAnsi="GHEA Grapalat" w:cstheme="minorBidi"/>
                <w:b/>
                <w:w w:val="105"/>
                <w:lang w:val="hy-AM"/>
              </w:rPr>
              <w:t>մարմին</w:t>
            </w:r>
          </w:p>
        </w:tc>
        <w:tc>
          <w:tcPr>
            <w:tcW w:w="5760" w:type="dxa"/>
          </w:tcPr>
          <w:p w14:paraId="13543F5F" w14:textId="6F98CADE" w:rsidR="00B9244C" w:rsidRPr="00F92A56" w:rsidRDefault="007A5EA8" w:rsidP="008911D7">
            <w:pPr>
              <w:spacing w:before="0" w:after="0"/>
              <w:jc w:val="both"/>
              <w:rPr>
                <w:rFonts w:ascii="GHEA Grapalat" w:hAnsi="GHEA Grapalat" w:cstheme="minorBidi"/>
                <w:w w:val="0"/>
                <w:lang w:val="hy-AM"/>
              </w:rPr>
            </w:pPr>
            <w:r w:rsidRPr="00F92A56">
              <w:rPr>
                <w:rFonts w:ascii="GHEA Grapalat" w:hAnsi="GHEA Grapalat" w:cstheme="minorBidi"/>
                <w:w w:val="0"/>
                <w:lang w:val="hy-AM"/>
              </w:rPr>
              <w:t xml:space="preserve">Հայաստանի Հանրապետության </w:t>
            </w:r>
            <w:r w:rsidR="009167B2" w:rsidRPr="00F92A56">
              <w:rPr>
                <w:rFonts w:ascii="GHEA Grapalat" w:hAnsi="GHEA Grapalat" w:cstheme="minorBidi"/>
                <w:w w:val="0"/>
                <w:lang w:val="hy-AM"/>
              </w:rPr>
              <w:t>պետական եկամուտների կոմիտե</w:t>
            </w:r>
          </w:p>
        </w:tc>
      </w:tr>
      <w:tr w:rsidR="00B9244C" w:rsidRPr="006B64D8" w14:paraId="5CCD0B1C" w14:textId="77777777" w:rsidTr="00C17F65">
        <w:tc>
          <w:tcPr>
            <w:tcW w:w="3595" w:type="dxa"/>
          </w:tcPr>
          <w:p w14:paraId="545B0E8B" w14:textId="3F2E94D8" w:rsidR="00B9244C" w:rsidRPr="00F92A56" w:rsidRDefault="00225188" w:rsidP="008911D7">
            <w:pPr>
              <w:spacing w:before="0" w:after="0"/>
              <w:rPr>
                <w:rFonts w:ascii="GHEA Grapalat" w:hAnsi="GHEA Grapalat" w:cstheme="minorBidi"/>
                <w:b/>
                <w:w w:val="105"/>
                <w:lang w:val="hy-AM"/>
              </w:rPr>
            </w:pPr>
            <w:r w:rsidRPr="00F92A56">
              <w:rPr>
                <w:rFonts w:ascii="GHEA Grapalat" w:hAnsi="GHEA Grapalat" w:cstheme="minorBidi"/>
                <w:b/>
                <w:lang w:val="hy-AM"/>
              </w:rPr>
              <w:t>Վերահսկողություն</w:t>
            </w:r>
            <w:r w:rsidR="00795600" w:rsidRPr="00F92A56">
              <w:rPr>
                <w:rFonts w:ascii="GHEA Grapalat" w:hAnsi="GHEA Grapalat" w:cstheme="minorBidi"/>
                <w:b/>
                <w:lang w:val="hy-AM"/>
              </w:rPr>
              <w:t xml:space="preserve"> (ղեկավարում)</w:t>
            </w:r>
          </w:p>
        </w:tc>
        <w:tc>
          <w:tcPr>
            <w:tcW w:w="5760" w:type="dxa"/>
          </w:tcPr>
          <w:p w14:paraId="23C4428E" w14:textId="77777777" w:rsidR="006E67B3" w:rsidRPr="00F92A56" w:rsidRDefault="006E67B3" w:rsidP="008911D7">
            <w:pPr>
              <w:widowControl w:val="0"/>
              <w:spacing w:before="0" w:after="0" w:line="276" w:lineRule="auto"/>
              <w:ind w:left="6" w:right="252" w:hanging="6"/>
              <w:jc w:val="both"/>
              <w:rPr>
                <w:rFonts w:ascii="GHEA Grapalat" w:eastAsia="FXRBM+F2" w:hAnsi="GHEA Grapalat" w:cs="FXRBM+F2"/>
                <w:color w:val="000000"/>
                <w:spacing w:val="1"/>
                <w:lang w:val="hy-AM"/>
              </w:rPr>
            </w:pPr>
            <w:r w:rsidRPr="00F92A56">
              <w:rPr>
                <w:rFonts w:ascii="GHEA Grapalat" w:eastAsia="FXRBM+F2" w:hAnsi="GHEA Grapalat" w:cs="FXRBM+F2"/>
                <w:color w:val="000000"/>
                <w:spacing w:val="-1"/>
                <w:w w:val="103"/>
                <w:lang w:val="hy-AM"/>
              </w:rPr>
              <w:t>Որ</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2"/>
                <w:w w:val="103"/>
                <w:lang w:val="hy-AM"/>
              </w:rPr>
              <w:t>շ</w:t>
            </w:r>
            <w:r w:rsidRPr="00F92A56">
              <w:rPr>
                <w:rFonts w:ascii="GHEA Grapalat" w:eastAsia="FXRBM+F2" w:hAnsi="GHEA Grapalat" w:cs="FXRBM+F2"/>
                <w:color w:val="000000"/>
                <w:spacing w:val="2"/>
                <w:w w:val="103"/>
                <w:lang w:val="hy-AM"/>
              </w:rPr>
              <w:t>ի</w:t>
            </w:r>
            <w:r w:rsidRPr="00F92A56">
              <w:rPr>
                <w:rFonts w:ascii="GHEA Grapalat" w:eastAsia="FXRBM+F2" w:hAnsi="GHEA Grapalat" w:cs="FXRBM+F2"/>
                <w:color w:val="000000"/>
                <w:w w:val="103"/>
                <w:lang w:val="hy-AM"/>
              </w:rPr>
              <w:t>չ</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զ</w:t>
            </w:r>
            <w:r w:rsidRPr="00F92A56">
              <w:rPr>
                <w:rFonts w:ascii="GHEA Grapalat" w:eastAsia="FXRBM+F2" w:hAnsi="GHEA Grapalat" w:cs="FXRBM+F2"/>
                <w:color w:val="000000"/>
                <w:w w:val="103"/>
                <w:lang w:val="hy-AM"/>
              </w:rPr>
              <w:t>դ</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w w:val="103"/>
                <w:lang w:val="hy-AM"/>
              </w:rPr>
              <w:t>ց</w:t>
            </w:r>
            <w:r w:rsidRPr="00F92A56">
              <w:rPr>
                <w:rFonts w:ascii="GHEA Grapalat" w:eastAsia="FXRBM+F2" w:hAnsi="GHEA Grapalat" w:cs="FXRBM+F2"/>
                <w:color w:val="000000"/>
                <w:spacing w:val="2"/>
                <w:w w:val="103"/>
                <w:lang w:val="hy-AM"/>
              </w:rPr>
              <w:t>ու</w:t>
            </w:r>
            <w:r w:rsidRPr="00F92A56">
              <w:rPr>
                <w:rFonts w:ascii="GHEA Grapalat" w:eastAsia="FXRBM+F2" w:hAnsi="GHEA Grapalat" w:cs="FXRBM+F2"/>
                <w:color w:val="000000"/>
                <w:spacing w:val="-1"/>
                <w:w w:val="103"/>
                <w:lang w:val="hy-AM"/>
              </w:rPr>
              <w:t>թյ</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ւնը</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ես</w:t>
            </w:r>
            <w:r w:rsidRPr="00F92A56">
              <w:rPr>
                <w:rFonts w:ascii="GHEA Grapalat" w:eastAsia="FXRBM+F2" w:hAnsi="GHEA Grapalat" w:cs="FXRBM+F2"/>
                <w:color w:val="000000"/>
                <w:spacing w:val="1"/>
                <w:w w:val="103"/>
                <w:lang w:val="hy-AM"/>
              </w:rPr>
              <w:t>վ</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ող</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3"/>
                <w:w w:val="103"/>
                <w:lang w:val="hy-AM"/>
              </w:rPr>
              <w:t>ս</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2"/>
                <w:w w:val="103"/>
                <w:lang w:val="hy-AM"/>
              </w:rPr>
              <w:t>ւ</w:t>
            </w:r>
            <w:r w:rsidRPr="00F92A56">
              <w:rPr>
                <w:rFonts w:ascii="GHEA Grapalat" w:eastAsia="FXRBM+F2" w:hAnsi="GHEA Grapalat" w:cs="FXRBM+F2"/>
                <w:color w:val="000000"/>
                <w:w w:val="103"/>
                <w:lang w:val="hy-AM"/>
              </w:rPr>
              <w:t>բ</w:t>
            </w:r>
            <w:r w:rsidRPr="00F92A56">
              <w:rPr>
                <w:rFonts w:ascii="GHEA Grapalat" w:eastAsia="FXRBM+F2" w:hAnsi="GHEA Grapalat" w:cs="FXRBM+F2"/>
                <w:color w:val="000000"/>
                <w:spacing w:val="-2"/>
                <w:w w:val="103"/>
                <w:lang w:val="hy-AM"/>
              </w:rPr>
              <w:t>յ</w:t>
            </w:r>
            <w:r w:rsidRPr="00F92A56">
              <w:rPr>
                <w:rFonts w:ascii="GHEA Grapalat" w:eastAsia="FXRBM+F2" w:hAnsi="GHEA Grapalat" w:cs="FXRBM+F2"/>
                <w:color w:val="000000"/>
                <w:spacing w:val="2"/>
                <w:w w:val="103"/>
                <w:lang w:val="hy-AM"/>
              </w:rPr>
              <w:t>եկ</w:t>
            </w:r>
            <w:r w:rsidRPr="00F92A56">
              <w:rPr>
                <w:rFonts w:ascii="GHEA Grapalat" w:eastAsia="FXRBM+F2" w:hAnsi="GHEA Grapalat" w:cs="FXRBM+F2"/>
                <w:color w:val="000000"/>
                <w:w w:val="103"/>
                <w:lang w:val="hy-AM"/>
              </w:rPr>
              <w:t>տի</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w w:val="103"/>
                <w:lang w:val="hy-AM"/>
              </w:rPr>
              <w:t>ձեռ</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ատի</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գոր</w:t>
            </w:r>
            <w:r w:rsidRPr="00F92A56">
              <w:rPr>
                <w:rFonts w:ascii="GHEA Grapalat" w:eastAsia="FXRBM+F2" w:hAnsi="GHEA Grapalat" w:cs="FXRBM+F2"/>
                <w:color w:val="000000"/>
                <w:spacing w:val="3"/>
                <w:w w:val="103"/>
                <w:lang w:val="hy-AM"/>
              </w:rPr>
              <w:t>ծ</w:t>
            </w:r>
            <w:r w:rsidRPr="00F92A56">
              <w:rPr>
                <w:rFonts w:ascii="GHEA Grapalat" w:eastAsia="FXRBM+F2" w:hAnsi="GHEA Grapalat" w:cs="FXRBM+F2"/>
                <w:color w:val="000000"/>
                <w:w w:val="103"/>
                <w:lang w:val="hy-AM"/>
              </w:rPr>
              <w:t>ունե</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w w:val="103"/>
                <w:lang w:val="hy-AM"/>
              </w:rPr>
              <w:t>ւթյա</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վր</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3"/>
                <w:w w:val="103"/>
                <w:lang w:val="hy-AM"/>
              </w:rPr>
              <w:t>ր</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spacing w:val="2"/>
                <w:w w:val="103"/>
                <w:lang w:val="hy-AM"/>
              </w:rPr>
              <w:t>ի</w:t>
            </w:r>
            <w:r w:rsidRPr="00F92A56">
              <w:rPr>
                <w:rFonts w:ascii="GHEA Grapalat" w:eastAsia="FXRBM+F2" w:hAnsi="GHEA Grapalat" w:cs="FXRBM+F2"/>
                <w:color w:val="000000"/>
                <w:w w:val="103"/>
                <w:lang w:val="hy-AM"/>
              </w:rPr>
              <w:t>ր</w:t>
            </w:r>
            <w:r w:rsidRPr="00F92A56">
              <w:rPr>
                <w:rFonts w:ascii="GHEA Grapalat" w:eastAsia="FXRBM+F2" w:hAnsi="GHEA Grapalat" w:cs="FXRBM+F2"/>
                <w:color w:val="000000"/>
                <w:spacing w:val="2"/>
                <w:w w:val="103"/>
                <w:lang w:val="hy-AM"/>
              </w:rPr>
              <w:t>ա</w:t>
            </w:r>
            <w:r w:rsidRPr="00F92A56">
              <w:rPr>
                <w:rFonts w:ascii="GHEA Grapalat" w:eastAsia="FXRBM+F2" w:hAnsi="GHEA Grapalat" w:cs="FXRBM+F2"/>
                <w:color w:val="000000"/>
                <w:w w:val="103"/>
                <w:lang w:val="hy-AM"/>
              </w:rPr>
              <w:t>կանացվում</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w w:val="103"/>
                <w:lang w:val="hy-AM"/>
              </w:rPr>
              <w:t>է</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մեկ</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մի</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ք</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իրա</w:t>
            </w:r>
            <w:r w:rsidRPr="00F92A56">
              <w:rPr>
                <w:rFonts w:ascii="GHEA Grapalat" w:eastAsia="FXRBM+F2" w:hAnsi="GHEA Grapalat" w:cs="FXRBM+F2"/>
                <w:color w:val="000000"/>
                <w:spacing w:val="1"/>
                <w:w w:val="103"/>
                <w:lang w:val="hy-AM"/>
              </w:rPr>
              <w:t>վ</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բ</w:t>
            </w:r>
            <w:r w:rsidRPr="00F92A56">
              <w:rPr>
                <w:rFonts w:ascii="GHEA Grapalat" w:eastAsia="FXRBM+F2" w:hAnsi="GHEA Grapalat" w:cs="FXRBM+F2"/>
                <w:color w:val="000000"/>
                <w:w w:val="103"/>
                <w:lang w:val="hy-AM"/>
              </w:rPr>
              <w:t>անա</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w w:val="103"/>
                <w:lang w:val="hy-AM"/>
              </w:rPr>
              <w:t>ան</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և</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2"/>
                <w:w w:val="103"/>
                <w:lang w:val="hy-AM"/>
              </w:rPr>
              <w:t>մ</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w w:val="103"/>
                <w:lang w:val="hy-AM"/>
              </w:rPr>
              <w:t>ֆ</w:t>
            </w:r>
            <w:r w:rsidRPr="00F92A56">
              <w:rPr>
                <w:rFonts w:ascii="GHEA Grapalat" w:eastAsia="FXRBM+F2" w:hAnsi="GHEA Grapalat" w:cs="FXRBM+F2"/>
                <w:color w:val="000000"/>
                <w:spacing w:val="-2"/>
                <w:w w:val="103"/>
                <w:lang w:val="hy-AM"/>
              </w:rPr>
              <w:t>ի</w:t>
            </w:r>
            <w:r w:rsidRPr="00F92A56">
              <w:rPr>
                <w:rFonts w:ascii="GHEA Grapalat" w:eastAsia="FXRBM+F2" w:hAnsi="GHEA Grapalat" w:cs="FXRBM+F2"/>
                <w:color w:val="000000"/>
                <w:spacing w:val="1"/>
                <w:w w:val="103"/>
                <w:lang w:val="hy-AM"/>
              </w:rPr>
              <w:t>զ</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ան</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ան</w:t>
            </w:r>
            <w:r w:rsidRPr="00F92A56">
              <w:rPr>
                <w:rFonts w:ascii="GHEA Grapalat" w:eastAsia="FXRBM+F2" w:hAnsi="GHEA Grapalat" w:cs="FXRBM+F2"/>
                <w:color w:val="000000"/>
                <w:spacing w:val="1"/>
                <w:w w:val="103"/>
                <w:lang w:val="hy-AM"/>
              </w:rPr>
              <w:t>ձ</w:t>
            </w:r>
            <w:r w:rsidRPr="00F92A56">
              <w:rPr>
                <w:rFonts w:ascii="GHEA Grapalat" w:eastAsia="FXRBM+F2" w:hAnsi="GHEA Grapalat" w:cs="FXRBM+F2"/>
                <w:color w:val="000000"/>
                <w:w w:val="103"/>
                <w:lang w:val="hy-AM"/>
              </w:rPr>
              <w:t>անց</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ղ</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1"/>
                <w:w w:val="103"/>
                <w:lang w:val="hy-AM"/>
              </w:rPr>
              <w:t>ի</w:t>
            </w:r>
            <w:r w:rsidRPr="00F92A56">
              <w:rPr>
                <w:rFonts w:ascii="GHEA Grapalat" w:eastAsia="FXRBM+F2" w:hAnsi="GHEA Grapalat" w:cs="FXRBM+F2"/>
                <w:color w:val="000000"/>
                <w:w w:val="103"/>
                <w:lang w:val="hy-AM"/>
              </w:rPr>
              <w:t>ց</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ուղ</w:t>
            </w:r>
            <w:r w:rsidRPr="00F92A56">
              <w:rPr>
                <w:rFonts w:ascii="GHEA Grapalat" w:eastAsia="FXRBM+F2" w:hAnsi="GHEA Grapalat" w:cs="FXRBM+F2"/>
                <w:color w:val="000000"/>
                <w:spacing w:val="2"/>
                <w:w w:val="103"/>
                <w:lang w:val="hy-AM"/>
              </w:rPr>
              <w:t>ղ</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կի</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w w:val="103"/>
                <w:lang w:val="hy-AM"/>
              </w:rPr>
              <w:t>ր</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w w:val="103"/>
                <w:lang w:val="hy-AM"/>
              </w:rPr>
              <w:t>կամ</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այլ</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spacing w:val="1"/>
                <w:w w:val="103"/>
                <w:lang w:val="hy-AM"/>
              </w:rPr>
              <w:t>ձ</w:t>
            </w:r>
            <w:r w:rsidRPr="00F92A56">
              <w:rPr>
                <w:rFonts w:ascii="GHEA Grapalat" w:eastAsia="FXRBM+F2" w:hAnsi="GHEA Grapalat" w:cs="FXRBM+F2"/>
                <w:color w:val="000000"/>
                <w:w w:val="103"/>
                <w:lang w:val="hy-AM"/>
              </w:rPr>
              <w:t>անց</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միջոցով,</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3"/>
                <w:w w:val="103"/>
                <w:lang w:val="hy-AM"/>
              </w:rPr>
              <w:t>մ</w:t>
            </w:r>
            <w:r w:rsidRPr="00F92A56">
              <w:rPr>
                <w:rFonts w:ascii="GHEA Grapalat" w:eastAsia="FXRBM+F2" w:hAnsi="GHEA Grapalat" w:cs="FXRBM+F2"/>
                <w:color w:val="000000"/>
                <w:w w:val="103"/>
                <w:lang w:val="hy-AM"/>
              </w:rPr>
              <w:t>աս</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վ</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պ</w:t>
            </w:r>
            <w:r w:rsidRPr="00F92A56">
              <w:rPr>
                <w:rFonts w:ascii="GHEA Grapalat" w:eastAsia="FXRBM+F2" w:hAnsi="GHEA Grapalat" w:cs="FXRBM+F2"/>
                <w:color w:val="000000"/>
                <w:w w:val="103"/>
                <w:lang w:val="hy-AM"/>
              </w:rPr>
              <w:t>ե</w:t>
            </w:r>
            <w:r w:rsidRPr="00F92A56">
              <w:rPr>
                <w:rFonts w:ascii="GHEA Grapalat" w:eastAsia="FXRBM+F2" w:hAnsi="GHEA Grapalat" w:cs="FXRBM+F2"/>
                <w:color w:val="000000"/>
                <w:spacing w:val="4"/>
                <w:w w:val="103"/>
                <w:lang w:val="hy-AM"/>
              </w:rPr>
              <w:t>ս</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spacing w:val="1"/>
                <w:lang w:val="hy-AM"/>
              </w:rPr>
              <w:t xml:space="preserve"> որոշիչ ազդեցությունն իրականացվում է </w:t>
            </w:r>
          </w:p>
          <w:p w14:paraId="3B3A0698" w14:textId="77777777" w:rsidR="006E67B3" w:rsidRPr="00F92A56" w:rsidRDefault="006E67B3">
            <w:pPr>
              <w:pStyle w:val="ListParagraph"/>
              <w:widowControl w:val="0"/>
              <w:numPr>
                <w:ilvl w:val="0"/>
                <w:numId w:val="46"/>
              </w:numPr>
              <w:spacing w:before="0" w:after="0" w:line="276" w:lineRule="auto"/>
              <w:ind w:right="252"/>
              <w:jc w:val="both"/>
              <w:rPr>
                <w:rFonts w:ascii="GHEA Grapalat" w:eastAsia="FXRBM+F2" w:hAnsi="GHEA Grapalat" w:cs="FXRBM+F2"/>
                <w:color w:val="000000"/>
                <w:w w:val="103"/>
                <w:lang w:val="hy-AM"/>
              </w:rPr>
            </w:pPr>
            <w:r w:rsidRPr="00F92A56">
              <w:rPr>
                <w:rFonts w:ascii="GHEA Grapalat" w:eastAsia="FXRBM+F2" w:hAnsi="GHEA Grapalat" w:cs="FXRBM+F2"/>
                <w:color w:val="000000"/>
                <w:w w:val="103"/>
                <w:lang w:val="hy-AM"/>
              </w:rPr>
              <w:t>բոլոր</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կտիվ</w:t>
            </w:r>
            <w:r w:rsidRPr="00F92A56">
              <w:rPr>
                <w:rFonts w:ascii="GHEA Grapalat" w:eastAsia="FXRBM+F2" w:hAnsi="GHEA Grapalat" w:cs="FXRBM+F2"/>
                <w:color w:val="000000"/>
                <w:spacing w:val="4"/>
                <w:w w:val="103"/>
                <w:lang w:val="hy-AM"/>
              </w:rPr>
              <w:t>ն</w:t>
            </w:r>
            <w:r w:rsidRPr="00F92A56">
              <w:rPr>
                <w:rFonts w:ascii="GHEA Grapalat" w:eastAsia="FXRBM+F2" w:hAnsi="GHEA Grapalat" w:cs="FXRBM+F2"/>
                <w:color w:val="000000"/>
                <w:w w:val="103"/>
                <w:lang w:val="hy-AM"/>
              </w:rPr>
              <w:t>երը</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w w:val="103"/>
                <w:lang w:val="hy-AM"/>
              </w:rPr>
              <w:t>ամ</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spacing w:val="-1"/>
                <w:w w:val="103"/>
                <w:lang w:val="hy-AM"/>
              </w:rPr>
              <w:t>դ</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ց</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զգալի</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մասը</w:t>
            </w:r>
            <w:r w:rsidRPr="00F92A56">
              <w:rPr>
                <w:rFonts w:ascii="GHEA Grapalat" w:eastAsia="FXRBM+F2" w:hAnsi="GHEA Grapalat" w:cs="FXRBM+F2"/>
                <w:color w:val="000000"/>
                <w:spacing w:val="7"/>
                <w:lang w:val="hy-AM"/>
              </w:rPr>
              <w:t xml:space="preserve"> </w:t>
            </w:r>
            <w:r w:rsidRPr="00F92A56">
              <w:rPr>
                <w:rFonts w:ascii="GHEA Grapalat" w:eastAsia="FXRBM+F2" w:hAnsi="GHEA Grapalat" w:cs="FXRBM+F2"/>
                <w:color w:val="000000"/>
                <w:w w:val="103"/>
                <w:lang w:val="hy-AM"/>
              </w:rPr>
              <w:t>տի</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ապ</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w w:val="103"/>
                <w:lang w:val="hy-AM"/>
              </w:rPr>
              <w:t>տելու</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w w:val="103"/>
                <w:lang w:val="hy-AM"/>
              </w:rPr>
              <w:t>ամ</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օ</w:t>
            </w:r>
            <w:r w:rsidRPr="00F92A56">
              <w:rPr>
                <w:rFonts w:ascii="GHEA Grapalat" w:eastAsia="FXRBM+F2" w:hAnsi="GHEA Grapalat" w:cs="FXRBM+F2"/>
                <w:color w:val="000000"/>
                <w:spacing w:val="2"/>
                <w:w w:val="103"/>
                <w:lang w:val="hy-AM"/>
              </w:rPr>
              <w:t>գ</w:t>
            </w:r>
            <w:r w:rsidRPr="00F92A56">
              <w:rPr>
                <w:rFonts w:ascii="GHEA Grapalat" w:eastAsia="FXRBM+F2" w:hAnsi="GHEA Grapalat" w:cs="FXRBM+F2"/>
                <w:color w:val="000000"/>
                <w:w w:val="103"/>
                <w:lang w:val="hy-AM"/>
              </w:rPr>
              <w:t>տագո</w:t>
            </w:r>
            <w:r w:rsidRPr="00F92A56">
              <w:rPr>
                <w:rFonts w:ascii="GHEA Grapalat" w:eastAsia="FXRBM+F2" w:hAnsi="GHEA Grapalat" w:cs="FXRBM+F2"/>
                <w:color w:val="000000"/>
                <w:spacing w:val="1"/>
                <w:w w:val="103"/>
                <w:lang w:val="hy-AM"/>
              </w:rPr>
              <w:t>րծ</w:t>
            </w:r>
            <w:r w:rsidRPr="00F92A56">
              <w:rPr>
                <w:rFonts w:ascii="GHEA Grapalat" w:eastAsia="FXRBM+F2" w:hAnsi="GHEA Grapalat" w:cs="FXRBM+F2"/>
                <w:color w:val="000000"/>
                <w:w w:val="103"/>
                <w:lang w:val="hy-AM"/>
              </w:rPr>
              <w:t>ելու</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spacing w:val="-2"/>
                <w:w w:val="103"/>
                <w:lang w:val="hy-AM"/>
              </w:rPr>
              <w:t>ա</w:t>
            </w:r>
            <w:r w:rsidRPr="00F92A56">
              <w:rPr>
                <w:rFonts w:ascii="GHEA Grapalat" w:eastAsia="FXRBM+F2" w:hAnsi="GHEA Grapalat" w:cs="FXRBM+F2"/>
                <w:color w:val="000000"/>
                <w:spacing w:val="2"/>
                <w:w w:val="103"/>
                <w:lang w:val="hy-AM"/>
              </w:rPr>
              <w:t>վ</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ւ</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ք ունենալու ուժով</w:t>
            </w:r>
            <w:r w:rsidRPr="00F92A56">
              <w:rPr>
                <w:rFonts w:ascii="MS Mincho" w:eastAsia="MS Mincho" w:hAnsi="MS Mincho" w:cs="MS Mincho" w:hint="eastAsia"/>
                <w:color w:val="000000"/>
                <w:w w:val="103"/>
                <w:lang w:val="hy-AM"/>
              </w:rPr>
              <w:t>․</w:t>
            </w:r>
            <w:r w:rsidRPr="00F92A56">
              <w:rPr>
                <w:rFonts w:ascii="GHEA Grapalat" w:eastAsia="FXRBM+F2" w:hAnsi="GHEA Grapalat" w:cs="FXRBM+F2"/>
                <w:color w:val="000000"/>
                <w:spacing w:val="4"/>
                <w:lang w:val="hy-AM"/>
              </w:rPr>
              <w:t xml:space="preserve"> </w:t>
            </w:r>
          </w:p>
          <w:p w14:paraId="3C1BDA39" w14:textId="77777777" w:rsidR="006E67B3" w:rsidRPr="00F92A56" w:rsidRDefault="006E67B3">
            <w:pPr>
              <w:pStyle w:val="ListParagraph"/>
              <w:widowControl w:val="0"/>
              <w:numPr>
                <w:ilvl w:val="0"/>
                <w:numId w:val="46"/>
              </w:numPr>
              <w:spacing w:before="0" w:after="0" w:line="276" w:lineRule="auto"/>
              <w:ind w:right="252"/>
              <w:jc w:val="both"/>
              <w:rPr>
                <w:rFonts w:ascii="GHEA Grapalat" w:eastAsia="FXRBM+F2" w:hAnsi="GHEA Grapalat" w:cs="FXRBM+F2"/>
                <w:color w:val="000000"/>
                <w:w w:val="103"/>
                <w:lang w:val="hy-AM"/>
              </w:rPr>
            </w:pP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spacing w:val="4"/>
                <w:w w:val="103"/>
                <w:lang w:val="hy-AM"/>
              </w:rPr>
              <w:t>ս</w:t>
            </w:r>
            <w:r w:rsidRPr="00F92A56">
              <w:rPr>
                <w:rFonts w:ascii="GHEA Grapalat" w:eastAsia="FXRBM+F2" w:hAnsi="GHEA Grapalat" w:cs="FXRBM+F2"/>
                <w:color w:val="000000"/>
                <w:w w:val="103"/>
                <w:lang w:val="hy-AM"/>
              </w:rPr>
              <w:t>վար</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w w:val="103"/>
                <w:lang w:val="hy-AM"/>
              </w:rPr>
              <w:t>ղ</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սուբ</w:t>
            </w:r>
            <w:r w:rsidRPr="00F92A56">
              <w:rPr>
                <w:rFonts w:ascii="GHEA Grapalat" w:eastAsia="FXRBM+F2" w:hAnsi="GHEA Grapalat" w:cs="FXRBM+F2"/>
                <w:color w:val="000000"/>
                <w:spacing w:val="-1"/>
                <w:w w:val="103"/>
                <w:lang w:val="hy-AM"/>
              </w:rPr>
              <w:t>յ</w:t>
            </w:r>
            <w:r w:rsidRPr="00F92A56">
              <w:rPr>
                <w:rFonts w:ascii="GHEA Grapalat" w:eastAsia="FXRBM+F2" w:hAnsi="GHEA Grapalat" w:cs="FXRBM+F2"/>
                <w:color w:val="000000"/>
                <w:w w:val="103"/>
                <w:lang w:val="hy-AM"/>
              </w:rPr>
              <w:t>ե</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տի</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ռ</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վ</w:t>
            </w:r>
            <w:r w:rsidRPr="00F92A56">
              <w:rPr>
                <w:rFonts w:ascii="GHEA Grapalat" w:eastAsia="FXRBM+F2" w:hAnsi="GHEA Grapalat" w:cs="FXRBM+F2"/>
                <w:color w:val="000000"/>
                <w:w w:val="103"/>
                <w:lang w:val="hy-AM"/>
              </w:rPr>
              <w:t>ար</w:t>
            </w:r>
            <w:r w:rsidRPr="00F92A56">
              <w:rPr>
                <w:rFonts w:ascii="GHEA Grapalat" w:eastAsia="FXRBM+F2" w:hAnsi="GHEA Grapalat" w:cs="FXRBM+F2"/>
                <w:color w:val="000000"/>
                <w:spacing w:val="1"/>
                <w:w w:val="103"/>
                <w:lang w:val="hy-AM"/>
              </w:rPr>
              <w:t>մ</w:t>
            </w:r>
            <w:r w:rsidRPr="00F92A56">
              <w:rPr>
                <w:rFonts w:ascii="GHEA Grapalat" w:eastAsia="FXRBM+F2" w:hAnsi="GHEA Grapalat" w:cs="FXRBM+F2"/>
                <w:color w:val="000000"/>
                <w:w w:val="103"/>
                <w:lang w:val="hy-AM"/>
              </w:rPr>
              <w:t>ան</w:t>
            </w:r>
            <w:r w:rsidRPr="00F92A56">
              <w:rPr>
                <w:rFonts w:ascii="GHEA Grapalat" w:eastAsia="FXRBM+F2" w:hAnsi="GHEA Grapalat" w:cs="FXRBM+F2"/>
                <w:color w:val="000000"/>
                <w:spacing w:val="7"/>
                <w:lang w:val="hy-AM"/>
              </w:rPr>
              <w:t xml:space="preserve"> </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1"/>
                <w:w w:val="103"/>
                <w:lang w:val="hy-AM"/>
              </w:rPr>
              <w:t>ար</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1"/>
                <w:w w:val="103"/>
                <w:lang w:val="hy-AM"/>
              </w:rPr>
              <w:t>ի</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ե</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spacing w:val="-1"/>
                <w:w w:val="103"/>
                <w:lang w:val="hy-AM"/>
              </w:rPr>
              <w:t>ազ</w:t>
            </w:r>
            <w:r w:rsidRPr="00F92A56">
              <w:rPr>
                <w:rFonts w:ascii="GHEA Grapalat" w:eastAsia="FXRBM+F2" w:hAnsi="GHEA Grapalat" w:cs="FXRBM+F2"/>
                <w:color w:val="000000"/>
                <w:spacing w:val="2"/>
                <w:w w:val="103"/>
                <w:lang w:val="hy-AM"/>
              </w:rPr>
              <w:t>մ</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քվե</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կո</w:t>
            </w:r>
            <w:r w:rsidRPr="00F92A56">
              <w:rPr>
                <w:rFonts w:ascii="GHEA Grapalat" w:eastAsia="FXRBM+F2" w:hAnsi="GHEA Grapalat" w:cs="FXRBM+F2"/>
                <w:color w:val="000000"/>
                <w:spacing w:val="1"/>
                <w:w w:val="103"/>
                <w:lang w:val="hy-AM"/>
              </w:rPr>
              <w:t>ւթ</w:t>
            </w:r>
            <w:r w:rsidRPr="00F92A56">
              <w:rPr>
                <w:rFonts w:ascii="GHEA Grapalat" w:eastAsia="FXRBM+F2" w:hAnsi="GHEA Grapalat" w:cs="FXRBM+F2"/>
                <w:color w:val="000000"/>
                <w:spacing w:val="3"/>
                <w:w w:val="103"/>
                <w:lang w:val="hy-AM"/>
              </w:rPr>
              <w:t>յ</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3"/>
                <w:w w:val="103"/>
                <w:lang w:val="hy-AM"/>
              </w:rPr>
              <w:t>ր</w:t>
            </w:r>
            <w:r w:rsidRPr="00F92A56">
              <w:rPr>
                <w:rFonts w:ascii="GHEA Grapalat" w:eastAsia="FXRBM+F2" w:hAnsi="GHEA Grapalat" w:cs="FXRBM+F2"/>
                <w:color w:val="000000"/>
                <w:spacing w:val="-1"/>
                <w:w w:val="103"/>
                <w:lang w:val="hy-AM"/>
              </w:rPr>
              <w:t>դյ</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w w:val="103"/>
                <w:lang w:val="hy-AM"/>
              </w:rPr>
              <w:t>ւնք</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w w:val="103"/>
                <w:lang w:val="hy-AM"/>
              </w:rPr>
              <w:t>երի</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և</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ոշում</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երի</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w w:val="103"/>
                <w:lang w:val="hy-AM"/>
              </w:rPr>
              <w:t>ընդուն</w:t>
            </w:r>
            <w:r w:rsidRPr="00F92A56">
              <w:rPr>
                <w:rFonts w:ascii="GHEA Grapalat" w:eastAsia="FXRBM+F2" w:hAnsi="GHEA Grapalat" w:cs="FXRBM+F2"/>
                <w:color w:val="000000"/>
                <w:spacing w:val="1"/>
                <w:w w:val="103"/>
                <w:lang w:val="hy-AM"/>
              </w:rPr>
              <w:t>մ</w:t>
            </w:r>
            <w:r w:rsidRPr="00F92A56">
              <w:rPr>
                <w:rFonts w:ascii="GHEA Grapalat" w:eastAsia="FXRBM+F2" w:hAnsi="GHEA Grapalat" w:cs="FXRBM+F2"/>
                <w:color w:val="000000"/>
                <w:w w:val="103"/>
                <w:lang w:val="hy-AM"/>
              </w:rPr>
              <w:t>ան</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վ</w:t>
            </w:r>
            <w:r w:rsidRPr="00F92A56">
              <w:rPr>
                <w:rFonts w:ascii="GHEA Grapalat" w:eastAsia="FXRBM+F2" w:hAnsi="GHEA Grapalat" w:cs="FXRBM+F2"/>
                <w:color w:val="000000"/>
                <w:spacing w:val="3"/>
                <w:w w:val="103"/>
                <w:lang w:val="hy-AM"/>
              </w:rPr>
              <w:t>ր</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վճռ</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ր</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w w:val="103"/>
                <w:lang w:val="hy-AM"/>
              </w:rPr>
              <w:t>շ</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զ</w:t>
            </w:r>
            <w:r w:rsidRPr="00F92A56">
              <w:rPr>
                <w:rFonts w:ascii="GHEA Grapalat" w:eastAsia="FXRBM+F2" w:hAnsi="GHEA Grapalat" w:cs="FXRBM+F2"/>
                <w:color w:val="000000"/>
                <w:spacing w:val="-1"/>
                <w:w w:val="103"/>
                <w:lang w:val="hy-AM"/>
              </w:rPr>
              <w:t>դե</w:t>
            </w:r>
            <w:r w:rsidRPr="00F92A56">
              <w:rPr>
                <w:rFonts w:ascii="GHEA Grapalat" w:eastAsia="FXRBM+F2" w:hAnsi="GHEA Grapalat" w:cs="FXRBM+F2"/>
                <w:color w:val="000000"/>
                <w:spacing w:val="2"/>
                <w:w w:val="103"/>
                <w:lang w:val="hy-AM"/>
              </w:rPr>
              <w:t>ց</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2"/>
                <w:w w:val="103"/>
                <w:lang w:val="hy-AM"/>
              </w:rPr>
              <w:t>ւթ</w:t>
            </w:r>
            <w:r w:rsidRPr="00F92A56">
              <w:rPr>
                <w:rFonts w:ascii="GHEA Grapalat" w:eastAsia="FXRBM+F2" w:hAnsi="GHEA Grapalat" w:cs="FXRBM+F2"/>
                <w:color w:val="000000"/>
                <w:spacing w:val="-3"/>
                <w:w w:val="103"/>
                <w:lang w:val="hy-AM"/>
              </w:rPr>
              <w:t>յ</w:t>
            </w:r>
            <w:r w:rsidRPr="00F92A56">
              <w:rPr>
                <w:rFonts w:ascii="GHEA Grapalat" w:eastAsia="FXRBM+F2" w:hAnsi="GHEA Grapalat" w:cs="FXRBM+F2"/>
                <w:color w:val="000000"/>
                <w:w w:val="103"/>
                <w:lang w:val="hy-AM"/>
              </w:rPr>
              <w:t>ուն</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պահովող</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յ</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w w:val="103"/>
                <w:lang w:val="hy-AM"/>
              </w:rPr>
              <w:t>պ</w:t>
            </w:r>
            <w:r w:rsidRPr="00F92A56">
              <w:rPr>
                <w:rFonts w:ascii="GHEA Grapalat" w:eastAsia="FXRBM+F2" w:hAnsi="GHEA Grapalat" w:cs="FXRBM+F2"/>
                <w:color w:val="000000"/>
                <w:spacing w:val="-1"/>
                <w:w w:val="103"/>
                <w:lang w:val="hy-AM"/>
              </w:rPr>
              <w:t>ի</w:t>
            </w:r>
            <w:r w:rsidRPr="00F92A56">
              <w:rPr>
                <w:rFonts w:ascii="GHEA Grapalat" w:eastAsia="FXRBM+F2" w:hAnsi="GHEA Grapalat" w:cs="FXRBM+F2"/>
                <w:color w:val="000000"/>
                <w:spacing w:val="2"/>
                <w:w w:val="103"/>
                <w:lang w:val="hy-AM"/>
              </w:rPr>
              <w:t>ս</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հ</w:t>
            </w:r>
            <w:r w:rsidRPr="00F92A56">
              <w:rPr>
                <w:rFonts w:ascii="GHEA Grapalat" w:eastAsia="FXRBM+F2" w:hAnsi="GHEA Grapalat" w:cs="FXRBM+F2"/>
                <w:color w:val="000000"/>
                <w:spacing w:val="-2"/>
                <w:w w:val="103"/>
                <w:lang w:val="hy-AM"/>
              </w:rPr>
              <w:t>ա</w:t>
            </w:r>
            <w:r w:rsidRPr="00F92A56">
              <w:rPr>
                <w:rFonts w:ascii="GHEA Grapalat" w:eastAsia="FXRBM+F2" w:hAnsi="GHEA Grapalat" w:cs="FXRBM+F2"/>
                <w:color w:val="000000"/>
                <w:spacing w:val="2"/>
                <w:w w:val="103"/>
                <w:lang w:val="hy-AM"/>
              </w:rPr>
              <w:t>մ</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4"/>
                <w:w w:val="103"/>
                <w:lang w:val="hy-AM"/>
              </w:rPr>
              <w:t>ձ</w:t>
            </w:r>
            <w:r w:rsidRPr="00F92A56">
              <w:rPr>
                <w:rFonts w:ascii="GHEA Grapalat" w:eastAsia="FXRBM+F2" w:hAnsi="GHEA Grapalat" w:cs="FXRBM+F2"/>
                <w:color w:val="000000"/>
                <w:spacing w:val="-1"/>
                <w:w w:val="103"/>
                <w:lang w:val="hy-AM"/>
              </w:rPr>
              <w:t>այ</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ագրերի</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և</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պայ</w:t>
            </w:r>
            <w:r w:rsidRPr="00F92A56">
              <w:rPr>
                <w:rFonts w:ascii="GHEA Grapalat" w:eastAsia="FXRBM+F2" w:hAnsi="GHEA Grapalat" w:cs="FXRBM+F2"/>
                <w:color w:val="000000"/>
                <w:spacing w:val="2"/>
                <w:w w:val="103"/>
                <w:lang w:val="hy-AM"/>
              </w:rPr>
              <w:t>մ</w:t>
            </w:r>
            <w:r w:rsidRPr="00F92A56">
              <w:rPr>
                <w:rFonts w:ascii="GHEA Grapalat" w:eastAsia="FXRBM+F2" w:hAnsi="GHEA Grapalat" w:cs="FXRBM+F2"/>
                <w:color w:val="000000"/>
                <w:w w:val="103"/>
                <w:lang w:val="hy-AM"/>
              </w:rPr>
              <w:t>ան</w:t>
            </w:r>
            <w:r w:rsidRPr="00F92A56">
              <w:rPr>
                <w:rFonts w:ascii="GHEA Grapalat" w:eastAsia="FXRBM+F2" w:hAnsi="GHEA Grapalat" w:cs="FXRBM+F2"/>
                <w:color w:val="000000"/>
                <w:spacing w:val="2"/>
                <w:w w:val="103"/>
                <w:lang w:val="hy-AM"/>
              </w:rPr>
              <w:t>ա</w:t>
            </w:r>
            <w:r w:rsidRPr="00F92A56">
              <w:rPr>
                <w:rFonts w:ascii="GHEA Grapalat" w:eastAsia="FXRBM+F2" w:hAnsi="GHEA Grapalat" w:cs="FXRBM+F2"/>
                <w:color w:val="000000"/>
                <w:w w:val="103"/>
                <w:lang w:val="hy-AM"/>
              </w:rPr>
              <w:t>գրե</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spacing w:val="1"/>
                <w:w w:val="103"/>
                <w:lang w:val="hy-AM"/>
              </w:rPr>
              <w:t>առկայությ</w:t>
            </w:r>
            <w:r w:rsidRPr="00F92A56">
              <w:rPr>
                <w:rFonts w:ascii="GHEA Grapalat" w:eastAsia="FXRBM+F2" w:hAnsi="GHEA Grapalat" w:cs="FXRBM+F2"/>
                <w:color w:val="000000"/>
                <w:w w:val="103"/>
                <w:lang w:val="hy-AM"/>
              </w:rPr>
              <w:t>ամբ,</w:t>
            </w:r>
            <w:r w:rsidRPr="00F92A56">
              <w:rPr>
                <w:rFonts w:ascii="GHEA Grapalat" w:eastAsia="FXRBM+F2" w:hAnsi="GHEA Grapalat" w:cs="FXRBM+F2"/>
                <w:color w:val="000000"/>
                <w:spacing w:val="7"/>
                <w:lang w:val="hy-AM"/>
              </w:rPr>
              <w:t xml:space="preserve"> </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րո</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w w:val="103"/>
                <w:lang w:val="hy-AM"/>
              </w:rPr>
              <w:t>ք</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հ</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3"/>
                <w:w w:val="103"/>
                <w:lang w:val="hy-AM"/>
              </w:rPr>
              <w:t>ր</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վ</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spacing w:val="3"/>
                <w:w w:val="103"/>
                <w:lang w:val="hy-AM"/>
              </w:rPr>
              <w:t>ւ</w:t>
            </w:r>
            <w:r w:rsidRPr="00F92A56">
              <w:rPr>
                <w:rFonts w:ascii="GHEA Grapalat" w:eastAsia="FXRBM+F2" w:hAnsi="GHEA Grapalat" w:cs="FXRBM+F2"/>
                <w:color w:val="000000"/>
                <w:w w:val="103"/>
                <w:lang w:val="hy-AM"/>
              </w:rPr>
              <w:t>թյ</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ւն</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են</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3"/>
                <w:w w:val="103"/>
                <w:lang w:val="hy-AM"/>
              </w:rPr>
              <w:t>ա</w:t>
            </w:r>
            <w:r w:rsidRPr="00F92A56">
              <w:rPr>
                <w:rFonts w:ascii="GHEA Grapalat" w:eastAsia="FXRBM+F2" w:hAnsi="GHEA Grapalat" w:cs="FXRBM+F2"/>
                <w:color w:val="000000"/>
                <w:w w:val="103"/>
                <w:lang w:val="hy-AM"/>
              </w:rPr>
              <w:t>լիս</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ս</w:t>
            </w:r>
            <w:r w:rsidRPr="00F92A56">
              <w:rPr>
                <w:rFonts w:ascii="GHEA Grapalat" w:eastAsia="FXRBM+F2" w:hAnsi="GHEA Grapalat" w:cs="FXRBM+F2"/>
                <w:color w:val="000000"/>
                <w:spacing w:val="-1"/>
                <w:w w:val="103"/>
                <w:lang w:val="hy-AM"/>
              </w:rPr>
              <w:t>ահ</w:t>
            </w:r>
            <w:r w:rsidRPr="00F92A56">
              <w:rPr>
                <w:rFonts w:ascii="GHEA Grapalat" w:eastAsia="FXRBM+F2" w:hAnsi="GHEA Grapalat" w:cs="FXRBM+F2"/>
                <w:color w:val="000000"/>
                <w:spacing w:val="4"/>
                <w:w w:val="103"/>
                <w:lang w:val="hy-AM"/>
              </w:rPr>
              <w:t>մ</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ելու</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ձեռ</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w w:val="103"/>
                <w:lang w:val="hy-AM"/>
              </w:rPr>
              <w:t>ար</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ատի</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ակ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1"/>
                <w:w w:val="103"/>
                <w:lang w:val="hy-AM"/>
              </w:rPr>
              <w:t>գ</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ծունե</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spacing w:val="1"/>
                <w:w w:val="103"/>
                <w:lang w:val="hy-AM"/>
              </w:rPr>
              <w:t>ւ</w:t>
            </w:r>
            <w:r w:rsidRPr="00F92A56">
              <w:rPr>
                <w:rFonts w:ascii="GHEA Grapalat" w:eastAsia="FXRBM+F2" w:hAnsi="GHEA Grapalat" w:cs="FXRBM+F2"/>
                <w:color w:val="000000"/>
                <w:w w:val="103"/>
                <w:lang w:val="hy-AM"/>
              </w:rPr>
              <w:t>թյան</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2"/>
                <w:w w:val="103"/>
                <w:lang w:val="hy-AM"/>
              </w:rPr>
              <w:t>պ</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3"/>
                <w:w w:val="103"/>
                <w:lang w:val="hy-AM"/>
              </w:rPr>
              <w:t>յ</w:t>
            </w:r>
            <w:r w:rsidRPr="00F92A56">
              <w:rPr>
                <w:rFonts w:ascii="GHEA Grapalat" w:eastAsia="FXRBM+F2" w:hAnsi="GHEA Grapalat" w:cs="FXRBM+F2"/>
                <w:color w:val="000000"/>
                <w:spacing w:val="3"/>
                <w:w w:val="103"/>
                <w:lang w:val="hy-AM"/>
              </w:rPr>
              <w:t>մ</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ներ</w:t>
            </w:r>
            <w:r w:rsidRPr="00F92A56">
              <w:rPr>
                <w:rFonts w:ascii="GHEA Grapalat" w:eastAsia="FXRBM+F2" w:hAnsi="GHEA Grapalat" w:cs="FXRBM+F2"/>
                <w:color w:val="000000"/>
                <w:spacing w:val="1"/>
                <w:w w:val="103"/>
                <w:lang w:val="hy-AM"/>
              </w:rPr>
              <w:t>ը</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spacing w:val="-2"/>
                <w:w w:val="103"/>
                <w:lang w:val="hy-AM"/>
              </w:rPr>
              <w:t>տ</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լ</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spacing w:val="2"/>
                <w:w w:val="103"/>
                <w:lang w:val="hy-AM"/>
              </w:rPr>
              <w:t>պ</w:t>
            </w:r>
            <w:r w:rsidRPr="00F92A56">
              <w:rPr>
                <w:rFonts w:ascii="GHEA Grapalat" w:eastAsia="FXRBM+F2" w:hAnsi="GHEA Grapalat" w:cs="FXRBM+F2"/>
                <w:color w:val="000000"/>
                <w:w w:val="103"/>
                <w:lang w:val="hy-AM"/>
              </w:rPr>
              <w:t>արտադիր</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w w:val="103"/>
                <w:lang w:val="hy-AM"/>
              </w:rPr>
              <w:t>ց</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spacing w:val="-2"/>
                <w:w w:val="103"/>
                <w:lang w:val="hy-AM"/>
              </w:rPr>
              <w:t>ւ</w:t>
            </w:r>
            <w:r w:rsidRPr="00F92A56">
              <w:rPr>
                <w:rFonts w:ascii="GHEA Grapalat" w:eastAsia="FXRBM+F2" w:hAnsi="GHEA Grapalat" w:cs="FXRBM+F2"/>
                <w:color w:val="000000"/>
                <w:spacing w:val="-1"/>
                <w:w w:val="103"/>
                <w:lang w:val="hy-AM"/>
              </w:rPr>
              <w:t>ց</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spacing w:val="-2"/>
                <w:w w:val="103"/>
                <w:lang w:val="hy-AM"/>
              </w:rPr>
              <w:t>ւ</w:t>
            </w:r>
            <w:r w:rsidRPr="00F92A56">
              <w:rPr>
                <w:rFonts w:ascii="GHEA Grapalat" w:eastAsia="FXRBM+F2" w:hAnsi="GHEA Grapalat" w:cs="FXRBM+F2"/>
                <w:color w:val="000000"/>
                <w:spacing w:val="-1"/>
                <w:w w:val="103"/>
                <w:lang w:val="hy-AM"/>
              </w:rPr>
              <w:t>մ</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w w:val="103"/>
                <w:lang w:val="hy-AM"/>
              </w:rPr>
              <w:t>եր</w:t>
            </w:r>
            <w:r w:rsidRPr="00F92A56">
              <w:rPr>
                <w:rFonts w:ascii="GHEA Grapalat" w:eastAsia="FXRBM+F2" w:hAnsi="GHEA Grapalat" w:cs="FXRBM+F2"/>
                <w:color w:val="000000"/>
                <w:spacing w:val="4"/>
                <w:lang w:val="hy-AM"/>
              </w:rPr>
              <w:t xml:space="preserve"> </w:t>
            </w:r>
          </w:p>
          <w:p w14:paraId="138F90DB" w14:textId="77777777" w:rsidR="006E67B3" w:rsidRPr="00F92A56" w:rsidRDefault="006E67B3">
            <w:pPr>
              <w:pStyle w:val="ListParagraph"/>
              <w:widowControl w:val="0"/>
              <w:numPr>
                <w:ilvl w:val="0"/>
                <w:numId w:val="46"/>
              </w:numPr>
              <w:spacing w:before="0" w:after="0" w:line="276" w:lineRule="auto"/>
              <w:ind w:right="252"/>
              <w:jc w:val="both"/>
              <w:rPr>
                <w:rFonts w:ascii="GHEA Grapalat" w:eastAsia="FXRBM+F2" w:hAnsi="GHEA Grapalat" w:cs="FXRBM+F2"/>
                <w:color w:val="000000"/>
                <w:w w:val="103"/>
                <w:lang w:val="hy-AM"/>
              </w:rPr>
            </w:pPr>
            <w:r w:rsidRPr="00F92A56">
              <w:rPr>
                <w:rFonts w:ascii="GHEA Grapalat" w:eastAsia="FXRBM+F2" w:hAnsi="GHEA Grapalat" w:cs="FXRBM+F2"/>
                <w:color w:val="000000"/>
                <w:spacing w:val="-1"/>
                <w:w w:val="103"/>
                <w:lang w:val="hy-AM"/>
              </w:rPr>
              <w:t>տ</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2"/>
                <w:w w:val="103"/>
                <w:lang w:val="hy-AM"/>
              </w:rPr>
              <w:t>ե</w:t>
            </w:r>
            <w:r w:rsidRPr="00F92A56">
              <w:rPr>
                <w:rFonts w:ascii="GHEA Grapalat" w:eastAsia="FXRBM+F2" w:hAnsi="GHEA Grapalat" w:cs="FXRBM+F2"/>
                <w:color w:val="000000"/>
                <w:w w:val="103"/>
                <w:lang w:val="hy-AM"/>
              </w:rPr>
              <w:t>ս</w:t>
            </w:r>
            <w:r w:rsidRPr="00F92A56">
              <w:rPr>
                <w:rFonts w:ascii="GHEA Grapalat" w:eastAsia="FXRBM+F2" w:hAnsi="GHEA Grapalat" w:cs="FXRBM+F2"/>
                <w:color w:val="000000"/>
                <w:spacing w:val="1"/>
                <w:w w:val="103"/>
                <w:lang w:val="hy-AM"/>
              </w:rPr>
              <w:t>վ</w:t>
            </w:r>
            <w:r w:rsidRPr="00F92A56">
              <w:rPr>
                <w:rFonts w:ascii="GHEA Grapalat" w:eastAsia="FXRBM+F2" w:hAnsi="GHEA Grapalat" w:cs="FXRBM+F2"/>
                <w:color w:val="000000"/>
                <w:w w:val="103"/>
                <w:lang w:val="hy-AM"/>
              </w:rPr>
              <w:t>արող</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սուբյեկտի</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ղե</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w w:val="103"/>
                <w:lang w:val="hy-AM"/>
              </w:rPr>
              <w:t>ավար</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spacing w:val="2"/>
                <w:w w:val="103"/>
                <w:lang w:val="hy-AM"/>
              </w:rPr>
              <w:t>մ</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գո</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spacing w:val="1"/>
                <w:w w:val="103"/>
                <w:lang w:val="hy-AM"/>
              </w:rPr>
              <w:t>ծ</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ռ</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ւյթնե</w:t>
            </w:r>
            <w:r w:rsidRPr="00F92A56">
              <w:rPr>
                <w:rFonts w:ascii="GHEA Grapalat" w:eastAsia="FXRBM+F2" w:hAnsi="GHEA Grapalat" w:cs="FXRBM+F2"/>
                <w:color w:val="000000"/>
                <w:spacing w:val="2"/>
                <w:w w:val="103"/>
                <w:lang w:val="hy-AM"/>
              </w:rPr>
              <w:t>ր կատարելով</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զբ</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ղեց</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ելով</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spacing w:val="-1"/>
                <w:w w:val="103"/>
                <w:lang w:val="hy-AM"/>
              </w:rPr>
              <w:t>տե</w:t>
            </w:r>
            <w:r w:rsidRPr="00F92A56">
              <w:rPr>
                <w:rFonts w:ascii="GHEA Grapalat" w:eastAsia="FXRBM+F2" w:hAnsi="GHEA Grapalat" w:cs="FXRBM+F2"/>
                <w:color w:val="000000"/>
                <w:spacing w:val="4"/>
                <w:w w:val="103"/>
                <w:lang w:val="hy-AM"/>
              </w:rPr>
              <w:t>ս</w:t>
            </w:r>
            <w:r w:rsidRPr="00F92A56">
              <w:rPr>
                <w:rFonts w:ascii="GHEA Grapalat" w:eastAsia="FXRBM+F2" w:hAnsi="GHEA Grapalat" w:cs="FXRBM+F2"/>
                <w:color w:val="000000"/>
                <w:spacing w:val="2"/>
                <w:w w:val="103"/>
                <w:lang w:val="hy-AM"/>
              </w:rPr>
              <w:t>վ</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spacing w:val="2"/>
                <w:w w:val="103"/>
                <w:lang w:val="hy-AM"/>
              </w:rPr>
              <w:t>ո</w:t>
            </w:r>
            <w:r w:rsidRPr="00F92A56">
              <w:rPr>
                <w:rFonts w:ascii="GHEA Grapalat" w:eastAsia="FXRBM+F2" w:hAnsi="GHEA Grapalat" w:cs="FXRBM+F2"/>
                <w:color w:val="000000"/>
                <w:w w:val="103"/>
                <w:lang w:val="hy-AM"/>
              </w:rPr>
              <w:t>ղ</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ս</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ւբյ</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տի</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վե</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spacing w:val="-1"/>
                <w:w w:val="103"/>
                <w:lang w:val="hy-AM"/>
              </w:rPr>
              <w:t>ահ</w:t>
            </w:r>
            <w:r w:rsidRPr="00F92A56">
              <w:rPr>
                <w:rFonts w:ascii="GHEA Grapalat" w:eastAsia="FXRBM+F2" w:hAnsi="GHEA Grapalat" w:cs="FXRBM+F2"/>
                <w:color w:val="000000"/>
                <w:w w:val="103"/>
                <w:lang w:val="hy-AM"/>
              </w:rPr>
              <w:t>ս</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իչ</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spacing w:val="2"/>
                <w:w w:val="103"/>
                <w:lang w:val="hy-AM"/>
              </w:rPr>
              <w:t>խ</w:t>
            </w:r>
            <w:r w:rsidRPr="00F92A56">
              <w:rPr>
                <w:rFonts w:ascii="GHEA Grapalat" w:eastAsia="FXRBM+F2" w:hAnsi="GHEA Grapalat" w:cs="FXRBM+F2"/>
                <w:color w:val="000000"/>
                <w:w w:val="103"/>
                <w:lang w:val="hy-AM"/>
              </w:rPr>
              <w:t>որհ</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դ</w:t>
            </w:r>
            <w:r w:rsidRPr="00F92A56">
              <w:rPr>
                <w:rFonts w:ascii="GHEA Grapalat" w:eastAsia="FXRBM+F2" w:hAnsi="GHEA Grapalat" w:cs="FXRBM+F2"/>
                <w:color w:val="000000"/>
                <w:spacing w:val="-1"/>
                <w:w w:val="103"/>
                <w:lang w:val="hy-AM"/>
              </w:rPr>
              <w:t>ի</w:t>
            </w:r>
            <w:r w:rsidRPr="00F92A56">
              <w:rPr>
                <w:rFonts w:ascii="GHEA Grapalat" w:eastAsia="FXRBM+F2" w:hAnsi="GHEA Grapalat" w:cs="FXRBM+F2"/>
                <w:color w:val="000000"/>
                <w:w w:val="103"/>
                <w:lang w:val="hy-AM"/>
              </w:rPr>
              <w:t>,</w:t>
            </w:r>
            <w:r w:rsidRPr="00F92A56">
              <w:rPr>
                <w:rFonts w:ascii="GHEA Grapalat" w:eastAsia="FXRBM+F2" w:hAnsi="GHEA Grapalat" w:cs="FXRBM+F2"/>
                <w:color w:val="000000"/>
                <w:spacing w:val="43"/>
                <w:lang w:val="hy-AM"/>
              </w:rPr>
              <w:t xml:space="preserve"> </w:t>
            </w:r>
            <w:r w:rsidRPr="00F92A56">
              <w:rPr>
                <w:rFonts w:ascii="GHEA Grapalat" w:eastAsia="FXRBM+F2" w:hAnsi="GHEA Grapalat" w:cs="FXRBM+F2"/>
                <w:color w:val="000000"/>
                <w:spacing w:val="-1"/>
                <w:w w:val="103"/>
                <w:lang w:val="hy-AM"/>
              </w:rPr>
              <w:t>տ</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spacing w:val="2"/>
                <w:w w:val="103"/>
                <w:lang w:val="hy-AM"/>
              </w:rPr>
              <w:t>օ</w:t>
            </w:r>
            <w:r w:rsidRPr="00F92A56">
              <w:rPr>
                <w:rFonts w:ascii="GHEA Grapalat" w:eastAsia="FXRBM+F2" w:hAnsi="GHEA Grapalat" w:cs="FXRBM+F2"/>
                <w:color w:val="000000"/>
                <w:w w:val="103"/>
                <w:lang w:val="hy-AM"/>
              </w:rPr>
              <w:t>ր</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ն</w:t>
            </w:r>
            <w:r w:rsidRPr="00F92A56">
              <w:rPr>
                <w:rFonts w:ascii="GHEA Grapalat" w:eastAsia="FXRBM+F2" w:hAnsi="GHEA Grapalat" w:cs="FXRBM+F2"/>
                <w:color w:val="000000"/>
                <w:spacing w:val="3"/>
                <w:w w:val="103"/>
                <w:lang w:val="hy-AM"/>
              </w:rPr>
              <w:t>ե</w:t>
            </w:r>
            <w:r w:rsidRPr="00F92A56">
              <w:rPr>
                <w:rFonts w:ascii="GHEA Grapalat" w:eastAsia="FXRBM+F2" w:hAnsi="GHEA Grapalat" w:cs="FXRBM+F2"/>
                <w:color w:val="000000"/>
                <w:w w:val="103"/>
                <w:lang w:val="hy-AM"/>
              </w:rPr>
              <w:t>րի</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խորհ</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դի</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վեր</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հսկիչ</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ամ</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գ</w:t>
            </w:r>
            <w:r w:rsidRPr="00F92A56">
              <w:rPr>
                <w:rFonts w:ascii="GHEA Grapalat" w:eastAsia="FXRBM+F2" w:hAnsi="GHEA Grapalat" w:cs="FXRBM+F2"/>
                <w:color w:val="000000"/>
                <w:spacing w:val="-1"/>
                <w:w w:val="103"/>
                <w:lang w:val="hy-AM"/>
              </w:rPr>
              <w:t>որ</w:t>
            </w:r>
            <w:r w:rsidRPr="00F92A56">
              <w:rPr>
                <w:rFonts w:ascii="GHEA Grapalat" w:eastAsia="FXRBM+F2" w:hAnsi="GHEA Grapalat" w:cs="FXRBM+F2"/>
                <w:color w:val="000000"/>
                <w:spacing w:val="4"/>
                <w:w w:val="103"/>
                <w:lang w:val="hy-AM"/>
              </w:rPr>
              <w:t>ծ</w:t>
            </w:r>
            <w:r w:rsidRPr="00F92A56">
              <w:rPr>
                <w:rFonts w:ascii="GHEA Grapalat" w:eastAsia="FXRBM+F2" w:hAnsi="GHEA Grapalat" w:cs="FXRBM+F2"/>
                <w:color w:val="000000"/>
                <w:spacing w:val="2"/>
                <w:w w:val="103"/>
                <w:lang w:val="hy-AM"/>
              </w:rPr>
              <w:t>ա</w:t>
            </w:r>
            <w:r w:rsidRPr="00F92A56">
              <w:rPr>
                <w:rFonts w:ascii="GHEA Grapalat" w:eastAsia="FXRBM+F2" w:hAnsi="GHEA Grapalat" w:cs="FXRBM+F2"/>
                <w:color w:val="000000"/>
                <w:spacing w:val="-1"/>
                <w:w w:val="103"/>
                <w:lang w:val="hy-AM"/>
              </w:rPr>
              <w:t>դ</w:t>
            </w:r>
            <w:r w:rsidRPr="00F92A56">
              <w:rPr>
                <w:rFonts w:ascii="GHEA Grapalat" w:eastAsia="FXRBM+F2" w:hAnsi="GHEA Grapalat" w:cs="FXRBM+F2"/>
                <w:color w:val="000000"/>
                <w:spacing w:val="2"/>
                <w:w w:val="103"/>
                <w:lang w:val="hy-AM"/>
              </w:rPr>
              <w:t>ի</w:t>
            </w:r>
            <w:r w:rsidRPr="00F92A56">
              <w:rPr>
                <w:rFonts w:ascii="GHEA Grapalat" w:eastAsia="FXRBM+F2" w:hAnsi="GHEA Grapalat" w:cs="FXRBM+F2"/>
                <w:color w:val="000000"/>
                <w:w w:val="103"/>
                <w:lang w:val="hy-AM"/>
              </w:rPr>
              <w:t>ր</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այլ</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spacing w:val="4"/>
                <w:w w:val="103"/>
                <w:lang w:val="hy-AM"/>
              </w:rPr>
              <w:t>մ</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ր</w:t>
            </w:r>
            <w:r w:rsidRPr="00F92A56">
              <w:rPr>
                <w:rFonts w:ascii="GHEA Grapalat" w:eastAsia="FXRBM+F2" w:hAnsi="GHEA Grapalat" w:cs="FXRBM+F2"/>
                <w:color w:val="000000"/>
                <w:w w:val="103"/>
                <w:lang w:val="hy-AM"/>
              </w:rPr>
              <w:t>մնի</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ղե</w:t>
            </w:r>
            <w:r w:rsidRPr="00F92A56">
              <w:rPr>
                <w:rFonts w:ascii="GHEA Grapalat" w:eastAsia="FXRBM+F2" w:hAnsi="GHEA Grapalat" w:cs="FXRBM+F2"/>
                <w:color w:val="000000"/>
                <w:spacing w:val="2"/>
                <w:w w:val="103"/>
                <w:lang w:val="hy-AM"/>
              </w:rPr>
              <w:t>կ</w:t>
            </w:r>
            <w:r w:rsidRPr="00F92A56">
              <w:rPr>
                <w:rFonts w:ascii="GHEA Grapalat" w:eastAsia="FXRBM+F2" w:hAnsi="GHEA Grapalat" w:cs="FXRBM+F2"/>
                <w:color w:val="000000"/>
                <w:w w:val="103"/>
                <w:lang w:val="hy-AM"/>
              </w:rPr>
              <w:t>ավարի</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ամ</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խ</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գ</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հի</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1"/>
                <w:w w:val="103"/>
                <w:lang w:val="hy-AM"/>
              </w:rPr>
              <w:t>ե</w:t>
            </w:r>
            <w:r w:rsidRPr="00F92A56">
              <w:rPr>
                <w:rFonts w:ascii="GHEA Grapalat" w:eastAsia="FXRBM+F2" w:hAnsi="GHEA Grapalat" w:cs="FXRBM+F2"/>
                <w:color w:val="000000"/>
                <w:spacing w:val="1"/>
                <w:w w:val="103"/>
                <w:lang w:val="hy-AM"/>
              </w:rPr>
              <w:t>ղ</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w w:val="103"/>
                <w:lang w:val="hy-AM"/>
              </w:rPr>
              <w:t>ալի</w:t>
            </w:r>
            <w:r w:rsidRPr="00F92A56">
              <w:rPr>
                <w:rFonts w:ascii="GHEA Grapalat" w:eastAsia="FXRBM+F2" w:hAnsi="GHEA Grapalat" w:cs="FXRBM+F2"/>
                <w:color w:val="000000"/>
                <w:spacing w:val="5"/>
                <w:lang w:val="hy-AM"/>
              </w:rPr>
              <w:t xml:space="preserve"> </w:t>
            </w:r>
            <w:r w:rsidRPr="00F92A56">
              <w:rPr>
                <w:rFonts w:ascii="GHEA Grapalat" w:eastAsia="FXRBM+F2" w:hAnsi="GHEA Grapalat" w:cs="FXRBM+F2"/>
                <w:color w:val="000000"/>
                <w:w w:val="103"/>
                <w:lang w:val="hy-AM"/>
              </w:rPr>
              <w:t>պ</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շ</w:t>
            </w:r>
            <w:r w:rsidRPr="00F92A56">
              <w:rPr>
                <w:rFonts w:ascii="GHEA Grapalat" w:eastAsia="FXRBM+F2" w:hAnsi="GHEA Grapalat" w:cs="FXRBM+F2"/>
                <w:color w:val="000000"/>
                <w:spacing w:val="1"/>
                <w:w w:val="103"/>
                <w:lang w:val="hy-AM"/>
              </w:rPr>
              <w:t>տ</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3"/>
                <w:w w:val="103"/>
                <w:lang w:val="hy-AM"/>
              </w:rPr>
              <w:t>ն</w:t>
            </w:r>
            <w:r w:rsidRPr="00F92A56">
              <w:rPr>
                <w:rFonts w:ascii="GHEA Grapalat" w:eastAsia="FXRBM+F2" w:hAnsi="GHEA Grapalat" w:cs="FXRBM+F2"/>
                <w:color w:val="000000"/>
                <w:w w:val="103"/>
                <w:lang w:val="hy-AM"/>
              </w:rPr>
              <w:t>ը՝</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w w:val="103"/>
                <w:lang w:val="hy-AM"/>
              </w:rPr>
              <w:t>այն</w:t>
            </w:r>
            <w:r w:rsidRPr="00F92A56">
              <w:rPr>
                <w:rFonts w:ascii="GHEA Grapalat" w:eastAsia="FXRBM+F2" w:hAnsi="GHEA Grapalat" w:cs="FXRBM+F2"/>
                <w:color w:val="000000"/>
                <w:spacing w:val="2"/>
                <w:lang w:val="hy-AM"/>
              </w:rPr>
              <w:t xml:space="preserve"> </w:t>
            </w:r>
            <w:r w:rsidRPr="00F92A56">
              <w:rPr>
                <w:rFonts w:ascii="GHEA Grapalat" w:eastAsia="FXRBM+F2" w:hAnsi="GHEA Grapalat" w:cs="FXRBM+F2"/>
                <w:color w:val="000000"/>
                <w:w w:val="103"/>
                <w:lang w:val="hy-AM"/>
              </w:rPr>
              <w:t>ա</w:t>
            </w:r>
            <w:r w:rsidRPr="00F92A56">
              <w:rPr>
                <w:rFonts w:ascii="GHEA Grapalat" w:eastAsia="FXRBM+F2" w:hAnsi="GHEA Grapalat" w:cs="FXRBM+F2"/>
                <w:color w:val="000000"/>
                <w:spacing w:val="4"/>
                <w:w w:val="103"/>
                <w:lang w:val="hy-AM"/>
              </w:rPr>
              <w:t>ն</w:t>
            </w:r>
            <w:r w:rsidRPr="00F92A56">
              <w:rPr>
                <w:rFonts w:ascii="GHEA Grapalat" w:eastAsia="FXRBM+F2" w:hAnsi="GHEA Grapalat" w:cs="FXRBM+F2"/>
                <w:color w:val="000000"/>
                <w:w w:val="103"/>
                <w:lang w:val="hy-AM"/>
              </w:rPr>
              <w:t>ձի</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կո</w:t>
            </w:r>
            <w:r w:rsidRPr="00F92A56">
              <w:rPr>
                <w:rFonts w:ascii="GHEA Grapalat" w:eastAsia="FXRBM+F2" w:hAnsi="GHEA Grapalat" w:cs="FXRBM+F2"/>
                <w:color w:val="000000"/>
                <w:spacing w:val="1"/>
                <w:w w:val="103"/>
                <w:lang w:val="hy-AM"/>
              </w:rPr>
              <w:t>ղ</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2"/>
                <w:w w:val="103"/>
                <w:lang w:val="hy-AM"/>
              </w:rPr>
              <w:t>ի</w:t>
            </w:r>
            <w:r w:rsidRPr="00F92A56">
              <w:rPr>
                <w:rFonts w:ascii="GHEA Grapalat" w:eastAsia="FXRBM+F2" w:hAnsi="GHEA Grapalat" w:cs="FXRBM+F2"/>
                <w:color w:val="000000"/>
                <w:w w:val="103"/>
                <w:lang w:val="hy-AM"/>
              </w:rPr>
              <w:t>ց,</w:t>
            </w:r>
            <w:r w:rsidRPr="00F92A56">
              <w:rPr>
                <w:rFonts w:ascii="GHEA Grapalat" w:eastAsia="FXRBM+F2" w:hAnsi="GHEA Grapalat" w:cs="FXRBM+F2"/>
                <w:color w:val="000000"/>
                <w:spacing w:val="29"/>
                <w:lang w:val="hy-AM"/>
              </w:rPr>
              <w:t xml:space="preserve"> </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ը</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զբաղեց</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ւ</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է</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վ</w:t>
            </w:r>
            <w:r w:rsidRPr="00F92A56">
              <w:rPr>
                <w:rFonts w:ascii="GHEA Grapalat" w:eastAsia="FXRBM+F2" w:hAnsi="GHEA Grapalat" w:cs="FXRBM+F2"/>
                <w:color w:val="000000"/>
                <w:spacing w:val="3"/>
                <w:w w:val="103"/>
                <w:lang w:val="hy-AM"/>
              </w:rPr>
              <w:t>ե</w:t>
            </w:r>
            <w:r w:rsidRPr="00F92A56">
              <w:rPr>
                <w:rFonts w:ascii="GHEA Grapalat" w:eastAsia="FXRBM+F2" w:hAnsi="GHEA Grapalat" w:cs="FXRBM+F2"/>
                <w:color w:val="000000"/>
                <w:w w:val="103"/>
                <w:lang w:val="hy-AM"/>
              </w:rPr>
              <w:t>րը</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4"/>
                <w:w w:val="103"/>
                <w:lang w:val="hy-AM"/>
              </w:rPr>
              <w:t>ն</w:t>
            </w:r>
            <w:r w:rsidRPr="00F92A56">
              <w:rPr>
                <w:rFonts w:ascii="GHEA Grapalat" w:eastAsia="FXRBM+F2" w:hAnsi="GHEA Grapalat" w:cs="FXRBM+F2"/>
                <w:color w:val="000000"/>
                <w:w w:val="103"/>
                <w:lang w:val="hy-AM"/>
              </w:rPr>
              <w:t>շ</w:t>
            </w:r>
            <w:r w:rsidRPr="00F92A56">
              <w:rPr>
                <w:rFonts w:ascii="GHEA Grapalat" w:eastAsia="FXRBM+F2" w:hAnsi="GHEA Grapalat" w:cs="FXRBM+F2"/>
                <w:color w:val="000000"/>
                <w:spacing w:val="3"/>
                <w:w w:val="103"/>
                <w:lang w:val="hy-AM"/>
              </w:rPr>
              <w:t>վ</w:t>
            </w:r>
            <w:r w:rsidRPr="00F92A56">
              <w:rPr>
                <w:rFonts w:ascii="GHEA Grapalat" w:eastAsia="FXRBM+F2" w:hAnsi="GHEA Grapalat" w:cs="FXRBM+F2"/>
                <w:color w:val="000000"/>
                <w:spacing w:val="-5"/>
                <w:w w:val="103"/>
                <w:lang w:val="hy-AM"/>
              </w:rPr>
              <w:t>ա</w:t>
            </w:r>
            <w:r w:rsidRPr="00F92A56">
              <w:rPr>
                <w:rFonts w:ascii="GHEA Grapalat" w:eastAsia="FXRBM+F2" w:hAnsi="GHEA Grapalat" w:cs="FXRBM+F2"/>
                <w:color w:val="000000"/>
                <w:w w:val="103"/>
                <w:lang w:val="hy-AM"/>
              </w:rPr>
              <w:t>ծ</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spacing w:val="2"/>
                <w:w w:val="103"/>
                <w:lang w:val="hy-AM"/>
              </w:rPr>
              <w:t>պ</w:t>
            </w:r>
            <w:r w:rsidRPr="00F92A56">
              <w:rPr>
                <w:rFonts w:ascii="GHEA Grapalat" w:eastAsia="FXRBM+F2" w:hAnsi="GHEA Grapalat" w:cs="FXRBM+F2"/>
                <w:color w:val="000000"/>
                <w:w w:val="103"/>
                <w:lang w:val="hy-AM"/>
              </w:rPr>
              <w:t>աշ</w:t>
            </w:r>
            <w:r w:rsidRPr="00F92A56">
              <w:rPr>
                <w:rFonts w:ascii="GHEA Grapalat" w:eastAsia="FXRBM+F2" w:hAnsi="GHEA Grapalat" w:cs="FXRBM+F2"/>
                <w:color w:val="000000"/>
                <w:spacing w:val="2"/>
                <w:w w:val="103"/>
                <w:lang w:val="hy-AM"/>
              </w:rPr>
              <w:t>տ</w:t>
            </w:r>
            <w:r w:rsidRPr="00F92A56">
              <w:rPr>
                <w:rFonts w:ascii="GHEA Grapalat" w:eastAsia="FXRBM+F2" w:hAnsi="GHEA Grapalat" w:cs="FXRBM+F2"/>
                <w:color w:val="000000"/>
                <w:w w:val="103"/>
                <w:lang w:val="hy-AM"/>
              </w:rPr>
              <w:t>ոն</w:t>
            </w:r>
            <w:r w:rsidRPr="00F92A56">
              <w:rPr>
                <w:rFonts w:ascii="GHEA Grapalat" w:eastAsia="FXRBM+F2" w:hAnsi="GHEA Grapalat" w:cs="FXRBM+F2"/>
                <w:color w:val="000000"/>
                <w:spacing w:val="2"/>
                <w:w w:val="103"/>
                <w:lang w:val="hy-AM"/>
              </w:rPr>
              <w:t>նե</w:t>
            </w:r>
            <w:r w:rsidRPr="00F92A56">
              <w:rPr>
                <w:rFonts w:ascii="GHEA Grapalat" w:eastAsia="FXRBM+F2" w:hAnsi="GHEA Grapalat" w:cs="FXRBM+F2"/>
                <w:color w:val="000000"/>
                <w:w w:val="103"/>
                <w:lang w:val="hy-AM"/>
              </w:rPr>
              <w:t>րից</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մե</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ը</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spacing w:val="3"/>
                <w:w w:val="103"/>
                <w:lang w:val="hy-AM"/>
              </w:rPr>
              <w:t>կ</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w w:val="103"/>
                <w:lang w:val="hy-AM"/>
              </w:rPr>
              <w:t>մ</w:t>
            </w:r>
            <w:r w:rsidRPr="00F92A56">
              <w:rPr>
                <w:rFonts w:ascii="GHEA Grapalat" w:eastAsia="FXRBM+F2" w:hAnsi="GHEA Grapalat" w:cs="FXRBM+F2"/>
                <w:color w:val="000000"/>
                <w:spacing w:val="4"/>
                <w:lang w:val="hy-AM"/>
              </w:rPr>
              <w:t xml:space="preserve"> </w:t>
            </w:r>
            <w:r w:rsidRPr="00F92A56">
              <w:rPr>
                <w:rFonts w:ascii="GHEA Grapalat" w:eastAsia="FXRBM+F2" w:hAnsi="GHEA Grapalat" w:cs="FXRBM+F2"/>
                <w:color w:val="000000"/>
                <w:w w:val="103"/>
                <w:lang w:val="hy-AM"/>
              </w:rPr>
              <w:t>մի</w:t>
            </w:r>
            <w:r w:rsidRPr="00F92A56">
              <w:rPr>
                <w:rFonts w:ascii="GHEA Grapalat" w:eastAsia="FXRBM+F2" w:hAnsi="GHEA Grapalat" w:cs="FXRBM+F2"/>
                <w:color w:val="000000"/>
                <w:spacing w:val="3"/>
                <w:lang w:val="hy-AM"/>
              </w:rPr>
              <w:t xml:space="preserve"> </w:t>
            </w:r>
            <w:r w:rsidRPr="00F92A56">
              <w:rPr>
                <w:rFonts w:ascii="GHEA Grapalat" w:eastAsia="FXRBM+F2" w:hAnsi="GHEA Grapalat" w:cs="FXRBM+F2"/>
                <w:color w:val="000000"/>
                <w:w w:val="103"/>
                <w:lang w:val="hy-AM"/>
              </w:rPr>
              <w:t>ք</w:t>
            </w:r>
            <w:r w:rsidRPr="00F92A56">
              <w:rPr>
                <w:rFonts w:ascii="GHEA Grapalat" w:eastAsia="FXRBM+F2" w:hAnsi="GHEA Grapalat" w:cs="FXRBM+F2"/>
                <w:color w:val="000000"/>
                <w:spacing w:val="-1"/>
                <w:w w:val="103"/>
                <w:lang w:val="hy-AM"/>
              </w:rPr>
              <w:t>ա</w:t>
            </w:r>
            <w:r w:rsidRPr="00F92A56">
              <w:rPr>
                <w:rFonts w:ascii="GHEA Grapalat" w:eastAsia="FXRBM+F2" w:hAnsi="GHEA Grapalat" w:cs="FXRBM+F2"/>
                <w:color w:val="000000"/>
                <w:spacing w:val="1"/>
                <w:w w:val="103"/>
                <w:lang w:val="hy-AM"/>
              </w:rPr>
              <w:t>ն</w:t>
            </w:r>
            <w:r w:rsidRPr="00F92A56">
              <w:rPr>
                <w:rFonts w:ascii="GHEA Grapalat" w:eastAsia="FXRBM+F2" w:hAnsi="GHEA Grapalat" w:cs="FXRBM+F2"/>
                <w:color w:val="000000"/>
                <w:w w:val="103"/>
                <w:lang w:val="hy-AM"/>
              </w:rPr>
              <w:t>ի</w:t>
            </w:r>
            <w:r w:rsidRPr="00F92A56">
              <w:rPr>
                <w:rFonts w:ascii="GHEA Grapalat" w:eastAsia="FXRBM+F2" w:hAnsi="GHEA Grapalat" w:cs="FXRBM+F2"/>
                <w:color w:val="000000"/>
                <w:spacing w:val="2"/>
                <w:w w:val="103"/>
                <w:lang w:val="hy-AM"/>
              </w:rPr>
              <w:t>ս</w:t>
            </w:r>
            <w:r w:rsidRPr="00F92A56">
              <w:rPr>
                <w:rFonts w:ascii="GHEA Grapalat" w:eastAsia="FXRBM+F2" w:hAnsi="GHEA Grapalat" w:cs="FXRBM+F2"/>
                <w:color w:val="000000"/>
                <w:w w:val="103"/>
                <w:lang w:val="hy-AM"/>
              </w:rPr>
              <w:t>ը</w:t>
            </w:r>
            <w:r w:rsidRPr="00F92A56">
              <w:rPr>
                <w:rFonts w:ascii="GHEA Grapalat" w:eastAsia="FXRBM+F2" w:hAnsi="GHEA Grapalat" w:cs="FXRBM+F2"/>
                <w:color w:val="000000"/>
                <w:spacing w:val="1"/>
                <w:lang w:val="hy-AM"/>
              </w:rPr>
              <w:t xml:space="preserve"> </w:t>
            </w:r>
            <w:r w:rsidRPr="00F92A56">
              <w:rPr>
                <w:rFonts w:ascii="GHEA Grapalat" w:eastAsia="FXRBM+F2" w:hAnsi="GHEA Grapalat" w:cs="FXRBM+F2"/>
                <w:color w:val="000000"/>
                <w:w w:val="103"/>
                <w:lang w:val="hy-AM"/>
              </w:rPr>
              <w:t>այլ</w:t>
            </w:r>
            <w:r w:rsidRPr="00F92A56">
              <w:rPr>
                <w:rFonts w:ascii="GHEA Grapalat" w:eastAsia="FXRBM+F2" w:hAnsi="GHEA Grapalat" w:cs="FXRBM+F2"/>
                <w:color w:val="000000"/>
                <w:lang w:val="hy-AM"/>
              </w:rPr>
              <w:t xml:space="preserve"> </w:t>
            </w:r>
            <w:r w:rsidRPr="00F92A56">
              <w:rPr>
                <w:rFonts w:ascii="GHEA Grapalat" w:eastAsia="FXRBM+F2" w:hAnsi="GHEA Grapalat" w:cs="FXRBM+F2"/>
                <w:color w:val="000000"/>
                <w:spacing w:val="-1"/>
                <w:w w:val="103"/>
                <w:lang w:val="hy-AM"/>
              </w:rPr>
              <w:t>տ</w:t>
            </w:r>
            <w:r w:rsidRPr="00F92A56">
              <w:rPr>
                <w:rFonts w:ascii="GHEA Grapalat" w:eastAsia="FXRBM+F2" w:hAnsi="GHEA Grapalat" w:cs="FXRBM+F2"/>
                <w:color w:val="000000"/>
                <w:w w:val="103"/>
                <w:lang w:val="hy-AM"/>
              </w:rPr>
              <w:t>նտե</w:t>
            </w:r>
            <w:r w:rsidRPr="00F92A56">
              <w:rPr>
                <w:rFonts w:ascii="GHEA Grapalat" w:eastAsia="FXRBM+F2" w:hAnsi="GHEA Grapalat" w:cs="FXRBM+F2"/>
                <w:color w:val="000000"/>
                <w:spacing w:val="2"/>
                <w:w w:val="103"/>
                <w:lang w:val="hy-AM"/>
              </w:rPr>
              <w:t>սվ</w:t>
            </w:r>
            <w:r w:rsidRPr="00F92A56">
              <w:rPr>
                <w:rFonts w:ascii="GHEA Grapalat" w:eastAsia="FXRBM+F2" w:hAnsi="GHEA Grapalat" w:cs="FXRBM+F2"/>
                <w:color w:val="000000"/>
                <w:w w:val="103"/>
                <w:lang w:val="hy-AM"/>
              </w:rPr>
              <w:t>արող</w:t>
            </w:r>
            <w:r w:rsidRPr="00F92A56">
              <w:rPr>
                <w:rFonts w:ascii="GHEA Grapalat" w:eastAsia="FXRBM+F2" w:hAnsi="GHEA Grapalat" w:cs="FXRBM+F2"/>
                <w:color w:val="000000"/>
                <w:spacing w:val="6"/>
                <w:lang w:val="hy-AM"/>
              </w:rPr>
              <w:t xml:space="preserve"> </w:t>
            </w:r>
            <w:r w:rsidRPr="00F92A56">
              <w:rPr>
                <w:rFonts w:ascii="GHEA Grapalat" w:eastAsia="FXRBM+F2" w:hAnsi="GHEA Grapalat" w:cs="FXRBM+F2"/>
                <w:color w:val="000000"/>
                <w:w w:val="103"/>
                <w:lang w:val="hy-AM"/>
              </w:rPr>
              <w:t>ս</w:t>
            </w:r>
            <w:r w:rsidRPr="00F92A56">
              <w:rPr>
                <w:rFonts w:ascii="GHEA Grapalat" w:eastAsia="FXRBM+F2" w:hAnsi="GHEA Grapalat" w:cs="FXRBM+F2"/>
                <w:color w:val="000000"/>
                <w:spacing w:val="-1"/>
                <w:w w:val="103"/>
                <w:lang w:val="hy-AM"/>
              </w:rPr>
              <w:t>ո</w:t>
            </w:r>
            <w:r w:rsidRPr="00F92A56">
              <w:rPr>
                <w:rFonts w:ascii="GHEA Grapalat" w:eastAsia="FXRBM+F2" w:hAnsi="GHEA Grapalat" w:cs="FXRBM+F2"/>
                <w:color w:val="000000"/>
                <w:w w:val="103"/>
                <w:lang w:val="hy-AM"/>
              </w:rPr>
              <w:t>ւբյե</w:t>
            </w:r>
            <w:r w:rsidRPr="00F92A56">
              <w:rPr>
                <w:rFonts w:ascii="GHEA Grapalat" w:eastAsia="FXRBM+F2" w:hAnsi="GHEA Grapalat" w:cs="FXRBM+F2"/>
                <w:color w:val="000000"/>
                <w:spacing w:val="1"/>
                <w:w w:val="103"/>
                <w:lang w:val="hy-AM"/>
              </w:rPr>
              <w:t>կ</w:t>
            </w:r>
            <w:r w:rsidRPr="00F92A56">
              <w:rPr>
                <w:rFonts w:ascii="GHEA Grapalat" w:eastAsia="FXRBM+F2" w:hAnsi="GHEA Grapalat" w:cs="FXRBM+F2"/>
                <w:color w:val="000000"/>
                <w:w w:val="103"/>
                <w:lang w:val="hy-AM"/>
              </w:rPr>
              <w:t>տ</w:t>
            </w:r>
            <w:r w:rsidRPr="00F92A56">
              <w:rPr>
                <w:rFonts w:ascii="GHEA Grapalat" w:eastAsia="FXRBM+F2" w:hAnsi="GHEA Grapalat" w:cs="FXRBM+F2"/>
                <w:color w:val="000000"/>
                <w:spacing w:val="2"/>
                <w:w w:val="103"/>
                <w:lang w:val="hy-AM"/>
              </w:rPr>
              <w:t>ն</w:t>
            </w:r>
            <w:r w:rsidRPr="00F92A56">
              <w:rPr>
                <w:rFonts w:ascii="GHEA Grapalat" w:eastAsia="FXRBM+F2" w:hAnsi="GHEA Grapalat" w:cs="FXRBM+F2"/>
                <w:color w:val="000000"/>
                <w:w w:val="103"/>
                <w:lang w:val="hy-AM"/>
              </w:rPr>
              <w:t>ե</w:t>
            </w:r>
            <w:r w:rsidRPr="00F92A56">
              <w:rPr>
                <w:rFonts w:ascii="GHEA Grapalat" w:eastAsia="FXRBM+F2" w:hAnsi="GHEA Grapalat" w:cs="FXRBM+F2"/>
                <w:color w:val="000000"/>
                <w:spacing w:val="2"/>
                <w:w w:val="103"/>
                <w:lang w:val="hy-AM"/>
              </w:rPr>
              <w:t>ր</w:t>
            </w:r>
            <w:r w:rsidRPr="00F92A56">
              <w:rPr>
                <w:rFonts w:ascii="GHEA Grapalat" w:eastAsia="FXRBM+F2" w:hAnsi="GHEA Grapalat" w:cs="FXRBM+F2"/>
                <w:color w:val="000000"/>
                <w:w w:val="103"/>
                <w:lang w:val="hy-AM"/>
              </w:rPr>
              <w:t>ո</w:t>
            </w:r>
            <w:r w:rsidRPr="00F92A56">
              <w:rPr>
                <w:rFonts w:ascii="GHEA Grapalat" w:eastAsia="FXRBM+F2" w:hAnsi="GHEA Grapalat" w:cs="FXRBM+F2"/>
                <w:color w:val="000000"/>
                <w:spacing w:val="-1"/>
                <w:w w:val="103"/>
                <w:lang w:val="hy-AM"/>
              </w:rPr>
              <w:t>ւ</w:t>
            </w:r>
            <w:r w:rsidRPr="00F92A56">
              <w:rPr>
                <w:rFonts w:ascii="GHEA Grapalat" w:eastAsia="FXRBM+F2" w:hAnsi="GHEA Grapalat" w:cs="FXRBM+F2"/>
                <w:color w:val="000000"/>
                <w:spacing w:val="1"/>
                <w:w w:val="103"/>
                <w:lang w:val="hy-AM"/>
              </w:rPr>
              <w:t>մ</w:t>
            </w:r>
            <w:r w:rsidRPr="00F92A56">
              <w:rPr>
                <w:rFonts w:ascii="MS Mincho" w:eastAsia="MS Mincho" w:hAnsi="MS Mincho" w:cs="MS Mincho" w:hint="eastAsia"/>
                <w:color w:val="000000"/>
                <w:w w:val="103"/>
                <w:lang w:val="hy-AM"/>
              </w:rPr>
              <w:t>․</w:t>
            </w:r>
          </w:p>
          <w:p w14:paraId="4449C310" w14:textId="05B4D45D" w:rsidR="00B9244C" w:rsidRPr="00F92A56" w:rsidRDefault="006E67B3" w:rsidP="008911D7">
            <w:pPr>
              <w:spacing w:before="0" w:after="0"/>
              <w:jc w:val="both"/>
              <w:rPr>
                <w:rFonts w:ascii="GHEA Grapalat" w:hAnsi="GHEA Grapalat" w:cstheme="minorBidi"/>
                <w:lang w:val="hy-AM"/>
              </w:rPr>
            </w:pPr>
            <w:r w:rsidRPr="00F92A56">
              <w:rPr>
                <w:rFonts w:ascii="GHEA Grapalat" w:eastAsia="Microsoft JhengHei" w:hAnsi="GHEA Grapalat" w:cs="Microsoft JhengHei"/>
                <w:color w:val="000000"/>
                <w:w w:val="103"/>
                <w:lang w:val="hy-AM"/>
              </w:rPr>
              <w:t>Վերահսկող են համարվում նաև Օրենքի տեսանկյունից փոխկապակցված համարվող ֆիզիկական և իրավաբանական անձինք։</w:t>
            </w:r>
          </w:p>
        </w:tc>
      </w:tr>
      <w:tr w:rsidR="00B9244C" w:rsidRPr="00F92A56" w14:paraId="10A57EA6" w14:textId="77777777" w:rsidTr="00C17F65">
        <w:tc>
          <w:tcPr>
            <w:tcW w:w="3595" w:type="dxa"/>
          </w:tcPr>
          <w:p w14:paraId="7C259C5C" w14:textId="3740CD37" w:rsidR="00B9244C" w:rsidRPr="00F92A56" w:rsidRDefault="00F0295B" w:rsidP="008911D7">
            <w:pPr>
              <w:spacing w:before="0" w:after="0"/>
              <w:rPr>
                <w:rFonts w:ascii="GHEA Grapalat" w:hAnsi="GHEA Grapalat" w:cstheme="minorBidi"/>
                <w:b/>
                <w:w w:val="105"/>
                <w:lang w:val="hy-AM"/>
              </w:rPr>
            </w:pPr>
            <w:r w:rsidRPr="00F92A56">
              <w:rPr>
                <w:rFonts w:ascii="GHEA Grapalat" w:hAnsi="GHEA Grapalat" w:cstheme="minorBidi"/>
                <w:b/>
                <w:w w:val="105"/>
                <w:lang w:val="hy-AM"/>
              </w:rPr>
              <w:t>Տեղեկատվական թերթիկ</w:t>
            </w:r>
          </w:p>
        </w:tc>
        <w:tc>
          <w:tcPr>
            <w:tcW w:w="5760" w:type="dxa"/>
          </w:tcPr>
          <w:p w14:paraId="37EDB758" w14:textId="272505A5" w:rsidR="00DA538B" w:rsidRPr="00F92A56" w:rsidRDefault="00DA538B" w:rsidP="008911D7">
            <w:pPr>
              <w:spacing w:before="0" w:after="0"/>
              <w:jc w:val="both"/>
              <w:rPr>
                <w:rFonts w:ascii="GHEA Grapalat" w:hAnsi="GHEA Grapalat" w:cstheme="minorBidi"/>
                <w:w w:val="105"/>
                <w:lang w:val="hy-AM"/>
              </w:rPr>
            </w:pPr>
            <w:r w:rsidRPr="00F92A56">
              <w:rPr>
                <w:rFonts w:ascii="GHEA Grapalat" w:hAnsi="GHEA Grapalat" w:cstheme="minorBidi"/>
                <w:w w:val="105"/>
                <w:lang w:val="hy-AM"/>
              </w:rPr>
              <w:t>Տվյալներ պարունակող թերթիկ, որը կցվում է որպես</w:t>
            </w:r>
          </w:p>
          <w:p w14:paraId="49EC7DDE" w14:textId="0F09E8AA" w:rsidR="00B9244C" w:rsidRPr="00F92A56" w:rsidRDefault="009C7B02" w:rsidP="008911D7">
            <w:pPr>
              <w:spacing w:before="0" w:after="0"/>
              <w:jc w:val="both"/>
              <w:rPr>
                <w:rFonts w:ascii="GHEA Grapalat" w:hAnsi="GHEA Grapalat" w:cstheme="minorBidi"/>
                <w:lang w:val="hy-AM"/>
              </w:rPr>
            </w:pPr>
            <w:r w:rsidRPr="00F92A56">
              <w:rPr>
                <w:rFonts w:ascii="GHEA Grapalat" w:hAnsi="GHEA Grapalat"/>
                <w:w w:val="105"/>
                <w:lang w:val="hy-AM"/>
              </w:rPr>
              <w:t>Հավելված 1</w:t>
            </w:r>
            <w:r w:rsidR="004275BF" w:rsidRPr="00F92A56">
              <w:rPr>
                <w:rFonts w:ascii="GHEA Grapalat" w:hAnsi="GHEA Grapalat"/>
                <w:w w:val="105"/>
                <w:lang w:val="hy-AM"/>
              </w:rPr>
              <w:t xml:space="preserve"> </w:t>
            </w:r>
            <w:r w:rsidR="00B9244C" w:rsidRPr="00F92A56">
              <w:rPr>
                <w:rFonts w:ascii="GHEA Grapalat" w:hAnsi="GHEA Grapalat" w:cstheme="minorBidi"/>
                <w:w w:val="105"/>
                <w:lang w:val="hy-AM"/>
              </w:rPr>
              <w:t>(</w:t>
            </w:r>
            <w:r w:rsidR="00DA538B" w:rsidRPr="00F92A56">
              <w:rPr>
                <w:rFonts w:ascii="GHEA Grapalat" w:hAnsi="GHEA Grapalat" w:cstheme="minorBidi"/>
                <w:i/>
                <w:iCs/>
                <w:w w:val="105"/>
                <w:lang w:val="hy-AM"/>
              </w:rPr>
              <w:t>Տեղեկատվական թերթիկ</w:t>
            </w:r>
            <w:r w:rsidR="00B9244C" w:rsidRPr="00F92A56">
              <w:rPr>
                <w:rFonts w:ascii="GHEA Grapalat" w:hAnsi="GHEA Grapalat" w:cstheme="minorBidi"/>
                <w:w w:val="105"/>
                <w:lang w:val="hy-AM"/>
              </w:rPr>
              <w:t>)</w:t>
            </w:r>
            <w:r w:rsidR="00DA538B" w:rsidRPr="00F92A56">
              <w:rPr>
                <w:rFonts w:ascii="GHEA Grapalat" w:hAnsi="GHEA Grapalat" w:cstheme="minorBidi"/>
                <w:w w:val="105"/>
                <w:lang w:val="hy-AM"/>
              </w:rPr>
              <w:t>։</w:t>
            </w:r>
          </w:p>
        </w:tc>
      </w:tr>
      <w:tr w:rsidR="00B9244C" w:rsidRPr="006B64D8" w14:paraId="7E1C911D" w14:textId="77777777" w:rsidTr="00C17F65">
        <w:tc>
          <w:tcPr>
            <w:tcW w:w="3595" w:type="dxa"/>
          </w:tcPr>
          <w:p w14:paraId="37F86758" w14:textId="7ACDA6AC" w:rsidR="00B9244C" w:rsidRPr="00F92A56" w:rsidRDefault="00BE4F0D" w:rsidP="008911D7">
            <w:pPr>
              <w:spacing w:before="0" w:after="0"/>
              <w:rPr>
                <w:rFonts w:ascii="GHEA Grapalat" w:hAnsi="GHEA Grapalat" w:cstheme="minorBidi"/>
                <w:b/>
                <w:w w:val="105"/>
                <w:lang w:val="hy-AM"/>
              </w:rPr>
            </w:pPr>
            <w:r w:rsidRPr="00F92A56">
              <w:rPr>
                <w:rFonts w:ascii="GHEA Grapalat" w:hAnsi="GHEA Grapalat" w:cstheme="minorBidi"/>
                <w:b/>
                <w:lang w:val="hy-AM"/>
              </w:rPr>
              <w:t>Հ</w:t>
            </w:r>
            <w:r w:rsidR="00F0295B" w:rsidRPr="00F92A56">
              <w:rPr>
                <w:rFonts w:ascii="GHEA Grapalat" w:hAnsi="GHEA Grapalat" w:cstheme="minorBidi"/>
                <w:b/>
                <w:lang w:val="hy-AM"/>
              </w:rPr>
              <w:t>անձնաժողով</w:t>
            </w:r>
          </w:p>
        </w:tc>
        <w:tc>
          <w:tcPr>
            <w:tcW w:w="5760" w:type="dxa"/>
          </w:tcPr>
          <w:p w14:paraId="4FA167EB" w14:textId="6082BC54" w:rsidR="00B9244C" w:rsidRPr="00F92A56" w:rsidRDefault="006F1FD8" w:rsidP="008911D7">
            <w:pPr>
              <w:spacing w:before="0" w:after="0"/>
              <w:jc w:val="both"/>
              <w:rPr>
                <w:rFonts w:ascii="GHEA Grapalat" w:hAnsi="GHEA Grapalat" w:cstheme="minorBidi"/>
                <w:lang w:val="hy-AM"/>
              </w:rPr>
            </w:pPr>
            <w:r w:rsidRPr="00F92A56">
              <w:rPr>
                <w:rFonts w:ascii="GHEA Grapalat" w:hAnsi="GHEA Grapalat" w:cstheme="minorBidi"/>
                <w:lang w:val="hy-AM"/>
              </w:rPr>
              <w:t xml:space="preserve">Ընտրության ընթացակարգի իրականացման, մասնավորապես (սույն </w:t>
            </w:r>
            <w:r w:rsidR="00930776" w:rsidRPr="00F92A56">
              <w:rPr>
                <w:rFonts w:ascii="GHEA Grapalat" w:hAnsi="GHEA Grapalat" w:cstheme="minorBidi"/>
                <w:lang w:val="hy-AM"/>
              </w:rPr>
              <w:t>ԱՀ</w:t>
            </w:r>
            <w:r w:rsidRPr="00F92A56">
              <w:rPr>
                <w:rFonts w:ascii="GHEA Grapalat" w:hAnsi="GHEA Grapalat" w:cstheme="minorBidi"/>
                <w:lang w:val="hy-AM"/>
              </w:rPr>
              <w:t>-ի նպատակների համար)՝ Հայտերի բացման և գնահատման համար պատասխանատու հատուկ մարմին։</w:t>
            </w:r>
          </w:p>
        </w:tc>
      </w:tr>
      <w:tr w:rsidR="00212241" w:rsidRPr="006B64D8" w14:paraId="3AFF5D7C" w14:textId="77777777" w:rsidTr="00C17F65">
        <w:tc>
          <w:tcPr>
            <w:tcW w:w="3595" w:type="dxa"/>
          </w:tcPr>
          <w:p w14:paraId="3C3A2ED7" w14:textId="2A39929B" w:rsidR="00212241" w:rsidRPr="00F92A56" w:rsidRDefault="00F0295B" w:rsidP="008911D7">
            <w:pPr>
              <w:spacing w:before="0" w:after="0"/>
              <w:rPr>
                <w:rFonts w:ascii="GHEA Grapalat" w:hAnsi="GHEA Grapalat" w:cstheme="minorBidi"/>
                <w:b/>
                <w:lang w:val="hy-AM"/>
              </w:rPr>
            </w:pPr>
            <w:r w:rsidRPr="00F92A56">
              <w:rPr>
                <w:rFonts w:ascii="GHEA Grapalat" w:hAnsi="GHEA Grapalat" w:cstheme="minorBidi"/>
                <w:b/>
                <w:lang w:val="hy-AM"/>
              </w:rPr>
              <w:lastRenderedPageBreak/>
              <w:t>Պայմանագրի կնքման վերջնաժամկետ</w:t>
            </w:r>
          </w:p>
        </w:tc>
        <w:tc>
          <w:tcPr>
            <w:tcW w:w="5760" w:type="dxa"/>
          </w:tcPr>
          <w:p w14:paraId="1F23C9BF" w14:textId="53AEE49F" w:rsidR="00212241" w:rsidRPr="00F92A56" w:rsidRDefault="00930776" w:rsidP="008911D7">
            <w:pPr>
              <w:spacing w:before="0" w:after="0"/>
              <w:jc w:val="both"/>
              <w:rPr>
                <w:rFonts w:ascii="GHEA Grapalat" w:hAnsi="GHEA Grapalat" w:cstheme="minorBidi"/>
                <w:lang w:val="hy-AM"/>
              </w:rPr>
            </w:pPr>
            <w:r w:rsidRPr="00F92A56">
              <w:rPr>
                <w:rFonts w:ascii="GHEA Grapalat" w:hAnsi="GHEA Grapalat"/>
                <w:lang w:val="hy-AM"/>
              </w:rPr>
              <w:t>ԱՀ-ով</w:t>
            </w:r>
            <w:r w:rsidR="00B178CA" w:rsidRPr="00F92A56">
              <w:rPr>
                <w:rFonts w:ascii="GHEA Grapalat" w:hAnsi="GHEA Grapalat" w:cstheme="minorBidi"/>
                <w:lang w:val="hy-AM"/>
              </w:rPr>
              <w:t xml:space="preserve"> նախատեսված</w:t>
            </w:r>
            <w:r w:rsidR="003406CF" w:rsidRPr="00F92A56">
              <w:rPr>
                <w:rFonts w:ascii="GHEA Grapalat" w:hAnsi="GHEA Grapalat" w:cstheme="minorBidi"/>
                <w:lang w:val="hy-AM"/>
              </w:rPr>
              <w:t>՝</w:t>
            </w:r>
            <w:r w:rsidR="00B178CA" w:rsidRPr="00F92A56">
              <w:rPr>
                <w:rFonts w:ascii="GHEA Grapalat" w:hAnsi="GHEA Grapalat" w:cstheme="minorBidi"/>
                <w:lang w:val="hy-AM"/>
              </w:rPr>
              <w:t xml:space="preserve"> Պայմանագրի կնքման վերջնաժամկետ</w:t>
            </w:r>
          </w:p>
        </w:tc>
      </w:tr>
      <w:tr w:rsidR="001F5E48" w:rsidRPr="006B64D8" w14:paraId="22B5ED4B" w14:textId="77777777" w:rsidTr="00C17F65">
        <w:tc>
          <w:tcPr>
            <w:tcW w:w="3595" w:type="dxa"/>
          </w:tcPr>
          <w:p w14:paraId="568E3CF7" w14:textId="77E586C5" w:rsidR="001F5E48" w:rsidRPr="00F92A56" w:rsidRDefault="00F0295B" w:rsidP="008911D7">
            <w:pPr>
              <w:spacing w:before="0" w:after="0"/>
              <w:rPr>
                <w:rFonts w:ascii="GHEA Grapalat" w:hAnsi="GHEA Grapalat" w:cstheme="minorBidi"/>
                <w:b/>
                <w:lang w:val="hy-AM"/>
              </w:rPr>
            </w:pPr>
            <w:r w:rsidRPr="00F92A56">
              <w:rPr>
                <w:rFonts w:ascii="GHEA Grapalat" w:eastAsia="Times New Roman" w:hAnsi="GHEA Grapalat" w:cstheme="minorBidi"/>
                <w:b/>
                <w:lang w:val="hy-AM" w:eastAsia="fr-FR"/>
              </w:rPr>
              <w:t>Ֆինանսական առաջարկ</w:t>
            </w:r>
          </w:p>
        </w:tc>
        <w:tc>
          <w:tcPr>
            <w:tcW w:w="5760" w:type="dxa"/>
          </w:tcPr>
          <w:p w14:paraId="29C5C226" w14:textId="715F8EB5" w:rsidR="001F5E48" w:rsidRPr="00F92A56" w:rsidRDefault="00B178CA" w:rsidP="008911D7">
            <w:pPr>
              <w:spacing w:before="0" w:after="0"/>
              <w:jc w:val="both"/>
              <w:rPr>
                <w:rFonts w:ascii="GHEA Grapalat" w:hAnsi="GHEA Grapalat" w:cstheme="minorBidi"/>
                <w:lang w:val="hy-AM"/>
              </w:rPr>
            </w:pPr>
            <w:r w:rsidRPr="00F92A56">
              <w:rPr>
                <w:rFonts w:ascii="GHEA Grapalat" w:eastAsia="Times New Roman" w:hAnsi="GHEA Grapalat" w:cstheme="minorBidi"/>
                <w:w w:val="105"/>
                <w:lang w:val="hy-AM" w:eastAsia="fr-FR"/>
              </w:rPr>
              <w:t xml:space="preserve">Ֆինանսական և գնային առաջարկ, որը պետք է Որակավորված հայտատուն ներկայացնի </w:t>
            </w:r>
            <w:r w:rsidR="002F7635" w:rsidRPr="00F92A56">
              <w:rPr>
                <w:rFonts w:ascii="GHEA Grapalat" w:eastAsia="Times New Roman" w:hAnsi="GHEA Grapalat" w:cstheme="minorBidi"/>
                <w:w w:val="105"/>
                <w:lang w:val="hy-AM" w:eastAsia="fr-FR"/>
              </w:rPr>
              <w:t>որպես Հայտի մաս՝ գնահատման ֆինանսական/գնային չափանիշների</w:t>
            </w:r>
            <w:r w:rsidR="00541B4A" w:rsidRPr="00F92A56">
              <w:rPr>
                <w:rFonts w:ascii="GHEA Grapalat" w:eastAsia="Times New Roman" w:hAnsi="GHEA Grapalat" w:cstheme="minorBidi"/>
                <w:w w:val="105"/>
                <w:lang w:val="hy-AM" w:eastAsia="fr-FR"/>
              </w:rPr>
              <w:t>ն</w:t>
            </w:r>
            <w:r w:rsidR="002F7635" w:rsidRPr="00F92A56">
              <w:rPr>
                <w:rFonts w:ascii="GHEA Grapalat" w:eastAsia="Times New Roman" w:hAnsi="GHEA Grapalat" w:cstheme="minorBidi"/>
                <w:w w:val="105"/>
                <w:lang w:val="hy-AM" w:eastAsia="fr-FR"/>
              </w:rPr>
              <w:t xml:space="preserve"> և </w:t>
            </w:r>
            <w:r w:rsidR="00CB055D" w:rsidRPr="00F92A56">
              <w:rPr>
                <w:rFonts w:ascii="GHEA Grapalat" w:eastAsia="Times New Roman" w:hAnsi="GHEA Grapalat" w:cstheme="minorBidi"/>
                <w:w w:val="105"/>
                <w:lang w:val="hy-AM" w:eastAsia="fr-FR"/>
              </w:rPr>
              <w:t>ԱՀ</w:t>
            </w:r>
            <w:r w:rsidR="002F7635" w:rsidRPr="00F92A56">
              <w:rPr>
                <w:rFonts w:ascii="GHEA Grapalat" w:eastAsia="Times New Roman" w:hAnsi="GHEA Grapalat" w:cstheme="minorBidi"/>
                <w:w w:val="105"/>
                <w:lang w:val="hy-AM" w:eastAsia="fr-FR"/>
              </w:rPr>
              <w:t>-ով սահմանված պահանջների</w:t>
            </w:r>
            <w:r w:rsidR="00541B4A" w:rsidRPr="00F92A56">
              <w:rPr>
                <w:rFonts w:ascii="GHEA Grapalat" w:eastAsia="Times New Roman" w:hAnsi="GHEA Grapalat" w:cstheme="minorBidi"/>
                <w:w w:val="105"/>
                <w:lang w:val="hy-AM" w:eastAsia="fr-FR"/>
              </w:rPr>
              <w:t>ն համապատասխան</w:t>
            </w:r>
            <w:r w:rsidR="002F7635" w:rsidRPr="00F92A56">
              <w:rPr>
                <w:rFonts w:ascii="GHEA Grapalat" w:eastAsia="Times New Roman" w:hAnsi="GHEA Grapalat" w:cstheme="minorBidi"/>
                <w:w w:val="105"/>
                <w:lang w:val="hy-AM" w:eastAsia="fr-FR"/>
              </w:rPr>
              <w:t>։</w:t>
            </w:r>
          </w:p>
        </w:tc>
      </w:tr>
      <w:tr w:rsidR="001F5E48" w:rsidRPr="006B64D8" w14:paraId="7D576A50" w14:textId="77777777" w:rsidTr="00C17F65">
        <w:tc>
          <w:tcPr>
            <w:tcW w:w="3595" w:type="dxa"/>
          </w:tcPr>
          <w:p w14:paraId="6B416DEC" w14:textId="36F4AFDA" w:rsidR="001F5E48" w:rsidRPr="00F92A56" w:rsidRDefault="00F0295B" w:rsidP="008911D7">
            <w:pPr>
              <w:spacing w:before="0" w:after="0"/>
              <w:rPr>
                <w:rFonts w:ascii="GHEA Grapalat" w:hAnsi="GHEA Grapalat" w:cstheme="minorBidi"/>
                <w:b/>
                <w:lang w:val="hy-AM"/>
              </w:rPr>
            </w:pPr>
            <w:r w:rsidRPr="00F92A56">
              <w:rPr>
                <w:rFonts w:ascii="GHEA Grapalat" w:hAnsi="GHEA Grapalat" w:cstheme="minorBidi"/>
                <w:b/>
                <w:bCs/>
                <w:lang w:val="hy-AM"/>
              </w:rPr>
              <w:t>Ֆինանսական առաջարկի ծրար</w:t>
            </w:r>
          </w:p>
        </w:tc>
        <w:tc>
          <w:tcPr>
            <w:tcW w:w="5760" w:type="dxa"/>
          </w:tcPr>
          <w:p w14:paraId="4822E27B" w14:textId="3B14BDDE" w:rsidR="001F5E48" w:rsidRPr="00F92A56" w:rsidRDefault="00DA6654" w:rsidP="008911D7">
            <w:pPr>
              <w:spacing w:before="0" w:after="0"/>
              <w:jc w:val="both"/>
              <w:rPr>
                <w:rFonts w:ascii="GHEA Grapalat" w:hAnsi="GHEA Grapalat" w:cstheme="minorBidi"/>
                <w:lang w:val="hy-AM"/>
              </w:rPr>
            </w:pPr>
            <w:r w:rsidRPr="00F92A56">
              <w:rPr>
                <w:rFonts w:ascii="GHEA Grapalat" w:hAnsi="GHEA Grapalat"/>
                <w:lang w:val="hy-AM"/>
              </w:rPr>
              <w:t>ԱՀ-ով</w:t>
            </w:r>
            <w:r w:rsidR="007D7AB9" w:rsidRPr="00F92A56">
              <w:rPr>
                <w:rFonts w:ascii="GHEA Grapalat" w:hAnsi="GHEA Grapalat" w:cstheme="minorBidi"/>
                <w:lang w:val="hy-AM"/>
              </w:rPr>
              <w:t xml:space="preserve"> պահանջվող ներքին ծրար՝ Ֆինանսական առաջարկի բնօրինակով և պատճենով</w:t>
            </w:r>
          </w:p>
        </w:tc>
      </w:tr>
      <w:tr w:rsidR="00614CC6" w:rsidRPr="006B64D8" w:rsidDel="00327F2C" w14:paraId="648505A8" w14:textId="77777777" w:rsidTr="00C17F65">
        <w:tc>
          <w:tcPr>
            <w:tcW w:w="3595" w:type="dxa"/>
          </w:tcPr>
          <w:p w14:paraId="11574223" w14:textId="792E866F" w:rsidR="00614CC6" w:rsidRPr="00F92A56" w:rsidDel="00327F2C" w:rsidRDefault="00F0295B" w:rsidP="008911D7">
            <w:pPr>
              <w:spacing w:before="0" w:after="0"/>
              <w:rPr>
                <w:rFonts w:ascii="GHEA Grapalat" w:hAnsi="GHEA Grapalat" w:cstheme="minorBidi"/>
                <w:b/>
                <w:bCs/>
                <w:lang w:val="hy-AM"/>
              </w:rPr>
            </w:pPr>
            <w:r w:rsidRPr="00F92A56">
              <w:rPr>
                <w:rFonts w:ascii="GHEA Grapalat" w:hAnsi="GHEA Grapalat" w:cstheme="minorBidi"/>
                <w:b/>
                <w:bCs/>
                <w:lang w:val="hy-AM"/>
              </w:rPr>
              <w:t>Առաջատար անդամ</w:t>
            </w:r>
          </w:p>
        </w:tc>
        <w:tc>
          <w:tcPr>
            <w:tcW w:w="5760" w:type="dxa"/>
          </w:tcPr>
          <w:p w14:paraId="5B90FE9F" w14:textId="2B2A4C9F" w:rsidR="00614CC6" w:rsidRPr="00F92A56" w:rsidDel="00327F2C" w:rsidRDefault="00F968DC" w:rsidP="008911D7">
            <w:pPr>
              <w:spacing w:before="0" w:after="0"/>
              <w:jc w:val="both"/>
              <w:rPr>
                <w:rFonts w:ascii="GHEA Grapalat" w:hAnsi="GHEA Grapalat" w:cstheme="minorBidi"/>
                <w:lang w:val="hy-AM"/>
              </w:rPr>
            </w:pPr>
            <w:r w:rsidRPr="00F92A56">
              <w:rPr>
                <w:rFonts w:ascii="GHEA Grapalat" w:hAnsi="GHEA Grapalat" w:cstheme="minorBidi"/>
                <w:w w:val="105"/>
                <w:lang w:val="hy-AM"/>
              </w:rPr>
              <w:t>ՈՀ-</w:t>
            </w:r>
            <w:r w:rsidR="00DA6654" w:rsidRPr="00F92A56">
              <w:rPr>
                <w:rFonts w:ascii="GHEA Grapalat" w:hAnsi="GHEA Grapalat" w:cstheme="minorBidi"/>
                <w:w w:val="105"/>
                <w:lang w:val="hy-AM"/>
              </w:rPr>
              <w:t>ով</w:t>
            </w:r>
            <w:r w:rsidRPr="00F92A56">
              <w:rPr>
                <w:rFonts w:ascii="GHEA Grapalat" w:hAnsi="GHEA Grapalat" w:cstheme="minorBidi"/>
                <w:w w:val="105"/>
                <w:lang w:val="hy-AM"/>
              </w:rPr>
              <w:t>, ԱՀ-ով և Ընթ</w:t>
            </w:r>
            <w:r w:rsidR="00215B69" w:rsidRPr="00F92A56">
              <w:rPr>
                <w:rFonts w:ascii="GHEA Grapalat" w:hAnsi="GHEA Grapalat" w:cstheme="minorBidi"/>
                <w:w w:val="105"/>
                <w:lang w:val="hy-AM"/>
              </w:rPr>
              <w:t>ա</w:t>
            </w:r>
            <w:r w:rsidRPr="00F92A56">
              <w:rPr>
                <w:rFonts w:ascii="GHEA Grapalat" w:hAnsi="GHEA Grapalat" w:cstheme="minorBidi"/>
                <w:w w:val="105"/>
                <w:lang w:val="hy-AM"/>
              </w:rPr>
              <w:t>ցակարգով</w:t>
            </w:r>
            <w:r w:rsidR="00DA6654" w:rsidRPr="00F92A56">
              <w:rPr>
                <w:rFonts w:ascii="GHEA Grapalat" w:hAnsi="GHEA Grapalat" w:cstheme="minorBidi"/>
                <w:w w:val="105"/>
                <w:lang w:val="hy-AM"/>
              </w:rPr>
              <w:t xml:space="preserve"> նախատեսված Կոնսորցիումի առաջատար անդամ։ </w:t>
            </w:r>
          </w:p>
        </w:tc>
      </w:tr>
      <w:tr w:rsidR="00212241" w:rsidRPr="006B64D8" w14:paraId="06DA6C66" w14:textId="77777777" w:rsidTr="00C17F65">
        <w:tc>
          <w:tcPr>
            <w:tcW w:w="3595" w:type="dxa"/>
          </w:tcPr>
          <w:p w14:paraId="38C8F0A5" w14:textId="03D9E014" w:rsidR="00212241" w:rsidRPr="00F92A56" w:rsidRDefault="00EC773C" w:rsidP="008911D7">
            <w:pPr>
              <w:spacing w:before="0" w:after="0"/>
              <w:rPr>
                <w:rFonts w:ascii="GHEA Grapalat" w:hAnsi="GHEA Grapalat" w:cstheme="minorBidi"/>
                <w:b/>
                <w:lang w:val="hy-AM"/>
              </w:rPr>
            </w:pPr>
            <w:r w:rsidRPr="00F92A56">
              <w:rPr>
                <w:rFonts w:ascii="GHEA Grapalat" w:hAnsi="GHEA Grapalat" w:cstheme="minorBidi"/>
                <w:b/>
                <w:lang w:val="hy-AM"/>
              </w:rPr>
              <w:t>Հաղթող հայտատու հայտարարվելու մասին ծանուցում</w:t>
            </w:r>
          </w:p>
        </w:tc>
        <w:tc>
          <w:tcPr>
            <w:tcW w:w="5760" w:type="dxa"/>
          </w:tcPr>
          <w:p w14:paraId="0FC4AAD5" w14:textId="09CDB8FC" w:rsidR="00212241" w:rsidRPr="00F92A56" w:rsidRDefault="00BE4F0D" w:rsidP="008911D7">
            <w:pPr>
              <w:spacing w:before="0" w:after="0"/>
              <w:jc w:val="both"/>
              <w:rPr>
                <w:rFonts w:ascii="GHEA Grapalat" w:hAnsi="GHEA Grapalat" w:cstheme="minorBidi"/>
                <w:lang w:val="hy-AM"/>
              </w:rPr>
            </w:pPr>
            <w:r w:rsidRPr="00F92A56">
              <w:rPr>
                <w:rFonts w:ascii="GHEA Grapalat" w:hAnsi="GHEA Grapalat" w:cstheme="minorBidi"/>
                <w:lang w:val="hy-AM"/>
              </w:rPr>
              <w:t>Հ</w:t>
            </w:r>
            <w:r w:rsidR="0010031D" w:rsidRPr="00F92A56">
              <w:rPr>
                <w:rFonts w:ascii="GHEA Grapalat" w:hAnsi="GHEA Grapalat" w:cstheme="minorBidi"/>
                <w:lang w:val="hy-AM"/>
              </w:rPr>
              <w:t xml:space="preserve">անձնաժողովի կողմից </w:t>
            </w:r>
            <w:r w:rsidR="00EC773C" w:rsidRPr="00F92A56">
              <w:rPr>
                <w:rFonts w:ascii="GHEA Grapalat" w:hAnsi="GHEA Grapalat" w:cstheme="minorBidi"/>
                <w:lang w:val="hy-AM"/>
              </w:rPr>
              <w:t>Հաղթող հայտատու հայտարարելու</w:t>
            </w:r>
            <w:r w:rsidR="0010031D" w:rsidRPr="00F92A56">
              <w:rPr>
                <w:rFonts w:ascii="GHEA Grapalat" w:hAnsi="GHEA Grapalat" w:cstheme="minorBidi"/>
                <w:lang w:val="hy-AM"/>
              </w:rPr>
              <w:t xml:space="preserve"> մասին որոշման ընդունումից հետո Հաղթողին տրամադրվող գրավոր ծանուցում </w:t>
            </w:r>
          </w:p>
        </w:tc>
      </w:tr>
      <w:tr w:rsidR="008C56FE" w:rsidRPr="006B64D8" w14:paraId="26D14D60" w14:textId="77777777" w:rsidTr="00C17F65">
        <w:tc>
          <w:tcPr>
            <w:tcW w:w="3595" w:type="dxa"/>
          </w:tcPr>
          <w:p w14:paraId="387AD28B" w14:textId="44CEB4A5" w:rsidR="008C56FE" w:rsidRPr="00F92A56" w:rsidRDefault="008C56FE" w:rsidP="008911D7">
            <w:pPr>
              <w:spacing w:before="0" w:after="0"/>
              <w:rPr>
                <w:rFonts w:ascii="GHEA Grapalat" w:hAnsi="GHEA Grapalat" w:cstheme="minorBidi"/>
                <w:b/>
                <w:lang w:val="hy-AM"/>
              </w:rPr>
            </w:pPr>
            <w:r w:rsidRPr="00F92A56">
              <w:rPr>
                <w:rFonts w:ascii="GHEA Grapalat" w:hAnsi="GHEA Grapalat" w:cstheme="minorBidi"/>
                <w:b/>
                <w:lang w:val="hy-AM"/>
              </w:rPr>
              <w:t>Պաշտոնական լեզուներ</w:t>
            </w:r>
          </w:p>
        </w:tc>
        <w:tc>
          <w:tcPr>
            <w:tcW w:w="5760" w:type="dxa"/>
          </w:tcPr>
          <w:p w14:paraId="5AEBE587" w14:textId="48F502A5" w:rsidR="008C56FE" w:rsidRPr="00F92A56" w:rsidRDefault="008C56FE" w:rsidP="008911D7">
            <w:pPr>
              <w:spacing w:before="0" w:after="0"/>
              <w:jc w:val="both"/>
              <w:rPr>
                <w:rFonts w:ascii="GHEA Grapalat" w:hAnsi="GHEA Grapalat" w:cstheme="minorBidi"/>
                <w:lang w:val="hy-AM"/>
              </w:rPr>
            </w:pPr>
            <w:r w:rsidRPr="00F92A56">
              <w:rPr>
                <w:rFonts w:ascii="GHEA Grapalat" w:hAnsi="GHEA Grapalat" w:cstheme="minorBidi"/>
                <w:lang w:val="hy-AM"/>
              </w:rPr>
              <w:t>Նշանակում է հայերեն, անգլերեն կամ ռուսերեն</w:t>
            </w:r>
          </w:p>
        </w:tc>
      </w:tr>
      <w:tr w:rsidR="00B9244C" w:rsidRPr="006B64D8" w14:paraId="76BB75CF" w14:textId="77777777" w:rsidTr="00C17F65">
        <w:tc>
          <w:tcPr>
            <w:tcW w:w="3595" w:type="dxa"/>
          </w:tcPr>
          <w:p w14:paraId="72CFD3B7" w14:textId="59DCCCA2" w:rsidR="00B9244C" w:rsidRPr="00F92A56" w:rsidRDefault="004D01FE" w:rsidP="008911D7">
            <w:pPr>
              <w:spacing w:before="0" w:after="0"/>
              <w:rPr>
                <w:rFonts w:ascii="GHEA Grapalat" w:hAnsi="GHEA Grapalat" w:cstheme="minorBidi"/>
                <w:b/>
                <w:w w:val="105"/>
                <w:lang w:val="hy-AM"/>
              </w:rPr>
            </w:pPr>
            <w:r w:rsidRPr="00F92A56">
              <w:rPr>
                <w:rFonts w:ascii="GHEA Grapalat" w:hAnsi="GHEA Grapalat" w:cstheme="minorBidi"/>
                <w:b/>
                <w:lang w:val="hy-AM"/>
              </w:rPr>
              <w:t>Շահերի հնարավոր բախում</w:t>
            </w:r>
          </w:p>
        </w:tc>
        <w:tc>
          <w:tcPr>
            <w:tcW w:w="5760" w:type="dxa"/>
          </w:tcPr>
          <w:p w14:paraId="29F9FF14" w14:textId="50F2AFB2" w:rsidR="00B9244C" w:rsidRPr="00F92A56" w:rsidRDefault="006A043B" w:rsidP="008911D7">
            <w:pPr>
              <w:spacing w:before="0" w:after="0"/>
              <w:jc w:val="both"/>
              <w:rPr>
                <w:rFonts w:ascii="GHEA Grapalat" w:hAnsi="GHEA Grapalat" w:cstheme="minorBidi"/>
                <w:lang w:val="hy-AM"/>
              </w:rPr>
            </w:pPr>
            <w:r w:rsidRPr="00F92A56">
              <w:rPr>
                <w:rFonts w:ascii="GHEA Grapalat" w:hAnsi="GHEA Grapalat" w:cstheme="minorBidi"/>
                <w:lang w:val="hy-AM"/>
              </w:rPr>
              <w:t xml:space="preserve">Անձի պաշտոնական կամ ներկայացուցչական լիազորությունների ոլորտում տվյալ անձի անձնական </w:t>
            </w:r>
            <w:r w:rsidR="000357BB" w:rsidRPr="00F92A56">
              <w:rPr>
                <w:rFonts w:ascii="GHEA Grapalat" w:hAnsi="GHEA Grapalat" w:cstheme="minorBidi"/>
                <w:lang w:val="hy-AM"/>
              </w:rPr>
              <w:t>շահի ապացույց, որը կարող է ազդել այդ անձի որոշումների անկախության կամ անկողմնակալության վրա՝ իր լիազորությունների կատարման շրջանակներում։</w:t>
            </w:r>
          </w:p>
        </w:tc>
      </w:tr>
      <w:tr w:rsidR="00B9244C" w:rsidRPr="006B64D8" w14:paraId="1A082ED7" w14:textId="77777777" w:rsidTr="00C17F65">
        <w:tc>
          <w:tcPr>
            <w:tcW w:w="3595" w:type="dxa"/>
          </w:tcPr>
          <w:p w14:paraId="10A37459" w14:textId="194D0E9D" w:rsidR="00B9244C" w:rsidRPr="00F92A56" w:rsidRDefault="004D01FE" w:rsidP="008911D7">
            <w:pPr>
              <w:spacing w:before="0" w:after="0"/>
              <w:rPr>
                <w:rFonts w:ascii="GHEA Grapalat" w:hAnsi="GHEA Grapalat" w:cstheme="minorBidi"/>
                <w:b/>
                <w:w w:val="105"/>
                <w:lang w:val="hy-AM"/>
              </w:rPr>
            </w:pPr>
            <w:r w:rsidRPr="00F92A56">
              <w:rPr>
                <w:rFonts w:ascii="GHEA Grapalat" w:hAnsi="GHEA Grapalat" w:cstheme="minorBidi"/>
                <w:b/>
                <w:lang w:val="hy-AM"/>
              </w:rPr>
              <w:t>Մասնավոր շահ</w:t>
            </w:r>
          </w:p>
        </w:tc>
        <w:tc>
          <w:tcPr>
            <w:tcW w:w="5760" w:type="dxa"/>
          </w:tcPr>
          <w:p w14:paraId="69B32E68" w14:textId="06F5AB4F" w:rsidR="00B9244C" w:rsidRPr="00F92A56" w:rsidRDefault="002D6543" w:rsidP="008911D7">
            <w:pPr>
              <w:spacing w:before="0" w:after="0"/>
              <w:jc w:val="both"/>
              <w:rPr>
                <w:rFonts w:ascii="GHEA Grapalat" w:hAnsi="GHEA Grapalat" w:cstheme="minorBidi"/>
                <w:lang w:val="hy-AM"/>
              </w:rPr>
            </w:pPr>
            <w:r w:rsidRPr="00F92A56">
              <w:rPr>
                <w:rFonts w:ascii="GHEA Grapalat" w:hAnsi="GHEA Grapalat" w:cstheme="minorBidi"/>
                <w:lang w:val="hy-AM"/>
              </w:rPr>
              <w:t xml:space="preserve">Անձի ցանկացած նյութական կամ ոչ նյութական շահ, ներառյալ՝ ֆիզիկական կամ իրավաբանական անձանց հետ անձնական, ընտանեկան, բարեկամական կամ այլ ոչ պաշտոնական հարաբերություններից, այդ թվում՝ </w:t>
            </w:r>
            <w:r w:rsidR="00F15A8C" w:rsidRPr="00F92A56">
              <w:rPr>
                <w:rFonts w:ascii="GHEA Grapalat" w:hAnsi="GHEA Grapalat" w:cstheme="minorBidi"/>
                <w:lang w:val="hy-AM"/>
              </w:rPr>
              <w:t>քաղաքացի</w:t>
            </w:r>
            <w:r w:rsidRPr="00F92A56">
              <w:rPr>
                <w:rFonts w:ascii="GHEA Grapalat" w:hAnsi="GHEA Grapalat" w:cstheme="minorBidi"/>
                <w:lang w:val="hy-AM"/>
              </w:rPr>
              <w:t xml:space="preserve">ական, քաղաքական, կրոնական կամ այլ կազմակերպություններին անդամակցության կամ </w:t>
            </w:r>
            <w:r w:rsidR="00F15A8C" w:rsidRPr="00F92A56">
              <w:rPr>
                <w:rFonts w:ascii="GHEA Grapalat" w:hAnsi="GHEA Grapalat" w:cstheme="minorBidi"/>
                <w:lang w:val="hy-AM"/>
              </w:rPr>
              <w:t>ներգրավվածության</w:t>
            </w:r>
            <w:r w:rsidRPr="00F92A56">
              <w:rPr>
                <w:rFonts w:ascii="GHEA Grapalat" w:hAnsi="GHEA Grapalat" w:cstheme="minorBidi"/>
                <w:lang w:val="hy-AM"/>
              </w:rPr>
              <w:t xml:space="preserve"> հետ կապված հարաբերություններից բխող շահ:</w:t>
            </w:r>
          </w:p>
        </w:tc>
      </w:tr>
      <w:tr w:rsidR="00212241" w:rsidRPr="006B64D8" w14:paraId="19365E1B" w14:textId="77777777" w:rsidTr="00C17F65">
        <w:tc>
          <w:tcPr>
            <w:tcW w:w="3595" w:type="dxa"/>
          </w:tcPr>
          <w:p w14:paraId="29552047" w14:textId="1AA92336" w:rsidR="00212241" w:rsidRPr="00F92A56" w:rsidRDefault="004D01FE" w:rsidP="008911D7">
            <w:pPr>
              <w:spacing w:before="0" w:after="0"/>
              <w:rPr>
                <w:rFonts w:ascii="GHEA Grapalat" w:hAnsi="GHEA Grapalat" w:cstheme="minorBidi"/>
                <w:b/>
                <w:lang w:val="hy-AM"/>
              </w:rPr>
            </w:pPr>
            <w:r w:rsidRPr="00F92A56">
              <w:rPr>
                <w:rFonts w:ascii="GHEA Grapalat" w:hAnsi="GHEA Grapalat" w:cstheme="minorBidi"/>
                <w:b/>
                <w:lang w:val="hy-AM"/>
              </w:rPr>
              <w:t xml:space="preserve">Որակավորման </w:t>
            </w:r>
            <w:r w:rsidR="004013AE" w:rsidRPr="00F92A56">
              <w:rPr>
                <w:rFonts w:ascii="GHEA Grapalat" w:hAnsi="GHEA Grapalat" w:cstheme="minorBidi"/>
                <w:b/>
                <w:lang w:val="hy-AM"/>
              </w:rPr>
              <w:t>հայտ</w:t>
            </w:r>
          </w:p>
        </w:tc>
        <w:tc>
          <w:tcPr>
            <w:tcW w:w="5760" w:type="dxa"/>
          </w:tcPr>
          <w:p w14:paraId="41C40D13" w14:textId="2316BC8B" w:rsidR="00212241" w:rsidRPr="00F92A56" w:rsidRDefault="00BE4F0D" w:rsidP="008911D7">
            <w:pPr>
              <w:spacing w:before="0" w:after="0"/>
              <w:jc w:val="both"/>
              <w:rPr>
                <w:rFonts w:ascii="GHEA Grapalat" w:hAnsi="GHEA Grapalat" w:cstheme="minorBidi"/>
                <w:w w:val="105"/>
                <w:lang w:val="hy-AM"/>
              </w:rPr>
            </w:pPr>
            <w:r w:rsidRPr="00F92A56">
              <w:rPr>
                <w:rFonts w:ascii="GHEA Grapalat" w:hAnsi="GHEA Grapalat" w:cstheme="minorBidi"/>
                <w:w w:val="105"/>
                <w:lang w:val="hy-AM"/>
              </w:rPr>
              <w:t>Որակավորման հարցման</w:t>
            </w:r>
            <w:r w:rsidR="005164DF" w:rsidRPr="00F92A56">
              <w:rPr>
                <w:rFonts w:ascii="GHEA Grapalat" w:hAnsi="GHEA Grapalat" w:cstheme="minorBidi"/>
                <w:w w:val="105"/>
                <w:lang w:val="hy-AM"/>
              </w:rPr>
              <w:t xml:space="preserve"> փուլում Ընտրության ընթացակարգին մասնակցելու իրավունք ստանալու նպատակով Թեկնածուի կողմից պատրաստված և ներկայացված փաստաթղթերի փաթեթ՝ Որակավորման հարցման մեջ նշված ձևաչափով և բովանդակությամբ։</w:t>
            </w:r>
          </w:p>
        </w:tc>
      </w:tr>
      <w:tr w:rsidR="00212241" w:rsidRPr="006B64D8" w14:paraId="4764FD84" w14:textId="77777777" w:rsidTr="00C17F65">
        <w:tc>
          <w:tcPr>
            <w:tcW w:w="3595" w:type="dxa"/>
          </w:tcPr>
          <w:p w14:paraId="04B63E84" w14:textId="56CFFB3C" w:rsidR="00212241" w:rsidRPr="00F92A56" w:rsidRDefault="004D01FE" w:rsidP="008911D7">
            <w:pPr>
              <w:spacing w:before="0" w:after="0"/>
              <w:rPr>
                <w:rFonts w:ascii="GHEA Grapalat" w:hAnsi="GHEA Grapalat" w:cstheme="minorBidi"/>
                <w:b/>
                <w:lang w:val="hy-AM"/>
              </w:rPr>
            </w:pPr>
            <w:r w:rsidRPr="00F92A56">
              <w:rPr>
                <w:rFonts w:ascii="GHEA Grapalat" w:hAnsi="GHEA Grapalat" w:cstheme="minorBidi"/>
                <w:b/>
                <w:lang w:val="hy-AM"/>
              </w:rPr>
              <w:t>Որակավորման չափանիշներ</w:t>
            </w:r>
          </w:p>
        </w:tc>
        <w:tc>
          <w:tcPr>
            <w:tcW w:w="5760" w:type="dxa"/>
          </w:tcPr>
          <w:p w14:paraId="5E88F67D" w14:textId="741B08CA" w:rsidR="00212241" w:rsidRPr="00F92A56" w:rsidRDefault="0059508C" w:rsidP="008911D7">
            <w:pPr>
              <w:spacing w:before="0" w:after="0"/>
              <w:jc w:val="both"/>
              <w:rPr>
                <w:rFonts w:ascii="GHEA Grapalat" w:hAnsi="GHEA Grapalat" w:cstheme="minorBidi"/>
                <w:w w:val="105"/>
                <w:lang w:val="hy-AM"/>
              </w:rPr>
            </w:pPr>
            <w:r w:rsidRPr="00F92A56">
              <w:rPr>
                <w:rFonts w:ascii="GHEA Grapalat" w:hAnsi="GHEA Grapalat" w:cstheme="minorBidi"/>
                <w:w w:val="105"/>
                <w:lang w:val="hy-AM"/>
              </w:rPr>
              <w:t>ՈՀ-ով նախատեսված որակավորման չափանիշներ</w:t>
            </w:r>
          </w:p>
        </w:tc>
      </w:tr>
      <w:tr w:rsidR="00212241" w:rsidRPr="006B64D8" w14:paraId="1873345C" w14:textId="77777777" w:rsidTr="00C17F65">
        <w:tc>
          <w:tcPr>
            <w:tcW w:w="3595" w:type="dxa"/>
          </w:tcPr>
          <w:p w14:paraId="36D15A17" w14:textId="64ECE85C" w:rsidR="00212241" w:rsidRPr="00F92A56" w:rsidRDefault="00585541" w:rsidP="008911D7">
            <w:pPr>
              <w:spacing w:before="0" w:after="0"/>
              <w:rPr>
                <w:rFonts w:ascii="GHEA Grapalat" w:hAnsi="GHEA Grapalat" w:cstheme="minorBidi"/>
                <w:b/>
                <w:lang w:val="hy-AM"/>
              </w:rPr>
            </w:pPr>
            <w:r w:rsidRPr="00F92A56">
              <w:rPr>
                <w:rFonts w:ascii="GHEA Grapalat" w:hAnsi="GHEA Grapalat" w:cstheme="minorBidi"/>
                <w:b/>
                <w:lang w:val="hy-AM"/>
              </w:rPr>
              <w:t>Որակավորված հայտատու</w:t>
            </w:r>
          </w:p>
        </w:tc>
        <w:tc>
          <w:tcPr>
            <w:tcW w:w="5760" w:type="dxa"/>
          </w:tcPr>
          <w:p w14:paraId="1879EC84" w14:textId="4EAAF6DB" w:rsidR="00212241" w:rsidRPr="00F92A56" w:rsidRDefault="005E5463" w:rsidP="008911D7">
            <w:pPr>
              <w:spacing w:before="0" w:after="0"/>
              <w:jc w:val="both"/>
              <w:rPr>
                <w:rFonts w:ascii="GHEA Grapalat" w:hAnsi="GHEA Grapalat" w:cstheme="minorBidi"/>
                <w:w w:val="105"/>
                <w:lang w:val="hy-AM"/>
              </w:rPr>
            </w:pPr>
            <w:r w:rsidRPr="00F92A56">
              <w:rPr>
                <w:rFonts w:ascii="GHEA Grapalat" w:hAnsi="GHEA Grapalat" w:cstheme="minorBidi"/>
                <w:w w:val="105"/>
                <w:lang w:val="hy-AM"/>
              </w:rPr>
              <w:t xml:space="preserve">ՈՀ-ի պայմաններին համապատասխան </w:t>
            </w:r>
            <w:r w:rsidR="0059508C" w:rsidRPr="00F92A56">
              <w:rPr>
                <w:rFonts w:ascii="GHEA Grapalat" w:hAnsi="GHEA Grapalat" w:cstheme="minorBidi"/>
                <w:w w:val="105"/>
                <w:lang w:val="hy-AM"/>
              </w:rPr>
              <w:t>ԱՀ</w:t>
            </w:r>
            <w:r w:rsidR="007922AC" w:rsidRPr="00F92A56">
              <w:rPr>
                <w:rFonts w:ascii="GHEA Grapalat" w:hAnsi="GHEA Grapalat" w:cstheme="minorBidi"/>
                <w:w w:val="105"/>
                <w:lang w:val="hy-AM"/>
              </w:rPr>
              <w:t>-</w:t>
            </w:r>
            <w:r w:rsidRPr="00F92A56">
              <w:rPr>
                <w:rFonts w:ascii="GHEA Grapalat" w:hAnsi="GHEA Grapalat" w:cstheme="minorBidi"/>
                <w:w w:val="105"/>
                <w:lang w:val="hy-AM"/>
              </w:rPr>
              <w:t>ի փուլում Ընտրության ընթացակարգին մասնակցելու իրավունք ստացած Հայտատու</w:t>
            </w:r>
          </w:p>
        </w:tc>
      </w:tr>
      <w:tr w:rsidR="0087711B" w:rsidRPr="006B64D8" w14:paraId="5FC91E5E" w14:textId="77777777" w:rsidTr="00C17F65">
        <w:tc>
          <w:tcPr>
            <w:tcW w:w="3595" w:type="dxa"/>
          </w:tcPr>
          <w:p w14:paraId="522F3BFA" w14:textId="72746DCA" w:rsidR="0087711B" w:rsidRPr="00F92A56" w:rsidRDefault="00585541" w:rsidP="008911D7">
            <w:pPr>
              <w:spacing w:before="0" w:after="0"/>
              <w:rPr>
                <w:rFonts w:ascii="GHEA Grapalat" w:hAnsi="GHEA Grapalat" w:cstheme="minorBidi"/>
                <w:b/>
                <w:lang w:val="hy-AM"/>
              </w:rPr>
            </w:pPr>
            <w:r w:rsidRPr="00F92A56">
              <w:rPr>
                <w:rFonts w:ascii="GHEA Grapalat" w:hAnsi="GHEA Grapalat" w:cstheme="minorBidi"/>
                <w:b/>
                <w:lang w:val="hy-AM"/>
              </w:rPr>
              <w:t>Շահերի իրական բախում</w:t>
            </w:r>
          </w:p>
        </w:tc>
        <w:tc>
          <w:tcPr>
            <w:tcW w:w="5760" w:type="dxa"/>
          </w:tcPr>
          <w:p w14:paraId="791CC547" w14:textId="43E74F52" w:rsidR="0087711B" w:rsidRPr="00F92A56" w:rsidRDefault="00112088" w:rsidP="008911D7">
            <w:pPr>
              <w:spacing w:before="0" w:after="0"/>
              <w:jc w:val="both"/>
              <w:rPr>
                <w:rFonts w:ascii="GHEA Grapalat" w:hAnsi="GHEA Grapalat" w:cstheme="minorBidi"/>
                <w:w w:val="105"/>
                <w:lang w:val="hy-AM"/>
              </w:rPr>
            </w:pPr>
            <w:r w:rsidRPr="00F92A56">
              <w:rPr>
                <w:rFonts w:ascii="GHEA Grapalat" w:hAnsi="GHEA Grapalat" w:cstheme="minorBidi"/>
                <w:w w:val="105"/>
                <w:lang w:val="hy-AM"/>
              </w:rPr>
              <w:t xml:space="preserve">Անձի մասնավոր շահի և </w:t>
            </w:r>
            <w:r w:rsidR="00764CC6" w:rsidRPr="00F92A56">
              <w:rPr>
                <w:rFonts w:ascii="GHEA Grapalat" w:hAnsi="GHEA Grapalat" w:cstheme="minorBidi"/>
                <w:w w:val="105"/>
                <w:lang w:val="hy-AM"/>
              </w:rPr>
              <w:t>Հանձնաժողովի, Վերահսկող մարմնի, Լիազոր մարմնի կամ Հանձնաժողովի անդամների</w:t>
            </w:r>
            <w:r w:rsidRPr="00F92A56">
              <w:rPr>
                <w:rFonts w:ascii="GHEA Grapalat" w:hAnsi="GHEA Grapalat" w:cstheme="minorBidi"/>
                <w:w w:val="105"/>
                <w:lang w:val="hy-AM"/>
              </w:rPr>
              <w:t xml:space="preserve"> միջև բախում, որը կարող է ազդել </w:t>
            </w:r>
            <w:r w:rsidR="001E1A10" w:rsidRPr="00F92A56">
              <w:rPr>
                <w:rFonts w:ascii="GHEA Grapalat" w:hAnsi="GHEA Grapalat" w:cstheme="minorBidi"/>
                <w:w w:val="105"/>
                <w:lang w:val="hy-AM"/>
              </w:rPr>
              <w:t>նշված մարմինների</w:t>
            </w:r>
            <w:r w:rsidRPr="00F92A56">
              <w:rPr>
                <w:rFonts w:ascii="GHEA Grapalat" w:hAnsi="GHEA Grapalat" w:cstheme="minorBidi"/>
                <w:w w:val="105"/>
                <w:lang w:val="hy-AM"/>
              </w:rPr>
              <w:t xml:space="preserve"> չեզոքության կամ անաչառ որոշումների կայացման վրա կամ ազդել նրա գործողությունների կամ անգործության վրա</w:t>
            </w:r>
            <w:r w:rsidR="00BD4B93" w:rsidRPr="00F92A56">
              <w:rPr>
                <w:rFonts w:ascii="GHEA Grapalat" w:hAnsi="GHEA Grapalat" w:cstheme="minorBidi"/>
                <w:w w:val="105"/>
                <w:lang w:val="hy-AM"/>
              </w:rPr>
              <w:t xml:space="preserve"> նշված լիազորությունների իրականացման ընթացքում։</w:t>
            </w:r>
            <w:r w:rsidRPr="00F92A56">
              <w:rPr>
                <w:rFonts w:ascii="GHEA Grapalat" w:hAnsi="GHEA Grapalat" w:cstheme="minorBidi"/>
                <w:w w:val="105"/>
                <w:lang w:val="hy-AM"/>
              </w:rPr>
              <w:t xml:space="preserve"> </w:t>
            </w:r>
          </w:p>
        </w:tc>
      </w:tr>
      <w:tr w:rsidR="00B9244C" w:rsidRPr="006B64D8" w14:paraId="2399C5C9" w14:textId="77777777" w:rsidTr="00C17F65">
        <w:tc>
          <w:tcPr>
            <w:tcW w:w="3595" w:type="dxa"/>
          </w:tcPr>
          <w:p w14:paraId="5EA0AEE1" w14:textId="36A718DD" w:rsidR="00B9244C" w:rsidRPr="00F92A56" w:rsidRDefault="00585541" w:rsidP="008911D7">
            <w:pPr>
              <w:spacing w:before="0" w:after="0"/>
              <w:rPr>
                <w:rFonts w:ascii="GHEA Grapalat" w:hAnsi="GHEA Grapalat" w:cstheme="minorBidi"/>
                <w:b/>
                <w:w w:val="105"/>
                <w:lang w:val="hy-AM"/>
              </w:rPr>
            </w:pPr>
            <w:r w:rsidRPr="00F92A56">
              <w:rPr>
                <w:rFonts w:ascii="GHEA Grapalat" w:hAnsi="GHEA Grapalat" w:cstheme="minorBidi"/>
                <w:b/>
                <w:lang w:val="hy-AM"/>
              </w:rPr>
              <w:t>Հուսալի բանկ</w:t>
            </w:r>
          </w:p>
        </w:tc>
        <w:tc>
          <w:tcPr>
            <w:tcW w:w="5760" w:type="dxa"/>
          </w:tcPr>
          <w:p w14:paraId="5561CA46" w14:textId="3DD6EDFA" w:rsidR="00B9244C" w:rsidRPr="00F92A56" w:rsidRDefault="008F15DA" w:rsidP="008911D7">
            <w:pPr>
              <w:spacing w:before="0" w:after="0"/>
              <w:jc w:val="both"/>
              <w:rPr>
                <w:rFonts w:ascii="GHEA Grapalat" w:hAnsi="GHEA Grapalat" w:cstheme="minorBidi"/>
                <w:lang w:val="hy-AM"/>
              </w:rPr>
            </w:pPr>
            <w:r w:rsidRPr="00F92A56">
              <w:rPr>
                <w:rFonts w:ascii="GHEA Grapalat" w:hAnsi="GHEA Grapalat" w:cstheme="minorBidi"/>
                <w:w w:val="105"/>
                <w:lang w:val="hy-AM"/>
              </w:rPr>
              <w:t>ԱՀ-ով սահմանված</w:t>
            </w:r>
            <w:r w:rsidR="005467D5" w:rsidRPr="00F92A56">
              <w:rPr>
                <w:rFonts w:ascii="GHEA Grapalat" w:hAnsi="GHEA Grapalat" w:cstheme="minorBidi"/>
                <w:w w:val="105"/>
                <w:lang w:val="hy-AM"/>
              </w:rPr>
              <w:t xml:space="preserve"> պահանջներին համապատասխանող բանկ</w:t>
            </w:r>
          </w:p>
        </w:tc>
      </w:tr>
      <w:tr w:rsidR="008C56FE" w:rsidRPr="006B64D8" w14:paraId="41373319" w14:textId="77777777" w:rsidTr="00C17F65">
        <w:tc>
          <w:tcPr>
            <w:tcW w:w="3595" w:type="dxa"/>
          </w:tcPr>
          <w:p w14:paraId="25EE8324" w14:textId="2D33FC19" w:rsidR="008C56FE" w:rsidRPr="00F92A56" w:rsidRDefault="008C56FE" w:rsidP="008911D7">
            <w:pPr>
              <w:spacing w:before="0" w:after="0"/>
              <w:rPr>
                <w:rFonts w:ascii="GHEA Grapalat" w:eastAsia="Times New Roman" w:hAnsi="GHEA Grapalat" w:cstheme="minorBidi"/>
                <w:b/>
                <w:lang w:val="hy-AM" w:eastAsia="fr-FR"/>
              </w:rPr>
            </w:pPr>
            <w:r w:rsidRPr="00F92A56">
              <w:rPr>
                <w:rFonts w:ascii="GHEA Grapalat" w:eastAsia="Times New Roman" w:hAnsi="GHEA Grapalat" w:cstheme="minorBidi"/>
                <w:b/>
                <w:lang w:val="hy-AM" w:eastAsia="fr-FR"/>
              </w:rPr>
              <w:t>Տեխնիկական առաջարկ</w:t>
            </w:r>
          </w:p>
        </w:tc>
        <w:tc>
          <w:tcPr>
            <w:tcW w:w="5760" w:type="dxa"/>
          </w:tcPr>
          <w:p w14:paraId="4A29D0AC" w14:textId="016B1728" w:rsidR="008C56FE" w:rsidRPr="00F92A56" w:rsidRDefault="008C56FE" w:rsidP="008911D7">
            <w:pPr>
              <w:suppressAutoHyphens/>
              <w:spacing w:before="0" w:after="0" w:line="240" w:lineRule="exact"/>
              <w:jc w:val="both"/>
              <w:rPr>
                <w:rFonts w:ascii="GHEA Grapalat" w:eastAsia="Times New Roman" w:hAnsi="GHEA Grapalat" w:cstheme="minorBidi"/>
                <w:w w:val="105"/>
                <w:lang w:val="hy-AM" w:eastAsia="fr-FR"/>
              </w:rPr>
            </w:pPr>
            <w:r w:rsidRPr="00F92A56">
              <w:rPr>
                <w:rFonts w:ascii="GHEA Grapalat" w:eastAsia="Times New Roman" w:hAnsi="GHEA Grapalat" w:cstheme="minorBidi"/>
                <w:w w:val="105"/>
                <w:lang w:val="hy-AM" w:eastAsia="fr-FR"/>
              </w:rPr>
              <w:t xml:space="preserve">Առաջարկ, որը պետք է Որակավորված հայտատուն ներկայացնի որպես Հայտի մաս՝ գնահատման տեխնիկական չափանիշներին և </w:t>
            </w:r>
            <w:r w:rsidR="00C30608" w:rsidRPr="00F92A56">
              <w:rPr>
                <w:rFonts w:ascii="GHEA Grapalat" w:eastAsia="Times New Roman" w:hAnsi="GHEA Grapalat" w:cstheme="minorBidi"/>
                <w:w w:val="105"/>
                <w:lang w:val="hy-AM" w:eastAsia="fr-FR"/>
              </w:rPr>
              <w:t>ԱՀ</w:t>
            </w:r>
            <w:r w:rsidRPr="00F92A56">
              <w:rPr>
                <w:rFonts w:ascii="GHEA Grapalat" w:eastAsia="Times New Roman" w:hAnsi="GHEA Grapalat" w:cstheme="minorBidi"/>
                <w:w w:val="105"/>
                <w:lang w:val="hy-AM" w:eastAsia="fr-FR"/>
              </w:rPr>
              <w:t>-ով սահմանված պահանջներին համապատասխան։</w:t>
            </w:r>
          </w:p>
        </w:tc>
      </w:tr>
      <w:tr w:rsidR="008C56FE" w:rsidRPr="006B64D8" w14:paraId="6C729CDF" w14:textId="77777777" w:rsidTr="00C17F65">
        <w:tc>
          <w:tcPr>
            <w:tcW w:w="3595" w:type="dxa"/>
          </w:tcPr>
          <w:p w14:paraId="7DB00D09" w14:textId="2B9E8E9F" w:rsidR="008C56FE" w:rsidRPr="00F92A56" w:rsidRDefault="008C56FE" w:rsidP="008911D7">
            <w:pPr>
              <w:spacing w:before="0" w:after="0"/>
              <w:rPr>
                <w:rFonts w:ascii="GHEA Grapalat" w:hAnsi="GHEA Grapalat" w:cstheme="minorBidi"/>
                <w:b/>
                <w:bCs/>
                <w:lang w:val="hy-AM"/>
              </w:rPr>
            </w:pPr>
            <w:r w:rsidRPr="00F92A56">
              <w:rPr>
                <w:rFonts w:ascii="GHEA Grapalat" w:eastAsia="Times New Roman" w:hAnsi="GHEA Grapalat" w:cstheme="minorBidi"/>
                <w:b/>
                <w:lang w:val="hy-AM" w:eastAsia="fr-FR"/>
              </w:rPr>
              <w:t>Տեխնիկական առաջարկի ծրար</w:t>
            </w:r>
          </w:p>
        </w:tc>
        <w:tc>
          <w:tcPr>
            <w:tcW w:w="5760" w:type="dxa"/>
          </w:tcPr>
          <w:p w14:paraId="65F112FF" w14:textId="0E8C4C57" w:rsidR="008C56FE" w:rsidRPr="00F92A56" w:rsidRDefault="00F556D1" w:rsidP="008911D7">
            <w:pPr>
              <w:spacing w:before="0" w:after="0"/>
              <w:jc w:val="both"/>
              <w:rPr>
                <w:rFonts w:ascii="GHEA Grapalat" w:hAnsi="GHEA Grapalat" w:cstheme="minorBidi"/>
                <w:lang w:val="hy-AM"/>
              </w:rPr>
            </w:pPr>
            <w:r w:rsidRPr="00F92A56">
              <w:rPr>
                <w:rFonts w:ascii="GHEA Grapalat" w:hAnsi="GHEA Grapalat" w:cstheme="minorBidi"/>
                <w:lang w:val="hy-AM"/>
              </w:rPr>
              <w:t>ԱՀ-ով նախատեսված</w:t>
            </w:r>
            <w:r w:rsidR="008C56FE" w:rsidRPr="00F92A56">
              <w:rPr>
                <w:rFonts w:ascii="GHEA Grapalat" w:hAnsi="GHEA Grapalat" w:cstheme="minorBidi"/>
                <w:lang w:val="hy-AM"/>
              </w:rPr>
              <w:t xml:space="preserve"> ներքին ծրար՝ տեխնիկական առաջարկի բնօրինակով և պատճենով</w:t>
            </w:r>
          </w:p>
        </w:tc>
      </w:tr>
      <w:tr w:rsidR="008C56FE" w:rsidRPr="006B64D8" w14:paraId="72F341E3" w14:textId="77777777" w:rsidTr="00C17F65">
        <w:tc>
          <w:tcPr>
            <w:tcW w:w="3595" w:type="dxa"/>
          </w:tcPr>
          <w:p w14:paraId="03F907DC" w14:textId="6DB0C799" w:rsidR="008C56FE" w:rsidRPr="00F92A56" w:rsidRDefault="008C56FE" w:rsidP="008911D7">
            <w:pPr>
              <w:spacing w:before="0" w:after="0"/>
              <w:rPr>
                <w:rFonts w:ascii="GHEA Grapalat" w:hAnsi="GHEA Grapalat" w:cstheme="minorBidi"/>
                <w:b/>
                <w:lang w:val="hy-AM"/>
              </w:rPr>
            </w:pPr>
            <w:r w:rsidRPr="00F92A56">
              <w:rPr>
                <w:rFonts w:ascii="GHEA Grapalat" w:eastAsia="Times New Roman" w:hAnsi="GHEA Grapalat" w:cstheme="minorBidi"/>
                <w:b/>
                <w:lang w:val="hy-AM" w:eastAsia="fr-FR"/>
              </w:rPr>
              <w:lastRenderedPageBreak/>
              <w:t>Մրցութային փաստաթղթեր</w:t>
            </w:r>
          </w:p>
        </w:tc>
        <w:tc>
          <w:tcPr>
            <w:tcW w:w="5760" w:type="dxa"/>
          </w:tcPr>
          <w:p w14:paraId="71375636" w14:textId="6A38DBE5" w:rsidR="008C56FE" w:rsidRPr="00F92A56" w:rsidRDefault="00F556D1" w:rsidP="008911D7">
            <w:pPr>
              <w:suppressAutoHyphens/>
              <w:spacing w:before="0" w:after="0" w:line="240" w:lineRule="exact"/>
              <w:jc w:val="both"/>
              <w:rPr>
                <w:rFonts w:ascii="GHEA Grapalat" w:eastAsia="Times New Roman" w:hAnsi="GHEA Grapalat" w:cstheme="minorBidi"/>
                <w:w w:val="105"/>
                <w:lang w:val="hy-AM" w:eastAsia="fr-FR"/>
              </w:rPr>
            </w:pPr>
            <w:r w:rsidRPr="00F92A56">
              <w:rPr>
                <w:rFonts w:ascii="GHEA Grapalat" w:eastAsia="Times New Roman" w:hAnsi="GHEA Grapalat" w:cstheme="minorBidi"/>
                <w:w w:val="105"/>
                <w:lang w:val="hy-AM" w:eastAsia="fr-FR"/>
              </w:rPr>
              <w:t>ՈՀ-ն, ԱՀ-ն</w:t>
            </w:r>
            <w:r w:rsidR="008C56FE" w:rsidRPr="00F92A56">
              <w:rPr>
                <w:rFonts w:ascii="GHEA Grapalat" w:eastAsia="Times New Roman" w:hAnsi="GHEA Grapalat" w:cstheme="minorBidi"/>
                <w:w w:val="105"/>
                <w:lang w:val="hy-AM" w:eastAsia="fr-FR"/>
              </w:rPr>
              <w:t xml:space="preserve">, </w:t>
            </w:r>
            <w:r w:rsidR="00792AE0" w:rsidRPr="00F92A56">
              <w:rPr>
                <w:rFonts w:ascii="GHEA Grapalat" w:eastAsia="Times New Roman" w:hAnsi="GHEA Grapalat" w:cstheme="minorBidi"/>
                <w:w w:val="105"/>
                <w:lang w:val="hy-AM" w:eastAsia="fr-FR"/>
              </w:rPr>
              <w:t>սույն ԱՀ-ի ՀԱՎ</w:t>
            </w:r>
            <w:r w:rsidR="004247C1" w:rsidRPr="00F92A56">
              <w:rPr>
                <w:rFonts w:ascii="GHEA Grapalat" w:eastAsia="Times New Roman" w:hAnsi="GHEA Grapalat" w:cstheme="minorBidi"/>
                <w:w w:val="105"/>
                <w:lang w:val="hy-AM" w:eastAsia="fr-FR"/>
              </w:rPr>
              <w:t>Ե</w:t>
            </w:r>
            <w:r w:rsidR="00792AE0" w:rsidRPr="00F92A56">
              <w:rPr>
                <w:rFonts w:ascii="GHEA Grapalat" w:eastAsia="Times New Roman" w:hAnsi="GHEA Grapalat" w:cstheme="minorBidi"/>
                <w:w w:val="105"/>
                <w:lang w:val="hy-AM" w:eastAsia="fr-FR"/>
              </w:rPr>
              <w:t>ԼՎԱԾ 4</w:t>
            </w:r>
            <w:r w:rsidR="008C56FE" w:rsidRPr="00F92A56">
              <w:rPr>
                <w:rFonts w:ascii="GHEA Grapalat" w:eastAsia="Times New Roman" w:hAnsi="GHEA Grapalat" w:cstheme="minorBidi"/>
                <w:w w:val="105"/>
                <w:lang w:val="hy-AM" w:eastAsia="fr-FR"/>
              </w:rPr>
              <w:t>-ում (</w:t>
            </w:r>
            <w:r w:rsidR="008C56FE" w:rsidRPr="00F92A56">
              <w:rPr>
                <w:rFonts w:ascii="GHEA Grapalat" w:eastAsia="Times New Roman" w:hAnsi="GHEA Grapalat" w:cstheme="minorBidi"/>
                <w:i/>
                <w:iCs/>
                <w:w w:val="105"/>
                <w:lang w:val="hy-AM" w:eastAsia="fr-FR"/>
              </w:rPr>
              <w:t xml:space="preserve">Պայմանագրի </w:t>
            </w:r>
            <w:r w:rsidR="00792AE0" w:rsidRPr="00F92A56">
              <w:rPr>
                <w:rFonts w:ascii="GHEA Grapalat" w:eastAsia="Times New Roman" w:hAnsi="GHEA Grapalat" w:cstheme="minorBidi"/>
                <w:i/>
                <w:iCs/>
                <w:w w:val="105"/>
                <w:lang w:val="hy-AM" w:eastAsia="fr-FR"/>
              </w:rPr>
              <w:t>հիմնական պայմաններ</w:t>
            </w:r>
            <w:r w:rsidR="008C56FE" w:rsidRPr="00F92A56">
              <w:rPr>
                <w:rFonts w:ascii="GHEA Grapalat" w:eastAsia="Times New Roman" w:hAnsi="GHEA Grapalat" w:cstheme="minorBidi"/>
                <w:w w:val="105"/>
                <w:lang w:val="hy-AM" w:eastAsia="fr-FR"/>
              </w:rPr>
              <w:t xml:space="preserve">) ներկայացված </w:t>
            </w:r>
            <w:r w:rsidR="00792AE0" w:rsidRPr="00F92A56">
              <w:rPr>
                <w:rFonts w:ascii="GHEA Grapalat" w:eastAsia="Times New Roman" w:hAnsi="GHEA Grapalat" w:cstheme="minorBidi"/>
                <w:w w:val="105"/>
                <w:lang w:val="hy-AM" w:eastAsia="fr-FR"/>
              </w:rPr>
              <w:t>պայմաններ</w:t>
            </w:r>
            <w:r w:rsidR="00BE4F0D" w:rsidRPr="00F92A56">
              <w:rPr>
                <w:rFonts w:ascii="GHEA Grapalat" w:eastAsia="Times New Roman" w:hAnsi="GHEA Grapalat" w:cstheme="minorBidi"/>
                <w:w w:val="105"/>
                <w:lang w:val="hy-AM" w:eastAsia="fr-FR"/>
              </w:rPr>
              <w:t>ը</w:t>
            </w:r>
            <w:r w:rsidR="008C56FE" w:rsidRPr="00F92A56">
              <w:rPr>
                <w:rFonts w:ascii="GHEA Grapalat" w:eastAsia="Times New Roman" w:hAnsi="GHEA Grapalat" w:cstheme="minorBidi"/>
                <w:w w:val="105"/>
                <w:lang w:val="hy-AM" w:eastAsia="fr-FR"/>
              </w:rPr>
              <w:t xml:space="preserve"> և </w:t>
            </w:r>
            <w:r w:rsidRPr="00F92A56">
              <w:rPr>
                <w:rFonts w:ascii="GHEA Grapalat" w:eastAsia="Times New Roman" w:hAnsi="GHEA Grapalat" w:cstheme="minorBidi"/>
                <w:w w:val="105"/>
                <w:lang w:val="hy-AM" w:eastAsia="fr-FR"/>
              </w:rPr>
              <w:t>Վերահսկող մարմնի</w:t>
            </w:r>
            <w:r w:rsidR="008C56FE" w:rsidRPr="00F92A56">
              <w:rPr>
                <w:rFonts w:ascii="GHEA Grapalat" w:eastAsia="Times New Roman" w:hAnsi="GHEA Grapalat" w:cstheme="minorBidi"/>
                <w:w w:val="105"/>
                <w:lang w:val="hy-AM" w:eastAsia="fr-FR"/>
              </w:rPr>
              <w:t xml:space="preserve"> և/կամ </w:t>
            </w:r>
            <w:r w:rsidR="00BE4F0D" w:rsidRPr="00F92A56">
              <w:rPr>
                <w:rFonts w:ascii="GHEA Grapalat" w:eastAsia="Times New Roman" w:hAnsi="GHEA Grapalat" w:cstheme="minorBidi"/>
                <w:w w:val="105"/>
                <w:lang w:val="hy-AM" w:eastAsia="fr-FR"/>
              </w:rPr>
              <w:t>Հ</w:t>
            </w:r>
            <w:r w:rsidR="008C56FE" w:rsidRPr="00F92A56">
              <w:rPr>
                <w:rFonts w:ascii="GHEA Grapalat" w:eastAsia="Times New Roman" w:hAnsi="GHEA Grapalat" w:cstheme="minorBidi"/>
                <w:w w:val="105"/>
                <w:lang w:val="hy-AM" w:eastAsia="fr-FR"/>
              </w:rPr>
              <w:t xml:space="preserve">անձնաժողովի կողմից հաստատված և հրապարակված Ընտրության ընթացակարգն իրականացնելու համար անհրաժեշտ այլ փաստաթղթեր։ </w:t>
            </w:r>
          </w:p>
        </w:tc>
      </w:tr>
      <w:tr w:rsidR="008C56FE" w:rsidRPr="006B64D8" w14:paraId="628D397F" w14:textId="77777777" w:rsidTr="00C17F65">
        <w:tc>
          <w:tcPr>
            <w:tcW w:w="3595" w:type="dxa"/>
          </w:tcPr>
          <w:p w14:paraId="341FE5D2" w14:textId="7778B02D" w:rsidR="008C56FE" w:rsidRPr="00F92A56" w:rsidRDefault="008C56FE" w:rsidP="008911D7">
            <w:pPr>
              <w:spacing w:before="0" w:after="0"/>
              <w:rPr>
                <w:rFonts w:ascii="GHEA Grapalat" w:hAnsi="GHEA Grapalat" w:cstheme="minorBidi"/>
                <w:b/>
                <w:lang w:val="hy-AM"/>
              </w:rPr>
            </w:pPr>
            <w:r w:rsidRPr="00F92A56">
              <w:rPr>
                <w:rFonts w:ascii="GHEA Grapalat" w:hAnsi="GHEA Grapalat" w:cstheme="minorBidi"/>
                <w:b/>
                <w:bCs/>
                <w:lang w:val="hy-AM"/>
              </w:rPr>
              <w:t>Հաղթող</w:t>
            </w:r>
          </w:p>
        </w:tc>
        <w:tc>
          <w:tcPr>
            <w:tcW w:w="5760" w:type="dxa"/>
          </w:tcPr>
          <w:p w14:paraId="327E2294" w14:textId="05C177AA" w:rsidR="008C56FE" w:rsidRPr="00F92A56" w:rsidRDefault="008C56FE" w:rsidP="008911D7">
            <w:pPr>
              <w:spacing w:before="0" w:after="0"/>
              <w:jc w:val="both"/>
              <w:rPr>
                <w:rFonts w:ascii="GHEA Grapalat" w:hAnsi="GHEA Grapalat" w:cstheme="minorBidi"/>
                <w:lang w:val="hy-AM"/>
              </w:rPr>
            </w:pPr>
            <w:r w:rsidRPr="00F92A56">
              <w:rPr>
                <w:rFonts w:ascii="GHEA Grapalat" w:hAnsi="GHEA Grapalat" w:cstheme="minorBidi"/>
                <w:lang w:val="hy-AM"/>
              </w:rPr>
              <w:t>Հայտի ամենաբարձր միավորը ստացած</w:t>
            </w:r>
            <w:r w:rsidR="000C5A41" w:rsidRPr="00F92A56">
              <w:rPr>
                <w:rFonts w:ascii="GHEA Grapalat" w:hAnsi="GHEA Grapalat" w:cstheme="minorBidi"/>
                <w:lang w:val="hy-AM"/>
              </w:rPr>
              <w:t xml:space="preserve"> </w:t>
            </w:r>
            <w:r w:rsidR="00F94D99" w:rsidRPr="00F92A56">
              <w:rPr>
                <w:rFonts w:ascii="GHEA Grapalat" w:hAnsi="GHEA Grapalat" w:cstheme="minorBidi"/>
                <w:lang w:val="hy-AM"/>
              </w:rPr>
              <w:t>և ԱՀ-ով սահմանված՝ Տեխնիկական և Ֆինանսական առաջարկների հարագումարային գնահատականների նվազագույն շեմը հաղթահարած</w:t>
            </w:r>
            <w:r w:rsidRPr="00F92A56">
              <w:rPr>
                <w:rFonts w:ascii="GHEA Grapalat" w:hAnsi="GHEA Grapalat" w:cstheme="minorBidi"/>
                <w:lang w:val="hy-AM"/>
              </w:rPr>
              <w:t xml:space="preserve"> Որակավորված հայտատուն, </w:t>
            </w:r>
            <w:r w:rsidR="00F94D99" w:rsidRPr="00F92A56">
              <w:rPr>
                <w:rFonts w:ascii="GHEA Grapalat" w:hAnsi="GHEA Grapalat" w:cstheme="minorBidi"/>
                <w:lang w:val="hy-AM"/>
              </w:rPr>
              <w:t>որը հրավիրվել է Պայմանագրի պայմանների շուրջ Վերահսկող մարմնի հետ բանակցելու</w:t>
            </w:r>
            <w:r w:rsidRPr="00F92A56">
              <w:rPr>
                <w:rFonts w:ascii="GHEA Grapalat" w:hAnsi="GHEA Grapalat" w:cstheme="minorBidi"/>
                <w:lang w:val="hy-AM"/>
              </w:rPr>
              <w:t>։</w:t>
            </w:r>
          </w:p>
          <w:p w14:paraId="46C083CD" w14:textId="25EDF351" w:rsidR="008C56FE" w:rsidRPr="00F92A56" w:rsidRDefault="008C56FE" w:rsidP="008911D7">
            <w:pPr>
              <w:spacing w:before="0" w:after="0"/>
              <w:jc w:val="both"/>
              <w:rPr>
                <w:rFonts w:ascii="GHEA Grapalat" w:hAnsi="GHEA Grapalat" w:cstheme="minorBidi"/>
                <w:lang w:val="hy-AM"/>
              </w:rPr>
            </w:pPr>
            <w:r w:rsidRPr="00F92A56">
              <w:rPr>
                <w:rFonts w:ascii="GHEA Grapalat" w:hAnsi="GHEA Grapalat" w:cstheme="minorBidi"/>
                <w:lang w:val="hy-AM"/>
              </w:rPr>
              <w:t xml:space="preserve">«Հաղթող» </w:t>
            </w:r>
            <w:r w:rsidR="00BC3BB9" w:rsidRPr="00F92A56">
              <w:rPr>
                <w:rFonts w:ascii="GHEA Grapalat" w:hAnsi="GHEA Grapalat" w:cstheme="minorBidi"/>
                <w:lang w:val="hy-AM"/>
              </w:rPr>
              <w:t xml:space="preserve">եզրույթը </w:t>
            </w:r>
            <w:r w:rsidRPr="00F92A56">
              <w:rPr>
                <w:rFonts w:ascii="GHEA Grapalat" w:hAnsi="GHEA Grapalat" w:cstheme="minorBidi"/>
                <w:lang w:val="hy-AM"/>
              </w:rPr>
              <w:t xml:space="preserve">կարող է վերաբերել նաև Երկրորդ </w:t>
            </w:r>
            <w:r w:rsidR="00BC3BB9" w:rsidRPr="00F92A56">
              <w:rPr>
                <w:rFonts w:ascii="GHEA Grapalat" w:hAnsi="GHEA Grapalat" w:cstheme="minorBidi"/>
                <w:lang w:val="hy-AM"/>
              </w:rPr>
              <w:t>Տեղը</w:t>
            </w:r>
            <w:r w:rsidR="00DD12E6" w:rsidRPr="00F92A56">
              <w:rPr>
                <w:rFonts w:ascii="GHEA Grapalat" w:hAnsi="GHEA Grapalat" w:cstheme="minorBidi"/>
                <w:lang w:val="hy-AM"/>
              </w:rPr>
              <w:t xml:space="preserve"> </w:t>
            </w:r>
            <w:r w:rsidR="00BC3BB9" w:rsidRPr="00F92A56">
              <w:rPr>
                <w:rFonts w:ascii="GHEA Grapalat" w:hAnsi="GHEA Grapalat" w:cstheme="minorBidi"/>
                <w:lang w:val="hy-AM"/>
              </w:rPr>
              <w:t>Զբաղեցրած Հայտատուին</w:t>
            </w:r>
            <w:r w:rsidRPr="00F92A56">
              <w:rPr>
                <w:rFonts w:ascii="GHEA Grapalat" w:hAnsi="GHEA Grapalat" w:cstheme="minorBidi"/>
                <w:lang w:val="hy-AM"/>
              </w:rPr>
              <w:t xml:space="preserve">՝ </w:t>
            </w:r>
            <w:r w:rsidR="00B949E6" w:rsidRPr="00F92A56">
              <w:rPr>
                <w:rFonts w:ascii="GHEA Grapalat" w:hAnsi="GHEA Grapalat" w:cstheme="minorBidi"/>
                <w:lang w:val="hy-AM"/>
              </w:rPr>
              <w:t>ԱՀ-ով</w:t>
            </w:r>
            <w:r w:rsidRPr="00F92A56">
              <w:rPr>
                <w:rFonts w:ascii="GHEA Grapalat" w:hAnsi="GHEA Grapalat" w:cstheme="minorBidi"/>
                <w:lang w:val="hy-AM"/>
              </w:rPr>
              <w:t xml:space="preserve"> նախատեսված պայմաններով:</w:t>
            </w:r>
          </w:p>
        </w:tc>
      </w:tr>
    </w:tbl>
    <w:p w14:paraId="2FB15B01" w14:textId="200DE2CE" w:rsidR="00874B2D" w:rsidRPr="00F92A56" w:rsidRDefault="005765B0" w:rsidP="008911D7">
      <w:pPr>
        <w:pStyle w:val="ListParagraph"/>
        <w:numPr>
          <w:ilvl w:val="1"/>
          <w:numId w:val="37"/>
        </w:numPr>
        <w:suppressAutoHyphens/>
        <w:spacing w:before="0" w:after="0" w:line="288" w:lineRule="auto"/>
        <w:ind w:left="357" w:hanging="357"/>
        <w:contextualSpacing w:val="0"/>
        <w:rPr>
          <w:rFonts w:ascii="GHEA Grapalat" w:hAnsi="GHEA Grapalat"/>
          <w:szCs w:val="20"/>
          <w:lang w:val="hy-AM"/>
        </w:rPr>
      </w:pPr>
      <w:r w:rsidRPr="00F92A56">
        <w:rPr>
          <w:rFonts w:ascii="GHEA Grapalat" w:hAnsi="GHEA Grapalat"/>
          <w:szCs w:val="20"/>
          <w:lang w:val="hy-AM"/>
        </w:rPr>
        <w:t xml:space="preserve">Սույն </w:t>
      </w:r>
      <w:r w:rsidR="00BF7747" w:rsidRPr="00F92A56">
        <w:rPr>
          <w:rFonts w:ascii="GHEA Grapalat" w:hAnsi="GHEA Grapalat"/>
          <w:szCs w:val="20"/>
          <w:lang w:val="hy-AM"/>
        </w:rPr>
        <w:t>Ա</w:t>
      </w:r>
      <w:r w:rsidRPr="00F92A56">
        <w:rPr>
          <w:rFonts w:ascii="GHEA Grapalat" w:hAnsi="GHEA Grapalat"/>
          <w:szCs w:val="20"/>
          <w:lang w:val="hy-AM"/>
        </w:rPr>
        <w:t>Հ-ում</w:t>
      </w:r>
      <w:r w:rsidR="000C14C0" w:rsidRPr="00F92A56">
        <w:rPr>
          <w:rFonts w:ascii="GHEA Grapalat" w:hAnsi="GHEA Grapalat"/>
          <w:szCs w:val="20"/>
          <w:lang w:val="hy-AM"/>
        </w:rPr>
        <w:t>, եթե համատեքստ</w:t>
      </w:r>
      <w:r w:rsidR="0078541C" w:rsidRPr="00F92A56">
        <w:rPr>
          <w:rFonts w:ascii="GHEA Grapalat" w:hAnsi="GHEA Grapalat"/>
          <w:szCs w:val="20"/>
          <w:lang w:val="hy-AM"/>
        </w:rPr>
        <w:t>ն այլ բան չի պահանջում</w:t>
      </w:r>
      <w:r w:rsidR="00F270E6" w:rsidRPr="00F92A56">
        <w:rPr>
          <w:rFonts w:ascii="GHEA Grapalat" w:hAnsi="GHEA Grapalat"/>
          <w:szCs w:val="20"/>
          <w:lang w:val="hy-AM"/>
        </w:rPr>
        <w:t xml:space="preserve">, </w:t>
      </w:r>
      <w:r w:rsidR="008E6E2E" w:rsidRPr="00F92A56">
        <w:rPr>
          <w:rFonts w:ascii="GHEA Grapalat" w:hAnsi="GHEA Grapalat"/>
          <w:szCs w:val="20"/>
          <w:lang w:val="hy-AM"/>
        </w:rPr>
        <w:t xml:space="preserve">այն տերմինները և արտահայտությունները, որոնք սահմանված չեն </w:t>
      </w:r>
      <w:r w:rsidRPr="00F92A56">
        <w:rPr>
          <w:rFonts w:ascii="GHEA Grapalat" w:hAnsi="GHEA Grapalat"/>
          <w:szCs w:val="20"/>
          <w:lang w:val="hy-AM"/>
        </w:rPr>
        <w:t xml:space="preserve">սույն </w:t>
      </w:r>
      <w:r w:rsidR="00B21FFF" w:rsidRPr="00F92A56">
        <w:rPr>
          <w:rFonts w:ascii="GHEA Grapalat" w:hAnsi="GHEA Grapalat"/>
          <w:szCs w:val="20"/>
          <w:lang w:val="hy-AM"/>
        </w:rPr>
        <w:t>Ա</w:t>
      </w:r>
      <w:r w:rsidRPr="00F92A56">
        <w:rPr>
          <w:rFonts w:ascii="GHEA Grapalat" w:hAnsi="GHEA Grapalat"/>
          <w:szCs w:val="20"/>
          <w:lang w:val="hy-AM"/>
        </w:rPr>
        <w:t>Հ-</w:t>
      </w:r>
      <w:r w:rsidR="008E6E2E" w:rsidRPr="00F92A56">
        <w:rPr>
          <w:rFonts w:ascii="GHEA Grapalat" w:hAnsi="GHEA Grapalat"/>
          <w:szCs w:val="20"/>
          <w:lang w:val="hy-AM"/>
        </w:rPr>
        <w:t>ի այլ բաժիններում, ունեն Կիրառելի օրենք</w:t>
      </w:r>
      <w:r w:rsidR="00F270E6" w:rsidRPr="00F92A56">
        <w:rPr>
          <w:rFonts w:ascii="GHEA Grapalat" w:hAnsi="GHEA Grapalat"/>
          <w:szCs w:val="20"/>
          <w:lang w:val="hy-AM"/>
        </w:rPr>
        <w:t xml:space="preserve">ով </w:t>
      </w:r>
      <w:r w:rsidR="000D1BC7" w:rsidRPr="00F92A56">
        <w:rPr>
          <w:rFonts w:ascii="GHEA Grapalat" w:hAnsi="GHEA Grapalat"/>
          <w:szCs w:val="20"/>
          <w:lang w:val="hy-AM"/>
        </w:rPr>
        <w:t>սահմանված</w:t>
      </w:r>
      <w:r w:rsidR="008E6E2E" w:rsidRPr="00F92A56">
        <w:rPr>
          <w:rFonts w:ascii="GHEA Grapalat" w:hAnsi="GHEA Grapalat"/>
          <w:szCs w:val="20"/>
          <w:lang w:val="hy-AM"/>
        </w:rPr>
        <w:t xml:space="preserve"> </w:t>
      </w:r>
      <w:r w:rsidR="00395B1B" w:rsidRPr="00F92A56">
        <w:rPr>
          <w:rFonts w:ascii="GHEA Grapalat" w:hAnsi="GHEA Grapalat"/>
          <w:szCs w:val="20"/>
          <w:lang w:val="hy-AM"/>
        </w:rPr>
        <w:t>նշանակությունը</w:t>
      </w:r>
      <w:r w:rsidR="0057529C" w:rsidRPr="00F92A56">
        <w:rPr>
          <w:rFonts w:ascii="GHEA Grapalat" w:hAnsi="GHEA Grapalat"/>
          <w:szCs w:val="20"/>
          <w:lang w:val="hy-AM"/>
        </w:rPr>
        <w:t>։</w:t>
      </w:r>
    </w:p>
    <w:p w14:paraId="5187F8D9" w14:textId="77777777" w:rsidR="000C5A41" w:rsidRPr="00F92A56" w:rsidRDefault="000C5A41" w:rsidP="000C5A41">
      <w:pPr>
        <w:pStyle w:val="ListParagraph"/>
        <w:suppressAutoHyphens/>
        <w:spacing w:before="0" w:after="0" w:line="288" w:lineRule="auto"/>
        <w:ind w:left="357"/>
        <w:contextualSpacing w:val="0"/>
        <w:rPr>
          <w:rFonts w:ascii="GHEA Grapalat" w:hAnsi="GHEA Grapalat"/>
          <w:szCs w:val="20"/>
          <w:lang w:val="hy-AM"/>
        </w:rPr>
      </w:pPr>
    </w:p>
    <w:p w14:paraId="213D94C4" w14:textId="77777777" w:rsidR="000B18F6" w:rsidRPr="00F92A56" w:rsidRDefault="000B18F6" w:rsidP="000B18F6">
      <w:pPr>
        <w:pStyle w:val="ListParagraph"/>
        <w:suppressAutoHyphens/>
        <w:spacing w:before="0" w:after="0" w:line="288" w:lineRule="auto"/>
        <w:ind w:left="357"/>
        <w:contextualSpacing w:val="0"/>
        <w:rPr>
          <w:rFonts w:ascii="GHEA Grapalat" w:hAnsi="GHEA Grapalat"/>
          <w:szCs w:val="20"/>
          <w:lang w:val="hy-AM"/>
        </w:rPr>
      </w:pPr>
    </w:p>
    <w:p w14:paraId="215B55A4" w14:textId="77777777" w:rsidR="000B18F6" w:rsidRPr="00F92A56" w:rsidRDefault="000B18F6" w:rsidP="000B18F6">
      <w:pPr>
        <w:pStyle w:val="ListParagraph"/>
        <w:suppressAutoHyphens/>
        <w:spacing w:before="0" w:after="0" w:line="288" w:lineRule="auto"/>
        <w:ind w:left="357"/>
        <w:contextualSpacing w:val="0"/>
        <w:rPr>
          <w:rFonts w:ascii="GHEA Grapalat" w:hAnsi="GHEA Grapalat"/>
          <w:szCs w:val="20"/>
          <w:lang w:val="hy-AM"/>
        </w:rPr>
      </w:pPr>
    </w:p>
    <w:p w14:paraId="0989338A" w14:textId="77777777" w:rsidR="000B18F6" w:rsidRPr="00F92A56" w:rsidRDefault="000B18F6" w:rsidP="000B18F6">
      <w:pPr>
        <w:pStyle w:val="ListParagraph"/>
        <w:suppressAutoHyphens/>
        <w:spacing w:before="0" w:after="0" w:line="288" w:lineRule="auto"/>
        <w:ind w:left="357"/>
        <w:contextualSpacing w:val="0"/>
        <w:rPr>
          <w:rFonts w:ascii="GHEA Grapalat" w:hAnsi="GHEA Grapalat"/>
          <w:szCs w:val="20"/>
          <w:lang w:val="hy-AM"/>
        </w:rPr>
      </w:pPr>
    </w:p>
    <w:p w14:paraId="3CEE12A8" w14:textId="77777777" w:rsidR="000B18F6" w:rsidRPr="00F92A56" w:rsidRDefault="000B18F6" w:rsidP="000B18F6">
      <w:pPr>
        <w:pStyle w:val="ListParagraph"/>
        <w:suppressAutoHyphens/>
        <w:spacing w:before="0" w:after="0" w:line="288" w:lineRule="auto"/>
        <w:ind w:left="357"/>
        <w:contextualSpacing w:val="0"/>
        <w:rPr>
          <w:rFonts w:ascii="GHEA Grapalat" w:hAnsi="GHEA Grapalat"/>
          <w:szCs w:val="20"/>
          <w:lang w:val="hy-AM"/>
        </w:rPr>
      </w:pPr>
    </w:p>
    <w:p w14:paraId="262C8045" w14:textId="77777777" w:rsidR="000B18F6" w:rsidRPr="00F92A56" w:rsidRDefault="000B18F6" w:rsidP="000B18F6">
      <w:pPr>
        <w:pStyle w:val="ListParagraph"/>
        <w:suppressAutoHyphens/>
        <w:spacing w:before="0" w:after="0" w:line="288" w:lineRule="auto"/>
        <w:ind w:left="357"/>
        <w:contextualSpacing w:val="0"/>
        <w:rPr>
          <w:rFonts w:ascii="GHEA Grapalat" w:hAnsi="GHEA Grapalat"/>
          <w:szCs w:val="20"/>
          <w:lang w:val="hy-AM"/>
        </w:rPr>
      </w:pPr>
    </w:p>
    <w:p w14:paraId="1966EE7A" w14:textId="13837D66" w:rsidR="000B18F6" w:rsidRPr="00826087" w:rsidRDefault="000B18F6" w:rsidP="000B18F6">
      <w:pPr>
        <w:pStyle w:val="ListParagraph"/>
        <w:suppressAutoHyphens/>
        <w:spacing w:before="0" w:after="0" w:line="288" w:lineRule="auto"/>
        <w:ind w:left="357"/>
        <w:contextualSpacing w:val="0"/>
        <w:jc w:val="center"/>
        <w:rPr>
          <w:rFonts w:ascii="GHEA Grapalat" w:eastAsia="MS Mincho" w:hAnsi="GHEA Grapalat" w:cs="MS Mincho"/>
          <w:b/>
          <w:bCs/>
          <w:szCs w:val="20"/>
          <w:lang w:val="hy-AM"/>
        </w:rPr>
      </w:pPr>
      <w:r w:rsidRPr="00F92A56">
        <w:rPr>
          <w:rFonts w:ascii="GHEA Grapalat" w:hAnsi="GHEA Grapalat"/>
          <w:b/>
          <w:bCs/>
          <w:szCs w:val="20"/>
          <w:lang w:val="hy-AM"/>
        </w:rPr>
        <w:t>ՀԱՎԵԼՎԱԾ 7</w:t>
      </w:r>
      <w:r w:rsidRPr="00F92A56">
        <w:rPr>
          <w:rFonts w:ascii="MS Mincho" w:eastAsia="MS Mincho" w:hAnsi="MS Mincho" w:cs="MS Mincho" w:hint="eastAsia"/>
          <w:b/>
          <w:bCs/>
          <w:szCs w:val="20"/>
          <w:lang w:val="hy-AM"/>
        </w:rPr>
        <w:t>․</w:t>
      </w:r>
      <w:r w:rsidRPr="00F92A56">
        <w:rPr>
          <w:rFonts w:ascii="GHEA Grapalat" w:eastAsia="MS Mincho" w:hAnsi="GHEA Grapalat" w:cs="MS Mincho"/>
          <w:b/>
          <w:bCs/>
          <w:szCs w:val="20"/>
          <w:lang w:val="hy-AM"/>
        </w:rPr>
        <w:t xml:space="preserve"> ՏԵԽՆԻԿԱԿԱՆ ՊԱՀԱՆՋՆԵՐ</w:t>
      </w:r>
    </w:p>
    <w:p w14:paraId="046231C0" w14:textId="77777777" w:rsidR="00DB478D" w:rsidRPr="00186DE1" w:rsidRDefault="00DB478D" w:rsidP="008911D7">
      <w:pPr>
        <w:pStyle w:val="mechtex"/>
        <w:rPr>
          <w:rFonts w:ascii="GHEA Grapalat" w:hAnsi="GHEA Grapalat"/>
          <w:sz w:val="20"/>
          <w:lang w:val="hy-AM"/>
        </w:rPr>
      </w:pPr>
    </w:p>
    <w:p w14:paraId="4AC49BEE" w14:textId="77777777" w:rsidR="003716B9" w:rsidRPr="00186DE1" w:rsidRDefault="003716B9" w:rsidP="008911D7">
      <w:pPr>
        <w:pStyle w:val="3"/>
        <w:numPr>
          <w:ilvl w:val="0"/>
          <w:numId w:val="0"/>
        </w:numPr>
        <w:spacing w:before="0" w:after="0"/>
        <w:ind w:left="1267" w:hanging="547"/>
        <w:rPr>
          <w:rFonts w:ascii="GHEA Grapalat" w:hAnsi="GHEA Grapalat" w:cstheme="minorBidi"/>
          <w:szCs w:val="20"/>
          <w:lang w:val="hy-AM"/>
        </w:rPr>
      </w:pPr>
    </w:p>
    <w:sectPr w:rsidR="003716B9" w:rsidRPr="00186DE1" w:rsidSect="00583A74">
      <w:pgSz w:w="11907" w:h="16840" w:code="9"/>
      <w:pgMar w:top="1555" w:right="1282" w:bottom="936" w:left="1368"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156E4" w14:textId="77777777" w:rsidR="00983CCA" w:rsidRDefault="00983CCA" w:rsidP="00961AAA">
      <w:pPr>
        <w:spacing w:before="0" w:after="0"/>
      </w:pPr>
      <w:r>
        <w:separator/>
      </w:r>
    </w:p>
    <w:p w14:paraId="4E9F1BEE" w14:textId="77777777" w:rsidR="00983CCA" w:rsidRDefault="00983CCA"/>
  </w:endnote>
  <w:endnote w:type="continuationSeparator" w:id="0">
    <w:p w14:paraId="05794AAB" w14:textId="77777777" w:rsidR="00983CCA" w:rsidRDefault="00983CCA" w:rsidP="00961AAA">
      <w:pPr>
        <w:spacing w:before="0" w:after="0"/>
      </w:pPr>
      <w:r>
        <w:continuationSeparator/>
      </w:r>
    </w:p>
    <w:p w14:paraId="1932281D" w14:textId="77777777" w:rsidR="00983CCA" w:rsidRDefault="00983CCA"/>
  </w:endnote>
  <w:endnote w:type="continuationNotice" w:id="1">
    <w:p w14:paraId="207722B0" w14:textId="77777777" w:rsidR="00983CCA" w:rsidRDefault="00983CC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EYInterstate">
    <w:charset w:val="BA"/>
    <w:family w:val="auto"/>
    <w:pitch w:val="variable"/>
    <w:sig w:usb0="800002AF" w:usb1="5000204A" w:usb2="00000000" w:usb3="00000000" w:csb0="0000009F" w:csb1="00000000"/>
  </w:font>
  <w:font w:name="EYInterstate Light">
    <w:charset w:val="BA"/>
    <w:family w:val="auto"/>
    <w:pitch w:val="variable"/>
    <w:sig w:usb0="A00002AF" w:usb1="5000206A"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w:altName w:val="Arial"/>
    <w:charset w:val="CC"/>
    <w:family w:val="swiss"/>
    <w:pitch w:val="variable"/>
    <w:sig w:usb0="00000287" w:usb1="00000000" w:usb2="00000000" w:usb3="00000000" w:csb0="0000009F"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Yu Mincho Light">
    <w:charset w:val="80"/>
    <w:family w:val="roman"/>
    <w:pitch w:val="variable"/>
    <w:sig w:usb0="800002E7" w:usb1="2AC7FCFF" w:usb2="00000012" w:usb3="00000000" w:csb0="0002009F" w:csb1="00000000"/>
  </w:font>
  <w:font w:name="Bahnschrift Light Condensed">
    <w:panose1 w:val="020B0502040204020203"/>
    <w:charset w:val="00"/>
    <w:family w:val="swiss"/>
    <w:pitch w:val="variable"/>
    <w:sig w:usb0="A00002C7" w:usb1="00000002"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FXRBM+F2">
    <w:altName w:val="Sylfaen"/>
    <w:charset w:val="01"/>
    <w:family w:val="auto"/>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0614A" w14:textId="77777777" w:rsidR="003716B9" w:rsidRDefault="003716B9">
    <w:pPr>
      <w:pStyle w:val="Footer"/>
    </w:pPr>
  </w:p>
  <w:p w14:paraId="12271650" w14:textId="77777777" w:rsidR="003716B9" w:rsidRDefault="003716B9"/>
  <w:p w14:paraId="5D327720" w14:textId="77777777" w:rsidR="003716B9" w:rsidRDefault="003716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CA324" w14:textId="4AA8B0A2" w:rsidR="003716B9" w:rsidRDefault="003716B9" w:rsidP="00DE63D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A95E" w14:textId="77777777" w:rsidR="003716B9" w:rsidRPr="00024B60" w:rsidRDefault="003716B9" w:rsidP="00423F52">
    <w:pPr>
      <w:pStyle w:val="Foote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F9271" w14:textId="77777777" w:rsidR="00983CCA" w:rsidRDefault="00983CCA" w:rsidP="00961AAA">
      <w:pPr>
        <w:spacing w:before="0" w:after="0"/>
      </w:pPr>
      <w:r>
        <w:separator/>
      </w:r>
    </w:p>
    <w:p w14:paraId="4A91F655" w14:textId="77777777" w:rsidR="00983CCA" w:rsidRDefault="00983CCA"/>
  </w:footnote>
  <w:footnote w:type="continuationSeparator" w:id="0">
    <w:p w14:paraId="173B1C2D" w14:textId="77777777" w:rsidR="00983CCA" w:rsidRDefault="00983CCA" w:rsidP="00961AAA">
      <w:pPr>
        <w:spacing w:before="0" w:after="0"/>
      </w:pPr>
      <w:r>
        <w:continuationSeparator/>
      </w:r>
    </w:p>
    <w:p w14:paraId="51B4A9F6" w14:textId="77777777" w:rsidR="00983CCA" w:rsidRDefault="00983CCA"/>
  </w:footnote>
  <w:footnote w:type="continuationNotice" w:id="1">
    <w:p w14:paraId="7D2540D3" w14:textId="77777777" w:rsidR="00983CCA" w:rsidRDefault="00983CC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D22B2" w14:textId="77777777" w:rsidR="003716B9" w:rsidRDefault="003716B9">
    <w:pPr>
      <w:pStyle w:val="Header"/>
    </w:pPr>
  </w:p>
  <w:p w14:paraId="55797E0D" w14:textId="77777777" w:rsidR="003716B9" w:rsidRDefault="003716B9"/>
  <w:p w14:paraId="1FD39DB6" w14:textId="77777777" w:rsidR="003716B9" w:rsidRDefault="003716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E0C3A" w14:textId="5826E682" w:rsidR="003716B9" w:rsidRPr="005D5BEB" w:rsidRDefault="003716B9" w:rsidP="000F7C65">
    <w:pPr>
      <w:pStyle w:val="Header"/>
      <w:tabs>
        <w:tab w:val="left" w:pos="6265"/>
      </w:tabs>
      <w:rPr>
        <w:b/>
        <w:bCs/>
        <w:i/>
        <w:iCs/>
        <w:color w:val="FF0000"/>
        <w:lang w:val="hy-AM"/>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B6A82" w14:textId="77777777" w:rsidR="003716B9" w:rsidRPr="008B2DDC" w:rsidRDefault="003716B9" w:rsidP="007775C2">
    <w:pPr>
      <w:pStyle w:val="Header"/>
      <w:jc w:val="right"/>
      <w:rPr>
        <w:b/>
        <w:bCs/>
        <w:i/>
        <w:iCs/>
        <w:color w:val="FF0000"/>
        <w:lang w:val="en-US"/>
      </w:rPr>
    </w:pPr>
    <w:r w:rsidRPr="008B2DDC">
      <w:rPr>
        <w:b/>
        <w:bCs/>
        <w:i/>
        <w:iCs/>
        <w:color w:val="FF0000"/>
        <w:lang w:val="en-US"/>
      </w:rPr>
      <w:t>CONFIDENTIAL DRAFT</w:t>
    </w:r>
  </w:p>
  <w:p w14:paraId="218EACDB" w14:textId="70D45E76" w:rsidR="003716B9" w:rsidRPr="007775C2" w:rsidRDefault="003716B9" w:rsidP="007775C2">
    <w:pPr>
      <w:pStyle w:val="Header"/>
      <w:jc w:val="right"/>
      <w:rPr>
        <w:b/>
        <w:bCs/>
        <w:i/>
        <w:iCs/>
        <w:color w:val="FF0000"/>
        <w:lang w:val="en-US"/>
      </w:rPr>
    </w:pPr>
    <w:r w:rsidRPr="008B2DDC">
      <w:rPr>
        <w:b/>
        <w:bCs/>
        <w:i/>
        <w:iCs/>
        <w:color w:val="FF0000"/>
        <w:lang w:val="en-US"/>
      </w:rPr>
      <w:t>INTERNAL DISCUSSIONS ONLY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84FEA2"/>
    <w:lvl w:ilvl="0">
      <w:start w:val="1"/>
      <w:numFmt w:val="decimal"/>
      <w:pStyle w:val="ListNumber5"/>
      <w:lvlText w:val="%1."/>
      <w:lvlJc w:val="left"/>
      <w:pPr>
        <w:tabs>
          <w:tab w:val="num" w:pos="1238"/>
        </w:tabs>
        <w:ind w:left="1238" w:hanging="360"/>
      </w:pPr>
    </w:lvl>
  </w:abstractNum>
  <w:abstractNum w:abstractNumId="1" w15:restartNumberingAfterBreak="0">
    <w:nsid w:val="FFFFFF7D"/>
    <w:multiLevelType w:val="singleLevel"/>
    <w:tmpl w:val="2728B0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57A134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7405CE"/>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5FCA48B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7B7A61C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1D0A4A"/>
    <w:multiLevelType w:val="hybridMultilevel"/>
    <w:tmpl w:val="FFC856A0"/>
    <w:lvl w:ilvl="0" w:tplc="97B694CE">
      <w:start w:val="1"/>
      <w:numFmt w:val="decimal"/>
      <w:lvlText w:val="11․%1."/>
      <w:lvlJc w:val="left"/>
      <w:pPr>
        <w:ind w:left="2007" w:hanging="360"/>
      </w:pPr>
      <w:rPr>
        <w:rFonts w:hint="default"/>
        <w:b/>
        <w:bCs/>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7" w15:restartNumberingAfterBreak="0">
    <w:nsid w:val="00446479"/>
    <w:multiLevelType w:val="multilevel"/>
    <w:tmpl w:val="7306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32363"/>
    <w:multiLevelType w:val="hybridMultilevel"/>
    <w:tmpl w:val="9BF8DF86"/>
    <w:lvl w:ilvl="0" w:tplc="5D026FE8">
      <w:start w:val="1"/>
      <w:numFmt w:val="decimal"/>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9" w15:restartNumberingAfterBreak="0">
    <w:nsid w:val="02826E4B"/>
    <w:multiLevelType w:val="multilevel"/>
    <w:tmpl w:val="142A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4441BA"/>
    <w:multiLevelType w:val="hybridMultilevel"/>
    <w:tmpl w:val="6CEAE290"/>
    <w:lvl w:ilvl="0" w:tplc="4CB419A6">
      <w:start w:val="1"/>
      <w:numFmt w:val="bullet"/>
      <w:pStyle w:val="Bullet"/>
      <w:lvlText w:val=""/>
      <w:lvlJc w:val="left"/>
      <w:pPr>
        <w:ind w:left="360" w:hanging="360"/>
      </w:pPr>
      <w:rPr>
        <w:rFonts w:ascii="Wingdings 3" w:hAnsi="Wingdings 3" w:hint="default"/>
        <w:color w:val="FFE600"/>
        <w:sz w:val="20"/>
        <w:szCs w:val="20"/>
      </w:rPr>
    </w:lvl>
    <w:lvl w:ilvl="1" w:tplc="6F1AB9F0" w:tentative="1">
      <w:start w:val="1"/>
      <w:numFmt w:val="bullet"/>
      <w:lvlText w:val="o"/>
      <w:lvlJc w:val="left"/>
      <w:pPr>
        <w:ind w:left="1440" w:hanging="360"/>
      </w:pPr>
      <w:rPr>
        <w:rFonts w:ascii="EYInterstate" w:hAnsi="EYInterstate" w:cs="EYInterstate" w:hint="default"/>
      </w:rPr>
    </w:lvl>
    <w:lvl w:ilvl="2" w:tplc="D89C893C" w:tentative="1">
      <w:start w:val="1"/>
      <w:numFmt w:val="bullet"/>
      <w:lvlText w:val=""/>
      <w:lvlJc w:val="left"/>
      <w:pPr>
        <w:ind w:left="2160" w:hanging="360"/>
      </w:pPr>
      <w:rPr>
        <w:rFonts w:ascii="EYInterstate Light" w:hAnsi="EYInterstate Light" w:hint="default"/>
      </w:rPr>
    </w:lvl>
    <w:lvl w:ilvl="3" w:tplc="350A1FAC" w:tentative="1">
      <w:start w:val="1"/>
      <w:numFmt w:val="bullet"/>
      <w:lvlText w:val=""/>
      <w:lvlJc w:val="left"/>
      <w:pPr>
        <w:ind w:left="2880" w:hanging="360"/>
      </w:pPr>
      <w:rPr>
        <w:rFonts w:ascii="Cambria Math" w:hAnsi="Cambria Math" w:hint="default"/>
      </w:rPr>
    </w:lvl>
    <w:lvl w:ilvl="4" w:tplc="779612EC" w:tentative="1">
      <w:start w:val="1"/>
      <w:numFmt w:val="bullet"/>
      <w:lvlText w:val="o"/>
      <w:lvlJc w:val="left"/>
      <w:pPr>
        <w:ind w:left="3600" w:hanging="360"/>
      </w:pPr>
      <w:rPr>
        <w:rFonts w:ascii="EYInterstate" w:hAnsi="EYInterstate" w:cs="EYInterstate" w:hint="default"/>
      </w:rPr>
    </w:lvl>
    <w:lvl w:ilvl="5" w:tplc="345E5C04" w:tentative="1">
      <w:start w:val="1"/>
      <w:numFmt w:val="bullet"/>
      <w:lvlText w:val=""/>
      <w:lvlJc w:val="left"/>
      <w:pPr>
        <w:ind w:left="4320" w:hanging="360"/>
      </w:pPr>
      <w:rPr>
        <w:rFonts w:ascii="EYInterstate Light" w:hAnsi="EYInterstate Light" w:hint="default"/>
      </w:rPr>
    </w:lvl>
    <w:lvl w:ilvl="6" w:tplc="90885E72" w:tentative="1">
      <w:start w:val="1"/>
      <w:numFmt w:val="bullet"/>
      <w:lvlText w:val=""/>
      <w:lvlJc w:val="left"/>
      <w:pPr>
        <w:ind w:left="5040" w:hanging="360"/>
      </w:pPr>
      <w:rPr>
        <w:rFonts w:ascii="Cambria Math" w:hAnsi="Cambria Math" w:hint="default"/>
      </w:rPr>
    </w:lvl>
    <w:lvl w:ilvl="7" w:tplc="D42E8F3E" w:tentative="1">
      <w:start w:val="1"/>
      <w:numFmt w:val="bullet"/>
      <w:lvlText w:val="o"/>
      <w:lvlJc w:val="left"/>
      <w:pPr>
        <w:ind w:left="5760" w:hanging="360"/>
      </w:pPr>
      <w:rPr>
        <w:rFonts w:ascii="EYInterstate" w:hAnsi="EYInterstate" w:cs="EYInterstate" w:hint="default"/>
      </w:rPr>
    </w:lvl>
    <w:lvl w:ilvl="8" w:tplc="D2A8FDCA" w:tentative="1">
      <w:start w:val="1"/>
      <w:numFmt w:val="bullet"/>
      <w:lvlText w:val=""/>
      <w:lvlJc w:val="left"/>
      <w:pPr>
        <w:ind w:left="6480" w:hanging="360"/>
      </w:pPr>
      <w:rPr>
        <w:rFonts w:ascii="EYInterstate Light" w:hAnsi="EYInterstate Light" w:hint="default"/>
      </w:rPr>
    </w:lvl>
  </w:abstractNum>
  <w:abstractNum w:abstractNumId="11" w15:restartNumberingAfterBreak="0">
    <w:nsid w:val="04F31B1E"/>
    <w:multiLevelType w:val="multilevel"/>
    <w:tmpl w:val="7B5CD680"/>
    <w:lvl w:ilvl="0">
      <w:start w:val="1"/>
      <w:numFmt w:val="none"/>
      <w:suff w:val="nothing"/>
      <w:lvlText w:val=""/>
      <w:lvlJc w:val="left"/>
      <w:pPr>
        <w:ind w:left="0" w:firstLine="0"/>
      </w:pPr>
      <w:rPr>
        <w:rFonts w:hint="default"/>
      </w:rPr>
    </w:lvl>
    <w:lvl w:ilvl="1">
      <w:start w:val="1"/>
      <w:numFmt w:val="decimal"/>
      <w:lvlText w:val="%1%2"/>
      <w:lvlJc w:val="right"/>
      <w:pPr>
        <w:ind w:left="0" w:hanging="288"/>
      </w:pPr>
      <w:rPr>
        <w:rFonts w:hint="default"/>
      </w:rPr>
    </w:lvl>
    <w:lvl w:ilvl="2">
      <w:start w:val="1"/>
      <w:numFmt w:val="decimal"/>
      <w:lvlText w:val="%2.%3"/>
      <w:lvlJc w:val="right"/>
      <w:pPr>
        <w:ind w:left="0" w:hanging="288"/>
      </w:pPr>
      <w:rPr>
        <w:rFonts w:hint="default"/>
        <w:b/>
        <w:bCs w:val="0"/>
        <w:i/>
        <w:iCs w:val="0"/>
      </w:rPr>
    </w:lvl>
    <w:lvl w:ilvl="3">
      <w:start w:val="1"/>
      <w:numFmt w:val="lowerRoman"/>
      <w:lvlText w:val="(%4)"/>
      <w:lvlJc w:val="left"/>
      <w:pPr>
        <w:ind w:left="432" w:hanging="432"/>
      </w:pPr>
      <w:rPr>
        <w:rFonts w:hint="default"/>
        <w:i/>
        <w:iCs w:val="0"/>
      </w:rPr>
    </w:lvl>
    <w:lvl w:ilvl="4">
      <w:start w:val="1"/>
      <w:numFmt w:val="lowerLetter"/>
      <w:lvlText w:val="(%5)"/>
      <w:lvlJc w:val="left"/>
      <w:pPr>
        <w:ind w:left="432" w:hanging="432"/>
      </w:pPr>
      <w:rPr>
        <w:rFonts w:hint="default"/>
      </w:rPr>
    </w:lvl>
    <w:lvl w:ilvl="5">
      <w:start w:val="1"/>
      <w:numFmt w:val="decimal"/>
      <w:pStyle w:val="Heading61"/>
      <w:lvlText w:val="%2.%3.%4.%5.%6"/>
      <w:lvlJc w:val="left"/>
      <w:pPr>
        <w:ind w:left="0" w:firstLine="0"/>
      </w:pPr>
      <w:rPr>
        <w:rFonts w:hint="default"/>
      </w:rPr>
    </w:lvl>
    <w:lvl w:ilvl="6">
      <w:start w:val="1"/>
      <w:numFmt w:val="decimal"/>
      <w:pStyle w:val="Heading71"/>
      <w:lvlText w:val="%2.%3.%4.%5.%6.%7"/>
      <w:lvlJc w:val="left"/>
      <w:pPr>
        <w:ind w:left="0" w:firstLine="0"/>
      </w:pPr>
      <w:rPr>
        <w:rFonts w:hint="default"/>
      </w:rPr>
    </w:lvl>
    <w:lvl w:ilvl="7">
      <w:start w:val="1"/>
      <w:numFmt w:val="decimal"/>
      <w:pStyle w:val="Heading81"/>
      <w:lvlText w:val="%2.%3.%4.%5.%6.%7.%8"/>
      <w:lvlJc w:val="left"/>
      <w:pPr>
        <w:ind w:left="0" w:firstLine="0"/>
      </w:pPr>
      <w:rPr>
        <w:rFonts w:hint="default"/>
      </w:rPr>
    </w:lvl>
    <w:lvl w:ilvl="8">
      <w:start w:val="1"/>
      <w:numFmt w:val="decimal"/>
      <w:pStyle w:val="Heading91"/>
      <w:lvlText w:val="%2.%3.%4.%5.%6.%7.%8.%9"/>
      <w:lvlJc w:val="left"/>
      <w:pPr>
        <w:ind w:left="0" w:firstLine="0"/>
      </w:pPr>
      <w:rPr>
        <w:rFonts w:hint="default"/>
      </w:rPr>
    </w:lvl>
  </w:abstractNum>
  <w:abstractNum w:abstractNumId="12" w15:restartNumberingAfterBreak="0">
    <w:nsid w:val="051E7411"/>
    <w:multiLevelType w:val="multilevel"/>
    <w:tmpl w:val="E13C571E"/>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79048E4"/>
    <w:multiLevelType w:val="hybridMultilevel"/>
    <w:tmpl w:val="EDA0AA96"/>
    <w:lvl w:ilvl="0" w:tplc="D15649B6">
      <w:start w:val="1"/>
      <w:numFmt w:val="decimal"/>
      <w:lvlText w:val="6․%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BB39B6"/>
    <w:multiLevelType w:val="multilevel"/>
    <w:tmpl w:val="967C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CE275D"/>
    <w:multiLevelType w:val="multilevel"/>
    <w:tmpl w:val="88B4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9F7053"/>
    <w:multiLevelType w:val="multilevel"/>
    <w:tmpl w:val="04A4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BF3F42"/>
    <w:multiLevelType w:val="hybridMultilevel"/>
    <w:tmpl w:val="C11A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6B4F6F"/>
    <w:multiLevelType w:val="multilevel"/>
    <w:tmpl w:val="BCE8B762"/>
    <w:styleLink w:val="ListBullets"/>
    <w:lvl w:ilvl="0">
      <w:start w:val="1"/>
      <w:numFmt w:val="bullet"/>
      <w:lvlText w:val=""/>
      <w:lvlJc w:val="left"/>
      <w:pPr>
        <w:ind w:left="357" w:hanging="357"/>
      </w:pPr>
      <w:rPr>
        <w:rFonts w:ascii="Wingdings 3" w:hAnsi="Wingdings 3" w:hint="default"/>
        <w:color w:val="FFE600"/>
        <w:sz w:val="16"/>
        <w:szCs w:val="20"/>
      </w:rPr>
    </w:lvl>
    <w:lvl w:ilvl="1">
      <w:start w:val="1"/>
      <w:numFmt w:val="bullet"/>
      <w:lvlText w:val=""/>
      <w:lvlJc w:val="left"/>
      <w:pPr>
        <w:ind w:left="720" w:hanging="360"/>
      </w:pPr>
      <w:rPr>
        <w:rFonts w:ascii="Wingdings 3" w:hAnsi="Wingdings 3" w:hint="default"/>
        <w:color w:val="FFE600"/>
        <w:sz w:val="16"/>
      </w:rPr>
    </w:lvl>
    <w:lvl w:ilvl="2">
      <w:start w:val="1"/>
      <w:numFmt w:val="bullet"/>
      <w:lvlText w:val=""/>
      <w:lvlJc w:val="left"/>
      <w:pPr>
        <w:ind w:left="1080" w:hanging="360"/>
      </w:pPr>
      <w:rPr>
        <w:rFonts w:ascii="Wingdings 3" w:hAnsi="Wingdings 3" w:hint="default"/>
        <w:color w:val="FFE600"/>
        <w:sz w:val="16"/>
      </w:rPr>
    </w:lvl>
    <w:lvl w:ilvl="3">
      <w:start w:val="1"/>
      <w:numFmt w:val="bullet"/>
      <w:lvlText w:val=""/>
      <w:lvlJc w:val="left"/>
      <w:pPr>
        <w:ind w:left="1440" w:hanging="360"/>
      </w:pPr>
      <w:rPr>
        <w:rFonts w:ascii="Wingdings 3" w:hAnsi="Wingdings 3" w:hint="default"/>
        <w:color w:val="FFE600"/>
        <w:sz w:val="16"/>
      </w:rPr>
    </w:lvl>
    <w:lvl w:ilvl="4">
      <w:start w:val="1"/>
      <w:numFmt w:val="bullet"/>
      <w:lvlText w:val=""/>
      <w:lvlJc w:val="left"/>
      <w:pPr>
        <w:tabs>
          <w:tab w:val="num" w:pos="2016"/>
        </w:tabs>
        <w:ind w:left="1800" w:hanging="360"/>
      </w:pPr>
      <w:rPr>
        <w:rFonts w:ascii="Wingdings 3" w:hAnsi="Wingdings 3" w:hint="default"/>
        <w:color w:val="FFE600"/>
        <w:sz w:val="16"/>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0B2B18A0"/>
    <w:multiLevelType w:val="hybridMultilevel"/>
    <w:tmpl w:val="A192F81E"/>
    <w:lvl w:ilvl="0" w:tplc="1EEC89C8">
      <w:start w:val="1"/>
      <w:numFmt w:val="decimal"/>
      <w:lvlText w:val="2․%1."/>
      <w:lvlJc w:val="left"/>
      <w:pPr>
        <w:ind w:left="1440" w:hanging="360"/>
      </w:pPr>
      <w:rPr>
        <w:rFonts w:ascii="GHEA Grapalat" w:hAnsi="GHEA Grapalat"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0385A40"/>
    <w:multiLevelType w:val="hybridMultilevel"/>
    <w:tmpl w:val="F2B255BA"/>
    <w:lvl w:ilvl="0" w:tplc="2258FFE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0E4F7E"/>
    <w:multiLevelType w:val="multilevel"/>
    <w:tmpl w:val="97FE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CF2A5E"/>
    <w:multiLevelType w:val="hybridMultilevel"/>
    <w:tmpl w:val="DAA46634"/>
    <w:lvl w:ilvl="0" w:tplc="5CC6A4E0">
      <w:start w:val="1"/>
      <w:numFmt w:val="decimal"/>
      <w:lvlText w:val="13․%1."/>
      <w:lvlJc w:val="left"/>
      <w:pPr>
        <w:ind w:left="2007" w:hanging="360"/>
      </w:pPr>
      <w:rPr>
        <w:rFonts w:hint="default"/>
        <w:b/>
        <w:bCs/>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3" w15:restartNumberingAfterBreak="0">
    <w:nsid w:val="15E760EA"/>
    <w:multiLevelType w:val="multilevel"/>
    <w:tmpl w:val="ABB6D8C4"/>
    <w:lvl w:ilvl="0">
      <w:start w:val="1"/>
      <w:numFmt w:val="decimal"/>
      <w:pStyle w:val="HeadingforAnnex4"/>
      <w:lvlText w:val="%1."/>
      <w:lvlJc w:val="left"/>
      <w:pPr>
        <w:ind w:left="720" w:hanging="360"/>
      </w:pPr>
      <w:rPr>
        <w:rFonts w:ascii="Arial" w:hAnsi="Arial" w:cs="Arial" w:hint="default"/>
        <w:b/>
        <w:bCs/>
        <w:i w:val="0"/>
        <w:sz w:val="20"/>
        <w:szCs w:val="20"/>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9783B29"/>
    <w:multiLevelType w:val="multilevel"/>
    <w:tmpl w:val="379CCB76"/>
    <w:lvl w:ilvl="0">
      <w:start w:val="1"/>
      <w:numFmt w:val="decimal"/>
      <w:pStyle w:val="EYcl1"/>
      <w:lvlText w:val="%1."/>
      <w:lvlJc w:val="left"/>
      <w:pPr>
        <w:ind w:left="437" w:hanging="437"/>
      </w:pPr>
      <w:rPr>
        <w:rFonts w:ascii="Arial" w:hAnsi="Arial" w:cs="Arial" w:hint="default"/>
        <w:b w:val="0"/>
        <w:bCs/>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EYcl11"/>
      <w:lvlText w:val="%1.%2."/>
      <w:lvlJc w:val="left"/>
      <w:pPr>
        <w:ind w:left="435" w:hanging="432"/>
      </w:pPr>
      <w:rPr>
        <w:rFonts w:hint="default"/>
      </w:rPr>
    </w:lvl>
    <w:lvl w:ilvl="2">
      <w:start w:val="1"/>
      <w:numFmt w:val="decimal"/>
      <w:pStyle w:val="EYcl111"/>
      <w:lvlText w:val="%1.%2.%3."/>
      <w:lvlJc w:val="left"/>
      <w:pPr>
        <w:ind w:left="867" w:hanging="504"/>
      </w:pPr>
      <w:rPr>
        <w:rFonts w:hint="default"/>
        <w:b w:val="0"/>
      </w:rPr>
    </w:lvl>
    <w:lvl w:ilvl="3">
      <w:start w:val="1"/>
      <w:numFmt w:val="lowerLetter"/>
      <w:pStyle w:val="EYcla"/>
      <w:lvlText w:val="(%4)"/>
      <w:lvlJc w:val="left"/>
      <w:pPr>
        <w:ind w:left="1401" w:hanging="511"/>
      </w:pPr>
      <w:rPr>
        <w:rFonts w:hint="default"/>
      </w:rPr>
    </w:lvl>
    <w:lvl w:ilvl="4">
      <w:start w:val="1"/>
      <w:numFmt w:val="decimal"/>
      <w:lvlText w:val="%1.%2.%3.%4.%5."/>
      <w:lvlJc w:val="left"/>
      <w:pPr>
        <w:ind w:left="1875" w:hanging="792"/>
      </w:pPr>
      <w:rPr>
        <w:rFonts w:hint="default"/>
      </w:rPr>
    </w:lvl>
    <w:lvl w:ilvl="5">
      <w:start w:val="1"/>
      <w:numFmt w:val="decimal"/>
      <w:lvlText w:val="%1.%2.%3.%4.%5.%6."/>
      <w:lvlJc w:val="left"/>
      <w:pPr>
        <w:ind w:left="2379" w:hanging="936"/>
      </w:pPr>
      <w:rPr>
        <w:rFonts w:hint="default"/>
      </w:rPr>
    </w:lvl>
    <w:lvl w:ilvl="6">
      <w:start w:val="1"/>
      <w:numFmt w:val="decimal"/>
      <w:lvlText w:val="%1.%2.%3.%4.%5.%6.%7."/>
      <w:lvlJc w:val="left"/>
      <w:pPr>
        <w:ind w:left="2883" w:hanging="1080"/>
      </w:pPr>
      <w:rPr>
        <w:rFonts w:hint="default"/>
      </w:rPr>
    </w:lvl>
    <w:lvl w:ilvl="7">
      <w:start w:val="1"/>
      <w:numFmt w:val="decimal"/>
      <w:lvlText w:val="%1.%2.%3.%4.%5.%6.%7.%8."/>
      <w:lvlJc w:val="left"/>
      <w:pPr>
        <w:ind w:left="3387" w:hanging="1224"/>
      </w:pPr>
      <w:rPr>
        <w:rFonts w:hint="default"/>
      </w:rPr>
    </w:lvl>
    <w:lvl w:ilvl="8">
      <w:start w:val="1"/>
      <w:numFmt w:val="decimal"/>
      <w:lvlText w:val="%1.%2.%3.%4.%5.%6.%7.%8.%9."/>
      <w:lvlJc w:val="left"/>
      <w:pPr>
        <w:ind w:left="3963" w:hanging="1440"/>
      </w:pPr>
      <w:rPr>
        <w:rFonts w:hint="default"/>
      </w:rPr>
    </w:lvl>
  </w:abstractNum>
  <w:abstractNum w:abstractNumId="25" w15:restartNumberingAfterBreak="0">
    <w:nsid w:val="1A99241B"/>
    <w:multiLevelType w:val="hybridMultilevel"/>
    <w:tmpl w:val="ED7C3F16"/>
    <w:lvl w:ilvl="0" w:tplc="A0A421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C2E4D7A"/>
    <w:multiLevelType w:val="hybridMultilevel"/>
    <w:tmpl w:val="B6848F2A"/>
    <w:lvl w:ilvl="0" w:tplc="D69A6EAC">
      <w:start w:val="1"/>
      <w:numFmt w:val="bullet"/>
      <w:pStyle w:val="AnnexList2"/>
      <w:lvlText w:val="–"/>
      <w:lvlJc w:val="left"/>
      <w:pPr>
        <w:ind w:left="1440" w:hanging="360"/>
      </w:pPr>
      <w:rPr>
        <w:rFonts w:ascii="Arial" w:hAnsi="Aria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1CE40D1E"/>
    <w:multiLevelType w:val="multilevel"/>
    <w:tmpl w:val="1F123BD4"/>
    <w:lvl w:ilvl="0">
      <w:start w:val="1"/>
      <w:numFmt w:val="bullet"/>
      <w:pStyle w:val="ListbulletNobullet"/>
      <w:lvlText w:val=""/>
      <w:lvlJc w:val="left"/>
      <w:pPr>
        <w:ind w:left="357" w:hanging="357"/>
      </w:pPr>
      <w:rPr>
        <w:rFonts w:ascii="Wingdings 3" w:hAnsi="Wingdings 3" w:hint="default"/>
        <w:color w:val="FFE600"/>
        <w:sz w:val="16"/>
        <w:szCs w:val="20"/>
      </w:rPr>
    </w:lvl>
    <w:lvl w:ilvl="1">
      <w:start w:val="1"/>
      <w:numFmt w:val="bullet"/>
      <w:lvlText w:val=""/>
      <w:lvlJc w:val="left"/>
      <w:pPr>
        <w:ind w:left="720" w:hanging="360"/>
      </w:pPr>
      <w:rPr>
        <w:rFonts w:ascii="Wingdings 3" w:hAnsi="Wingdings 3" w:hint="default"/>
        <w:color w:val="FFE600"/>
        <w:sz w:val="16"/>
      </w:rPr>
    </w:lvl>
    <w:lvl w:ilvl="2">
      <w:start w:val="1"/>
      <w:numFmt w:val="bullet"/>
      <w:lvlText w:val=""/>
      <w:lvlJc w:val="left"/>
      <w:pPr>
        <w:ind w:left="1080" w:hanging="360"/>
      </w:pPr>
      <w:rPr>
        <w:rFonts w:ascii="Wingdings 3" w:hAnsi="Wingdings 3" w:hint="default"/>
        <w:color w:val="FFE600"/>
        <w:sz w:val="16"/>
      </w:rPr>
    </w:lvl>
    <w:lvl w:ilvl="3">
      <w:start w:val="1"/>
      <w:numFmt w:val="bullet"/>
      <w:lvlText w:val=""/>
      <w:lvlJc w:val="left"/>
      <w:pPr>
        <w:ind w:left="1440" w:hanging="360"/>
      </w:pPr>
      <w:rPr>
        <w:rFonts w:ascii="Wingdings 3" w:hAnsi="Wingdings 3" w:hint="default"/>
        <w:color w:val="FFE600"/>
        <w:sz w:val="16"/>
      </w:rPr>
    </w:lvl>
    <w:lvl w:ilvl="4">
      <w:start w:val="1"/>
      <w:numFmt w:val="bullet"/>
      <w:lvlText w:val=""/>
      <w:lvlJc w:val="left"/>
      <w:pPr>
        <w:tabs>
          <w:tab w:val="num" w:pos="2016"/>
        </w:tabs>
        <w:ind w:left="1800" w:hanging="360"/>
      </w:pPr>
      <w:rPr>
        <w:rFonts w:ascii="Wingdings 3" w:hAnsi="Wingdings 3" w:hint="default"/>
        <w:color w:val="FFE600"/>
        <w:sz w:val="16"/>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8" w15:restartNumberingAfterBreak="0">
    <w:nsid w:val="1D3D5D18"/>
    <w:multiLevelType w:val="multilevel"/>
    <w:tmpl w:val="AC6C3D08"/>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b w:val="0"/>
        <w:bCs w:val="0"/>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9" w15:restartNumberingAfterBreak="0">
    <w:nsid w:val="1E530205"/>
    <w:multiLevelType w:val="multilevel"/>
    <w:tmpl w:val="082CCF56"/>
    <w:styleLink w:val="AnnexList22"/>
    <w:lvl w:ilvl="0">
      <w:start w:val="1"/>
      <w:numFmt w:val="bullet"/>
      <w:pStyle w:val="Num-1"/>
      <w:suff w:val="space"/>
      <w:lvlText w:val=""/>
      <w:lvlJc w:val="left"/>
      <w:pPr>
        <w:ind w:left="360" w:firstLine="0"/>
      </w:pPr>
      <w:rPr>
        <w:rFonts w:ascii="Symbol" w:hAnsi="Symbol" w:hint="default"/>
      </w:rPr>
    </w:lvl>
    <w:lvl w:ilvl="1">
      <w:start w:val="1"/>
      <w:numFmt w:val="bullet"/>
      <w:pStyle w:val="ListBullet2"/>
      <w:suff w:val="space"/>
      <w:lvlText w:val="o"/>
      <w:lvlJc w:val="left"/>
      <w:pPr>
        <w:ind w:left="720" w:firstLine="0"/>
      </w:pPr>
      <w:rPr>
        <w:rFonts w:ascii="Courier New" w:hAnsi="Courier New" w:hint="default"/>
      </w:rPr>
    </w:lvl>
    <w:lvl w:ilvl="2">
      <w:start w:val="1"/>
      <w:numFmt w:val="bullet"/>
      <w:pStyle w:val="ListBullet3"/>
      <w:suff w:val="space"/>
      <w:lvlText w:val="o"/>
      <w:lvlJc w:val="left"/>
      <w:pPr>
        <w:ind w:left="1080" w:firstLine="0"/>
      </w:pPr>
      <w:rPr>
        <w:rFonts w:ascii="Courier New" w:hAnsi="Courier New" w:hint="default"/>
      </w:rPr>
    </w:lvl>
    <w:lvl w:ilvl="3">
      <w:start w:val="1"/>
      <w:numFmt w:val="bullet"/>
      <w:pStyle w:val="ListBullet4"/>
      <w:suff w:val="space"/>
      <w:lvlText w:val="o"/>
      <w:lvlJc w:val="left"/>
      <w:pPr>
        <w:ind w:left="1440" w:firstLine="0"/>
      </w:pPr>
      <w:rPr>
        <w:rFonts w:ascii="Courier New" w:hAnsi="Courier New" w:hint="default"/>
      </w:rPr>
    </w:lvl>
    <w:lvl w:ilvl="4">
      <w:start w:val="1"/>
      <w:numFmt w:val="bullet"/>
      <w:pStyle w:val="ListBullet5"/>
      <w:suff w:val="space"/>
      <w:lvlText w:val="o"/>
      <w:lvlJc w:val="left"/>
      <w:pPr>
        <w:ind w:left="1800" w:firstLine="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F7A3F8B"/>
    <w:multiLevelType w:val="hybridMultilevel"/>
    <w:tmpl w:val="EB048C9C"/>
    <w:lvl w:ilvl="0" w:tplc="584CE802">
      <w:start w:val="1"/>
      <w:numFmt w:val="decimal"/>
      <w:pStyle w:val="Style6"/>
      <w:lvlText w:val="4.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0227C75"/>
    <w:multiLevelType w:val="hybridMultilevel"/>
    <w:tmpl w:val="AEC8A876"/>
    <w:lvl w:ilvl="0" w:tplc="28A6F550">
      <w:start w:val="1"/>
      <w:numFmt w:val="decimal"/>
      <w:lvlText w:val="%1)"/>
      <w:lvlJc w:val="left"/>
      <w:pPr>
        <w:ind w:left="1109" w:hanging="36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32" w15:restartNumberingAfterBreak="0">
    <w:nsid w:val="213C2BB0"/>
    <w:multiLevelType w:val="multilevel"/>
    <w:tmpl w:val="749A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4643DE"/>
    <w:multiLevelType w:val="multilevel"/>
    <w:tmpl w:val="BF2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073059"/>
    <w:multiLevelType w:val="multilevel"/>
    <w:tmpl w:val="0F02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35695F"/>
    <w:multiLevelType w:val="multilevel"/>
    <w:tmpl w:val="403A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6F0C0D"/>
    <w:multiLevelType w:val="multilevel"/>
    <w:tmpl w:val="EC6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0E31EB"/>
    <w:multiLevelType w:val="multilevel"/>
    <w:tmpl w:val="68F4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1A5B71"/>
    <w:multiLevelType w:val="multilevel"/>
    <w:tmpl w:val="B186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873089"/>
    <w:multiLevelType w:val="hybridMultilevel"/>
    <w:tmpl w:val="64EE62AA"/>
    <w:lvl w:ilvl="0" w:tplc="9C88ADE0">
      <w:start w:val="1"/>
      <w:numFmt w:val="decimal"/>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CD2027"/>
    <w:multiLevelType w:val="hybridMultilevel"/>
    <w:tmpl w:val="3ACAD12A"/>
    <w:lvl w:ilvl="0" w:tplc="C28AAE88">
      <w:start w:val="1"/>
      <w:numFmt w:val="decimal"/>
      <w:lvlText w:val="5․%1."/>
      <w:lvlJc w:val="left"/>
      <w:pPr>
        <w:ind w:left="1287" w:hanging="360"/>
      </w:pPr>
      <w:rPr>
        <w:rFonts w:hint="default"/>
        <w:b/>
        <w:bCs w:val="0"/>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29F1495D"/>
    <w:multiLevelType w:val="hybridMultilevel"/>
    <w:tmpl w:val="A31CF0DC"/>
    <w:lvl w:ilvl="0" w:tplc="2698DF64">
      <w:start w:val="2"/>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2032B9"/>
    <w:multiLevelType w:val="multilevel"/>
    <w:tmpl w:val="6DE0B1AA"/>
    <w:lvl w:ilvl="0">
      <w:start w:val="1"/>
      <w:numFmt w:val="decimal"/>
      <w:lvlText w:val="%1"/>
      <w:lvlJc w:val="left"/>
      <w:pPr>
        <w:ind w:left="360" w:hanging="360"/>
      </w:pPr>
      <w:rPr>
        <w:rFonts w:hint="default"/>
      </w:rPr>
    </w:lvl>
    <w:lvl w:ilvl="1">
      <w:start w:val="1"/>
      <w:numFmt w:val="decimal"/>
      <w:lvlText w:val="%1.%2"/>
      <w:lvlJc w:val="left"/>
      <w:pPr>
        <w:ind w:left="1109" w:hanging="360"/>
      </w:pPr>
      <w:rPr>
        <w:rFonts w:ascii="Arial" w:hAnsi="Arial" w:cs="Arial" w:hint="default"/>
      </w:rPr>
    </w:lvl>
    <w:lvl w:ilvl="2">
      <w:start w:val="1"/>
      <w:numFmt w:val="decimal"/>
      <w:lvlText w:val="%1.%2.%3"/>
      <w:lvlJc w:val="left"/>
      <w:pPr>
        <w:ind w:left="2218" w:hanging="720"/>
      </w:pPr>
      <w:rPr>
        <w:rFonts w:hint="default"/>
      </w:rPr>
    </w:lvl>
    <w:lvl w:ilvl="3">
      <w:start w:val="1"/>
      <w:numFmt w:val="decimal"/>
      <w:lvlText w:val="%1.%2.%3.%4"/>
      <w:lvlJc w:val="left"/>
      <w:pPr>
        <w:ind w:left="2967" w:hanging="72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4825" w:hanging="108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43" w15:restartNumberingAfterBreak="0">
    <w:nsid w:val="2E774867"/>
    <w:multiLevelType w:val="multilevel"/>
    <w:tmpl w:val="C8E6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BD111C"/>
    <w:multiLevelType w:val="multilevel"/>
    <w:tmpl w:val="0E58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E10FCB"/>
    <w:multiLevelType w:val="hybridMultilevel"/>
    <w:tmpl w:val="7E90EE92"/>
    <w:lvl w:ilvl="0" w:tplc="E586062E">
      <w:start w:val="1"/>
      <w:numFmt w:val="decimal"/>
      <w:lvlText w:val="10․%1."/>
      <w:lvlJc w:val="left"/>
      <w:pPr>
        <w:ind w:left="2007" w:hanging="360"/>
      </w:pPr>
      <w:rPr>
        <w:rFonts w:hint="default"/>
        <w:b/>
        <w:bCs/>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6" w15:restartNumberingAfterBreak="0">
    <w:nsid w:val="2FE35767"/>
    <w:multiLevelType w:val="hybridMultilevel"/>
    <w:tmpl w:val="B16E7E3E"/>
    <w:lvl w:ilvl="0" w:tplc="84C4FB62">
      <w:start w:val="1"/>
      <w:numFmt w:val="bullet"/>
      <w:pStyle w:val="Style10"/>
      <w:lvlText w:val="─"/>
      <w:lvlJc w:val="left"/>
      <w:pPr>
        <w:ind w:left="1791" w:hanging="360"/>
      </w:pPr>
      <w:rPr>
        <w:rFonts w:ascii="Calibri" w:hAnsi="Calibri"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7" w15:restartNumberingAfterBreak="0">
    <w:nsid w:val="303E7327"/>
    <w:multiLevelType w:val="multilevel"/>
    <w:tmpl w:val="9B2425E8"/>
    <w:lvl w:ilvl="0">
      <w:numFmt w:val="bullet"/>
      <w:pStyle w:val="EYTablebullet"/>
      <w:lvlText w:val=""/>
      <w:lvlJc w:val="left"/>
      <w:pPr>
        <w:ind w:left="216" w:hanging="216"/>
      </w:pPr>
      <w:rPr>
        <w:rFonts w:ascii="Wingdings 3" w:hAnsi="Wingdings 3" w:hint="default"/>
        <w:color w:val="FFE600"/>
        <w:sz w:val="14"/>
        <w:szCs w:val="22"/>
      </w:rPr>
    </w:lvl>
    <w:lvl w:ilvl="1">
      <w:numFmt w:val="bullet"/>
      <w:lvlText w:val=""/>
      <w:lvlJc w:val="left"/>
      <w:pPr>
        <w:ind w:left="432" w:hanging="216"/>
      </w:pPr>
      <w:rPr>
        <w:rFonts w:ascii="Wingdings 3" w:hAnsi="Wingdings 3" w:hint="default"/>
        <w:color w:val="FFE600"/>
        <w:sz w:val="14"/>
        <w:szCs w:val="22"/>
      </w:rPr>
    </w:lvl>
    <w:lvl w:ilvl="2">
      <w:numFmt w:val="bullet"/>
      <w:lvlText w:val=""/>
      <w:lvlJc w:val="left"/>
      <w:pPr>
        <w:ind w:left="648" w:hanging="216"/>
      </w:pPr>
      <w:rPr>
        <w:rFonts w:ascii="Wingdings 3" w:hAnsi="Wingdings 3" w:hint="default"/>
        <w:color w:val="FFE600"/>
        <w:sz w:val="16"/>
      </w:rPr>
    </w:lvl>
    <w:lvl w:ilvl="3">
      <w:numFmt w:val="bullet"/>
      <w:lvlText w:val=""/>
      <w:lvlJc w:val="left"/>
      <w:pPr>
        <w:ind w:left="864" w:hanging="216"/>
      </w:pPr>
      <w:rPr>
        <w:rFonts w:ascii="Wingdings 3" w:hAnsi="Wingdings 3" w:hint="default"/>
        <w:color w:val="FFE600"/>
        <w:sz w:val="16"/>
      </w:rPr>
    </w:lvl>
    <w:lvl w:ilvl="4">
      <w:numFmt w:val="bullet"/>
      <w:lvlText w:val=""/>
      <w:lvlJc w:val="left"/>
      <w:pPr>
        <w:tabs>
          <w:tab w:val="num" w:pos="2016"/>
        </w:tabs>
        <w:ind w:left="1080" w:hanging="216"/>
      </w:pPr>
      <w:rPr>
        <w:rFonts w:ascii="Wingdings 3" w:hAnsi="Wingdings 3" w:hint="default"/>
        <w:color w:val="FFE600"/>
        <w:sz w:val="16"/>
      </w:rPr>
    </w:lvl>
    <w:lvl w:ilvl="5">
      <w:start w:val="1"/>
      <w:numFmt w:val="none"/>
      <w:suff w:val="nothing"/>
      <w:lvlText w:val=""/>
      <w:lvlJc w:val="left"/>
      <w:pPr>
        <w:ind w:left="1296" w:hanging="216"/>
      </w:pPr>
      <w:rPr>
        <w:rFonts w:hint="default"/>
      </w:rPr>
    </w:lvl>
    <w:lvl w:ilvl="6">
      <w:start w:val="1"/>
      <w:numFmt w:val="none"/>
      <w:suff w:val="nothing"/>
      <w:lvlText w:val=""/>
      <w:lvlJc w:val="left"/>
      <w:pPr>
        <w:ind w:left="1512" w:hanging="216"/>
      </w:pPr>
      <w:rPr>
        <w:rFonts w:hint="default"/>
      </w:rPr>
    </w:lvl>
    <w:lvl w:ilvl="7">
      <w:start w:val="1"/>
      <w:numFmt w:val="none"/>
      <w:suff w:val="nothing"/>
      <w:lvlText w:val=""/>
      <w:lvlJc w:val="left"/>
      <w:pPr>
        <w:ind w:left="1728" w:hanging="216"/>
      </w:pPr>
      <w:rPr>
        <w:rFonts w:hint="default"/>
      </w:rPr>
    </w:lvl>
    <w:lvl w:ilvl="8">
      <w:start w:val="1"/>
      <w:numFmt w:val="none"/>
      <w:suff w:val="space"/>
      <w:lvlText w:val=""/>
      <w:lvlJc w:val="left"/>
      <w:pPr>
        <w:ind w:left="1944" w:hanging="216"/>
      </w:pPr>
      <w:rPr>
        <w:rFonts w:hint="default"/>
      </w:rPr>
    </w:lvl>
  </w:abstractNum>
  <w:abstractNum w:abstractNumId="48" w15:restartNumberingAfterBreak="0">
    <w:nsid w:val="30FA16CE"/>
    <w:multiLevelType w:val="hybridMultilevel"/>
    <w:tmpl w:val="9634CA24"/>
    <w:lvl w:ilvl="0" w:tplc="0BA8AB8C">
      <w:start w:val="2"/>
      <w:numFmt w:val="bullet"/>
      <w:lvlText w:val="-"/>
      <w:lvlJc w:val="left"/>
      <w:pPr>
        <w:ind w:left="720" w:hanging="360"/>
      </w:pPr>
      <w:rPr>
        <w:rFonts w:ascii="Arial Unicode" w:eastAsia="Calibri" w:hAnsi="Arial Unicode" w:cs="Calibri" w:hint="default"/>
        <w:b w:val="0"/>
        <w:w w:val="10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28E2B9C"/>
    <w:multiLevelType w:val="hybridMultilevel"/>
    <w:tmpl w:val="CA188E66"/>
    <w:lvl w:ilvl="0" w:tplc="8A520230">
      <w:start w:val="1"/>
      <w:numFmt w:val="decimal"/>
      <w:lvlText w:val="8.%1."/>
      <w:lvlJc w:val="left"/>
      <w:pPr>
        <w:ind w:left="1287" w:hanging="360"/>
      </w:pPr>
      <w:rPr>
        <w:rFonts w:hint="default"/>
        <w:b/>
        <w:bCs/>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15:restartNumberingAfterBreak="0">
    <w:nsid w:val="334D4957"/>
    <w:multiLevelType w:val="multilevel"/>
    <w:tmpl w:val="AA2C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C28B0"/>
    <w:multiLevelType w:val="hybridMultilevel"/>
    <w:tmpl w:val="7DE8AEFC"/>
    <w:lvl w:ilvl="0" w:tplc="A512277C">
      <w:start w:val="1"/>
      <w:numFmt w:val="lowerLetter"/>
      <w:pStyle w:val="Annex-Paragraph"/>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2" w15:restartNumberingAfterBreak="0">
    <w:nsid w:val="35CD35E5"/>
    <w:multiLevelType w:val="multilevel"/>
    <w:tmpl w:val="BBC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466B7A"/>
    <w:multiLevelType w:val="multilevel"/>
    <w:tmpl w:val="0C20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844511"/>
    <w:multiLevelType w:val="multilevel"/>
    <w:tmpl w:val="DE64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AC1502A"/>
    <w:multiLevelType w:val="multilevel"/>
    <w:tmpl w:val="591CE6F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pStyle w:val="EYBodytext"/>
      <w:lvlText w:val="%1.%2.%3."/>
      <w:lvlJc w:val="left"/>
      <w:pPr>
        <w:ind w:left="3600" w:hanging="720"/>
      </w:pPr>
      <w:rPr>
        <w:rFonts w:hint="default"/>
        <w:b w:val="0"/>
        <w:bCs/>
        <w:color w:val="000000" w:themeColor="text1"/>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3C956FBC"/>
    <w:multiLevelType w:val="hybridMultilevel"/>
    <w:tmpl w:val="90081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D7334A5"/>
    <w:multiLevelType w:val="hybridMultilevel"/>
    <w:tmpl w:val="47BEAC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F9E58BE"/>
    <w:multiLevelType w:val="hybridMultilevel"/>
    <w:tmpl w:val="0ACC744E"/>
    <w:lvl w:ilvl="0" w:tplc="40FA4524">
      <w:start w:val="1"/>
      <w:numFmt w:val="decimal"/>
      <w:lvlText w:val="12․%1."/>
      <w:lvlJc w:val="left"/>
      <w:pPr>
        <w:ind w:left="2007" w:hanging="360"/>
      </w:pPr>
      <w:rPr>
        <w:rFonts w:hint="default"/>
        <w:b/>
        <w:bCs/>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9" w15:restartNumberingAfterBreak="0">
    <w:nsid w:val="40722376"/>
    <w:multiLevelType w:val="multilevel"/>
    <w:tmpl w:val="5144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955710"/>
    <w:multiLevelType w:val="multilevel"/>
    <w:tmpl w:val="AE7E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12A1F08"/>
    <w:multiLevelType w:val="hybridMultilevel"/>
    <w:tmpl w:val="4CBC2BCA"/>
    <w:lvl w:ilvl="0" w:tplc="B6903710">
      <w:start w:val="2"/>
      <w:numFmt w:val="decimal"/>
      <w:lvlText w:val="9.%1․3․"/>
      <w:lvlJc w:val="right"/>
      <w:pPr>
        <w:ind w:left="146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164490B"/>
    <w:multiLevelType w:val="multilevel"/>
    <w:tmpl w:val="C576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2963487"/>
    <w:multiLevelType w:val="hybridMultilevel"/>
    <w:tmpl w:val="9F447064"/>
    <w:styleLink w:val="Style11"/>
    <w:lvl w:ilvl="0" w:tplc="FAC4BE3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A736EF"/>
    <w:multiLevelType w:val="hybridMultilevel"/>
    <w:tmpl w:val="5E485098"/>
    <w:lvl w:ilvl="0" w:tplc="D7267308">
      <w:start w:val="1"/>
      <w:numFmt w:val="bullet"/>
      <w:pStyle w:val="Style7"/>
      <w:lvlText w:val="─"/>
      <w:lvlJc w:val="left"/>
      <w:pPr>
        <w:ind w:left="1080" w:hanging="360"/>
      </w:pPr>
      <w:rPr>
        <w:rFonts w:ascii="Arial" w:hAnsi="Arial" w:hint="default"/>
        <w:b w:val="0"/>
        <w:i w:val="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4BB0B36"/>
    <w:multiLevelType w:val="multilevel"/>
    <w:tmpl w:val="3348A756"/>
    <w:styleLink w:val="Headings"/>
    <w:lvl w:ilvl="0">
      <w:start w:val="1"/>
      <w:numFmt w:val="none"/>
      <w:suff w:val="nothing"/>
      <w:lvlText w:val=""/>
      <w:lvlJc w:val="left"/>
      <w:pPr>
        <w:ind w:left="0" w:firstLine="0"/>
      </w:pPr>
      <w:rPr>
        <w:rFonts w:hint="default"/>
      </w:rPr>
    </w:lvl>
    <w:lvl w:ilvl="1">
      <w:start w:val="1"/>
      <w:numFmt w:val="decimal"/>
      <w:lvlText w:val="%1%2"/>
      <w:lvlJc w:val="right"/>
      <w:pPr>
        <w:ind w:left="0" w:hanging="288"/>
      </w:pPr>
      <w:rPr>
        <w:rFonts w:hint="default"/>
      </w:rPr>
    </w:lvl>
    <w:lvl w:ilvl="2">
      <w:start w:val="1"/>
      <w:numFmt w:val="decimal"/>
      <w:lvlText w:val="%2.%3"/>
      <w:lvlJc w:val="right"/>
      <w:pPr>
        <w:ind w:left="0" w:hanging="288"/>
      </w:pPr>
      <w:rPr>
        <w:rFonts w:hint="default"/>
        <w:b/>
        <w:bCs w:val="0"/>
        <w:i/>
        <w:iCs w:val="0"/>
      </w:rPr>
    </w:lvl>
    <w:lvl w:ilvl="3">
      <w:start w:val="1"/>
      <w:numFmt w:val="lowerRoman"/>
      <w:lvlText w:val="(%4)"/>
      <w:lvlJc w:val="left"/>
      <w:pPr>
        <w:ind w:left="432" w:hanging="432"/>
      </w:pPr>
      <w:rPr>
        <w:rFonts w:hint="default"/>
        <w:i/>
        <w:iCs w:val="0"/>
      </w:rPr>
    </w:lvl>
    <w:lvl w:ilvl="4">
      <w:start w:val="1"/>
      <w:numFmt w:val="lowerLetter"/>
      <w:lvlText w:val="(%5)"/>
      <w:lvlJc w:val="left"/>
      <w:pPr>
        <w:ind w:left="432" w:hanging="432"/>
      </w:pPr>
      <w:rPr>
        <w:rFonts w:hint="default"/>
      </w:rPr>
    </w:lvl>
    <w:lvl w:ilvl="5">
      <w:start w:val="1"/>
      <w:numFmt w:val="decimal"/>
      <w:lvlText w:val="%2.%3.%4.%5.%6"/>
      <w:lvlJc w:val="left"/>
      <w:pPr>
        <w:ind w:left="0" w:firstLine="0"/>
      </w:pPr>
      <w:rPr>
        <w:rFonts w:hint="default"/>
      </w:rPr>
    </w:lvl>
    <w:lvl w:ilvl="6">
      <w:start w:val="1"/>
      <w:numFmt w:val="decimal"/>
      <w:lvlText w:val="%2.%3.%4.%5.%6.%7"/>
      <w:lvlJc w:val="left"/>
      <w:pPr>
        <w:ind w:left="0" w:firstLine="0"/>
      </w:pPr>
      <w:rPr>
        <w:rFonts w:hint="default"/>
      </w:rPr>
    </w:lvl>
    <w:lvl w:ilvl="7">
      <w:start w:val="1"/>
      <w:numFmt w:val="decimal"/>
      <w:lvlText w:val="%2.%3.%4.%5.%6.%7.%8"/>
      <w:lvlJc w:val="left"/>
      <w:pPr>
        <w:ind w:left="0" w:firstLine="0"/>
      </w:pPr>
      <w:rPr>
        <w:rFonts w:hint="default"/>
      </w:rPr>
    </w:lvl>
    <w:lvl w:ilvl="8">
      <w:start w:val="1"/>
      <w:numFmt w:val="decimal"/>
      <w:lvlText w:val="%2.%3.%4.%5.%6.%7.%8.%9"/>
      <w:lvlJc w:val="left"/>
      <w:pPr>
        <w:ind w:left="0" w:firstLine="0"/>
      </w:pPr>
      <w:rPr>
        <w:rFonts w:hint="default"/>
      </w:rPr>
    </w:lvl>
  </w:abstractNum>
  <w:abstractNum w:abstractNumId="66" w15:restartNumberingAfterBreak="0">
    <w:nsid w:val="452D0D17"/>
    <w:multiLevelType w:val="hybridMultilevel"/>
    <w:tmpl w:val="E882435C"/>
    <w:lvl w:ilvl="0" w:tplc="78F00CD6">
      <w:start w:val="1"/>
      <w:numFmt w:val="decimal"/>
      <w:lvlText w:val="4․%1."/>
      <w:lvlJc w:val="left"/>
      <w:pPr>
        <w:ind w:left="1287" w:hanging="360"/>
      </w:pPr>
      <w:rPr>
        <w:rFonts w:ascii="GHEA Grapalat" w:hAnsi="GHEA Grapalat" w:hint="default"/>
        <w:b/>
        <w:bCs w:val="0"/>
        <w:i w:val="0"/>
        <w:iCs w:val="0"/>
      </w:rPr>
    </w:lvl>
    <w:lvl w:ilvl="1" w:tplc="9C88ADE0">
      <w:start w:val="1"/>
      <w:numFmt w:val="decimal"/>
      <w:lvlText w:val="%2)"/>
      <w:lvlJc w:val="left"/>
      <w:pPr>
        <w:ind w:left="2007" w:hanging="360"/>
      </w:pPr>
      <w:rPr>
        <w:rFonts w:hint="default"/>
      </w:rPr>
    </w:lvl>
    <w:lvl w:ilvl="2" w:tplc="15F009FE">
      <w:start w:val="1"/>
      <w:numFmt w:val="decimal"/>
      <w:lvlText w:val="%3)"/>
      <w:lvlJc w:val="right"/>
      <w:pPr>
        <w:ind w:left="2727" w:hanging="180"/>
      </w:pPr>
      <w:rPr>
        <w:rFonts w:ascii="GHEA Grapalat" w:eastAsia="GHEA Grapalat" w:hAnsi="GHEA Grapalat" w:cs="GHEA Grapala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7" w15:restartNumberingAfterBreak="0">
    <w:nsid w:val="46346AD7"/>
    <w:multiLevelType w:val="multilevel"/>
    <w:tmpl w:val="F738B3FE"/>
    <w:lvl w:ilvl="0">
      <w:start w:val="1"/>
      <w:numFmt w:val="decimal"/>
      <w:pStyle w:val="Style9"/>
      <w:lvlText w:val="%1."/>
      <w:lvlJc w:val="left"/>
      <w:pPr>
        <w:ind w:left="360" w:hanging="360"/>
      </w:pPr>
      <w:rPr>
        <w:rFonts w:ascii="Arial Bold" w:hAnsi="Arial Bold" w:hint="default"/>
        <w:b w:val="0"/>
        <w:bCs/>
        <w:i w:val="0"/>
        <w:sz w:val="20"/>
        <w:szCs w:val="20"/>
      </w:rPr>
    </w:lvl>
    <w:lvl w:ilvl="1">
      <w:start w:val="4"/>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48906F0E"/>
    <w:multiLevelType w:val="hybridMultilevel"/>
    <w:tmpl w:val="536CDEE2"/>
    <w:lvl w:ilvl="0" w:tplc="36DAA0AA">
      <w:start w:val="2"/>
      <w:numFmt w:val="decimal"/>
      <w:lvlText w:val="9․%1."/>
      <w:lvlJc w:val="left"/>
      <w:pPr>
        <w:ind w:left="21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E925C7"/>
    <w:multiLevelType w:val="hybridMultilevel"/>
    <w:tmpl w:val="C87AA3FE"/>
    <w:styleLink w:val="EYMemoBullets"/>
    <w:lvl w:ilvl="0" w:tplc="0409000F">
      <w:numFmt w:val="bullet"/>
      <w:lvlText w:val="-"/>
      <w:lvlJc w:val="left"/>
      <w:pPr>
        <w:ind w:left="720" w:hanging="360"/>
      </w:pPr>
      <w:rPr>
        <w:rFonts w:ascii="Arial" w:eastAsia="MS Gothic"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0" w15:restartNumberingAfterBreak="0">
    <w:nsid w:val="4B0004F9"/>
    <w:multiLevelType w:val="hybridMultilevel"/>
    <w:tmpl w:val="B8ECE1CA"/>
    <w:lvl w:ilvl="0" w:tplc="5C4E711A">
      <w:start w:val="1"/>
      <w:numFmt w:val="decimal"/>
      <w:pStyle w:val="EYBodytextnoparaspace"/>
      <w:lvlText w:val="2.%1."/>
      <w:lvlJc w:val="left"/>
      <w:pPr>
        <w:ind w:left="720" w:hanging="360"/>
      </w:pPr>
      <w:rPr>
        <w:rFonts w:ascii="Arial" w:hAnsi="Arial" w:hint="default"/>
        <w:b w:val="0"/>
        <w:bCs w:val="0"/>
        <w:i w:val="0"/>
        <w:color w:val="000000" w:themeColor="text1"/>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9B8CDDA">
      <w:start w:val="1"/>
      <w:numFmt w:val="lowerLetter"/>
      <w:lvlText w:val="(%4)"/>
      <w:lvlJc w:val="left"/>
      <w:pPr>
        <w:ind w:left="2880" w:hanging="360"/>
      </w:pPr>
      <w:rPr>
        <w:rFonts w:hint="default"/>
        <w:b w:val="0"/>
        <w:bCs w:val="0"/>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B1826C7"/>
    <w:multiLevelType w:val="multilevel"/>
    <w:tmpl w:val="BFD6FC96"/>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72" w15:restartNumberingAfterBreak="0">
    <w:nsid w:val="4B3501DC"/>
    <w:multiLevelType w:val="multilevel"/>
    <w:tmpl w:val="FCDA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C2A1EBB"/>
    <w:multiLevelType w:val="multilevel"/>
    <w:tmpl w:val="48F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E177ED1"/>
    <w:multiLevelType w:val="multilevel"/>
    <w:tmpl w:val="9CB65F78"/>
    <w:styleLink w:val="AnnexList20"/>
    <w:lvl w:ilvl="0">
      <w:start w:val="1"/>
      <w:numFmt w:val="decimal"/>
      <w:pStyle w:val="1Heading"/>
      <w:lvlText w:val="%1."/>
      <w:lvlJc w:val="left"/>
      <w:pPr>
        <w:ind w:left="432" w:hanging="360"/>
      </w:pPr>
      <w:rPr>
        <w:rFonts w:ascii="Arial Bold" w:hAnsi="Arial Bold" w:hint="default"/>
        <w:b/>
        <w:i w:val="0"/>
        <w:sz w:val="20"/>
      </w:rPr>
    </w:lvl>
    <w:lvl w:ilvl="1">
      <w:start w:val="1"/>
      <w:numFmt w:val="decimal"/>
      <w:pStyle w:val="11"/>
      <w:lvlText w:val="%1.%2."/>
      <w:lvlJc w:val="left"/>
      <w:pPr>
        <w:ind w:left="72" w:firstLine="0"/>
      </w:pPr>
      <w:rPr>
        <w:rFonts w:ascii="Arial" w:hAnsi="Arial" w:cs="Arial" w:hint="default"/>
        <w:b w:val="0"/>
        <w:bCs/>
      </w:rPr>
    </w:lvl>
    <w:lvl w:ilvl="2">
      <w:start w:val="1"/>
      <w:numFmt w:val="decimal"/>
      <w:pStyle w:val="111"/>
      <w:lvlText w:val="%1.%2.%3."/>
      <w:lvlJc w:val="left"/>
      <w:pPr>
        <w:ind w:left="1260" w:hanging="720"/>
      </w:pPr>
      <w:rPr>
        <w:specVanish w:val="0"/>
      </w:rPr>
    </w:lvl>
    <w:lvl w:ilvl="3">
      <w:start w:val="1"/>
      <w:numFmt w:val="lowerLetter"/>
      <w:pStyle w:val="3"/>
      <w:lvlText w:val="(%4)"/>
      <w:lvlJc w:val="left"/>
      <w:pPr>
        <w:ind w:left="1872" w:hanging="720"/>
      </w:pPr>
      <w:rPr>
        <w:b w:val="0"/>
        <w:bCs w:val="0"/>
      </w:rPr>
    </w:lvl>
    <w:lvl w:ilvl="4">
      <w:start w:val="1"/>
      <w:numFmt w:val="decimal"/>
      <w:isLgl/>
      <w:lvlText w:val="%1.%2.%3.%4.%5."/>
      <w:lvlJc w:val="left"/>
      <w:pPr>
        <w:ind w:left="2592" w:hanging="1080"/>
      </w:pPr>
      <w:rPr>
        <w:rFonts w:hint="default"/>
      </w:rPr>
    </w:lvl>
    <w:lvl w:ilvl="5">
      <w:start w:val="1"/>
      <w:numFmt w:val="decimal"/>
      <w:isLgl/>
      <w:lvlText w:val="%1.%2.%3.%4.%5.%6."/>
      <w:lvlJc w:val="left"/>
      <w:pPr>
        <w:ind w:left="2952"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32" w:hanging="1440"/>
      </w:pPr>
      <w:rPr>
        <w:rFonts w:hint="default"/>
      </w:rPr>
    </w:lvl>
    <w:lvl w:ilvl="8">
      <w:start w:val="1"/>
      <w:numFmt w:val="decimal"/>
      <w:isLgl/>
      <w:lvlText w:val="%1.%2.%3.%4.%5.%6.%7.%8.%9."/>
      <w:lvlJc w:val="left"/>
      <w:pPr>
        <w:ind w:left="4752" w:hanging="1800"/>
      </w:pPr>
      <w:rPr>
        <w:rFonts w:hint="default"/>
      </w:rPr>
    </w:lvl>
  </w:abstractNum>
  <w:abstractNum w:abstractNumId="75" w15:restartNumberingAfterBreak="0">
    <w:nsid w:val="4E7950C3"/>
    <w:multiLevelType w:val="hybridMultilevel"/>
    <w:tmpl w:val="D512976A"/>
    <w:lvl w:ilvl="0" w:tplc="CA2480FA">
      <w:start w:val="1"/>
      <w:numFmt w:val="decimal"/>
      <w:lvlText w:val="1.%1."/>
      <w:lvlJc w:val="left"/>
      <w:pPr>
        <w:ind w:left="720" w:hanging="360"/>
      </w:pPr>
      <w:rPr>
        <w:rFonts w:ascii="Arial" w:hAnsi="Arial" w:hint="default"/>
        <w:b w:val="0"/>
        <w:bCs w:val="0"/>
        <w:i w:val="0"/>
        <w:color w:val="000000" w:themeColor="text1"/>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E07BBB"/>
    <w:multiLevelType w:val="multilevel"/>
    <w:tmpl w:val="F018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243027"/>
    <w:multiLevelType w:val="hybridMultilevel"/>
    <w:tmpl w:val="9BC2C80A"/>
    <w:lvl w:ilvl="0" w:tplc="AA6803F4">
      <w:start w:val="1"/>
      <w:numFmt w:val="decimal"/>
      <w:pStyle w:val="EYbodytext4"/>
      <w:lvlText w:val="4.5.%1."/>
      <w:lvlJc w:val="left"/>
      <w:pPr>
        <w:ind w:left="1080" w:hanging="360"/>
      </w:pPr>
      <w:rPr>
        <w:lang w:val="en-G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51363A99"/>
    <w:multiLevelType w:val="multilevel"/>
    <w:tmpl w:val="5BE2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1916488"/>
    <w:multiLevelType w:val="hybridMultilevel"/>
    <w:tmpl w:val="868C3A52"/>
    <w:lvl w:ilvl="0" w:tplc="95EAC636">
      <w:start w:val="1"/>
      <w:numFmt w:val="decimal"/>
      <w:suff w:val="space"/>
      <w:lvlText w:val="ՀԱՎԵԼՎԱԾ %1."/>
      <w:lvlJc w:val="center"/>
      <w:pPr>
        <w:ind w:left="720" w:hanging="360"/>
      </w:pPr>
      <w:rPr>
        <w:rFonts w:ascii="Arial Bold" w:hAnsi="Arial Bold"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2F132DB"/>
    <w:multiLevelType w:val="hybridMultilevel"/>
    <w:tmpl w:val="E3BA1B90"/>
    <w:lvl w:ilvl="0" w:tplc="D4181CC6">
      <w:start w:val="1"/>
      <w:numFmt w:val="decimal"/>
      <w:lvlText w:val="7․%1."/>
      <w:lvlJc w:val="left"/>
      <w:pPr>
        <w:ind w:left="786" w:hanging="36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1" w15:restartNumberingAfterBreak="0">
    <w:nsid w:val="53953460"/>
    <w:multiLevelType w:val="hybridMultilevel"/>
    <w:tmpl w:val="C0E6C7EA"/>
    <w:lvl w:ilvl="0" w:tplc="9F643F62">
      <w:start w:val="2"/>
      <w:numFmt w:val="decimal"/>
      <w:lvlText w:val="9.%1․4․"/>
      <w:lvlJc w:val="right"/>
      <w:pPr>
        <w:ind w:left="14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FA6D3C"/>
    <w:multiLevelType w:val="hybridMultilevel"/>
    <w:tmpl w:val="320671B6"/>
    <w:lvl w:ilvl="0" w:tplc="F73A05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587D0DC2"/>
    <w:multiLevelType w:val="multilevel"/>
    <w:tmpl w:val="ED9E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BF873C6"/>
    <w:multiLevelType w:val="multilevel"/>
    <w:tmpl w:val="9F80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D6D5F5D"/>
    <w:multiLevelType w:val="hybridMultilevel"/>
    <w:tmpl w:val="7F14B2E8"/>
    <w:lvl w:ilvl="0" w:tplc="0BFC34F6">
      <w:start w:val="2"/>
      <w:numFmt w:val="decimal"/>
      <w:lvlText w:val="9.%1․2․"/>
      <w:lvlJc w:val="right"/>
      <w:pPr>
        <w:ind w:left="14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B04CAE"/>
    <w:multiLevelType w:val="hybridMultilevel"/>
    <w:tmpl w:val="DB50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10D7628"/>
    <w:multiLevelType w:val="hybridMultilevel"/>
    <w:tmpl w:val="53DA5FE6"/>
    <w:lvl w:ilvl="0" w:tplc="608C6D04">
      <w:start w:val="1"/>
      <w:numFmt w:val="decimal"/>
      <w:lvlText w:val="3․%1."/>
      <w:lvlJc w:val="left"/>
      <w:pPr>
        <w:ind w:left="1287" w:hanging="360"/>
      </w:pPr>
      <w:rPr>
        <w:rFonts w:hint="default"/>
        <w:b/>
        <w:bCs w:val="0"/>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8" w15:restartNumberingAfterBreak="0">
    <w:nsid w:val="618C1010"/>
    <w:multiLevelType w:val="multilevel"/>
    <w:tmpl w:val="B9C6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4042AC5"/>
    <w:multiLevelType w:val="multilevel"/>
    <w:tmpl w:val="FE2A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4240023"/>
    <w:multiLevelType w:val="multilevel"/>
    <w:tmpl w:val="B546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4CF35DA"/>
    <w:multiLevelType w:val="multilevel"/>
    <w:tmpl w:val="E55481FC"/>
    <w:lvl w:ilvl="0">
      <w:start w:val="1"/>
      <w:numFmt w:val="lowerLetter"/>
      <w:pStyle w:val="Liste2-0cm"/>
      <w:lvlText w:val="%1)"/>
      <w:lvlJc w:val="left"/>
      <w:pPr>
        <w:ind w:left="1571" w:hanging="360"/>
      </w:pPr>
      <w:rPr>
        <w:rFonts w:hint="default"/>
      </w:rPr>
    </w:lvl>
    <w:lvl w:ilvl="1">
      <w:start w:val="1"/>
      <w:numFmt w:val="decimal"/>
      <w:lvlText w:val="%1.%2."/>
      <w:lvlJc w:val="left"/>
      <w:pPr>
        <w:ind w:left="2003" w:hanging="432"/>
      </w:pPr>
      <w:rPr>
        <w:rFonts w:hint="default"/>
      </w:rPr>
    </w:lvl>
    <w:lvl w:ilvl="2">
      <w:start w:val="1"/>
      <w:numFmt w:val="decimal"/>
      <w:lvlText w:val="%1.%2.%3."/>
      <w:lvlJc w:val="left"/>
      <w:pPr>
        <w:ind w:left="2435" w:hanging="504"/>
      </w:pPr>
      <w:rPr>
        <w:rFonts w:hint="default"/>
      </w:rPr>
    </w:lvl>
    <w:lvl w:ilvl="3">
      <w:start w:val="1"/>
      <w:numFmt w:val="none"/>
      <w:lvlRestart w:val="1"/>
      <w:lvlText w:val="29.5.1.1."/>
      <w:lvlJc w:val="left"/>
      <w:pPr>
        <w:ind w:left="2759" w:hanging="648"/>
      </w:pPr>
      <w:rPr>
        <w:rFonts w:hint="default"/>
      </w:rPr>
    </w:lvl>
    <w:lvl w:ilvl="4">
      <w:start w:val="1"/>
      <w:numFmt w:val="decimal"/>
      <w:lvlText w:val="%1.%2.%3.%4.%5."/>
      <w:lvlJc w:val="left"/>
      <w:pPr>
        <w:ind w:left="3443" w:hanging="792"/>
      </w:pPr>
      <w:rPr>
        <w:rFonts w:hint="default"/>
      </w:rPr>
    </w:lvl>
    <w:lvl w:ilvl="5">
      <w:start w:val="1"/>
      <w:numFmt w:val="decimal"/>
      <w:lvlText w:val="%1.%2.%3.%4.%5.%6."/>
      <w:lvlJc w:val="left"/>
      <w:pPr>
        <w:ind w:left="3947" w:hanging="936"/>
      </w:pPr>
      <w:rPr>
        <w:rFonts w:hint="default"/>
      </w:rPr>
    </w:lvl>
    <w:lvl w:ilvl="6">
      <w:start w:val="1"/>
      <w:numFmt w:val="decimal"/>
      <w:lvlText w:val="%1.%2.%3.%4.%5.%6.%7."/>
      <w:lvlJc w:val="left"/>
      <w:pPr>
        <w:ind w:left="4451" w:hanging="1080"/>
      </w:pPr>
      <w:rPr>
        <w:rFonts w:hint="default"/>
      </w:rPr>
    </w:lvl>
    <w:lvl w:ilvl="7">
      <w:start w:val="1"/>
      <w:numFmt w:val="decimal"/>
      <w:lvlText w:val="%1.%2.%3.%4.%5.%6.%7.%8."/>
      <w:lvlJc w:val="left"/>
      <w:pPr>
        <w:ind w:left="4955" w:hanging="1224"/>
      </w:pPr>
      <w:rPr>
        <w:rFonts w:hint="default"/>
      </w:rPr>
    </w:lvl>
    <w:lvl w:ilvl="8">
      <w:start w:val="1"/>
      <w:numFmt w:val="decimal"/>
      <w:lvlText w:val="%1.%2.%3.%4.%5.%6.%7.%8.%9."/>
      <w:lvlJc w:val="left"/>
      <w:pPr>
        <w:ind w:left="5531" w:hanging="1440"/>
      </w:pPr>
      <w:rPr>
        <w:rFonts w:hint="default"/>
      </w:rPr>
    </w:lvl>
  </w:abstractNum>
  <w:abstractNum w:abstractNumId="92" w15:restartNumberingAfterBreak="0">
    <w:nsid w:val="66575A43"/>
    <w:multiLevelType w:val="hybridMultilevel"/>
    <w:tmpl w:val="C7DA6D30"/>
    <w:lvl w:ilvl="0" w:tplc="5BAC2862">
      <w:start w:val="1"/>
      <w:numFmt w:val="decimal"/>
      <w:lvlText w:val="%1)"/>
      <w:lvlJc w:val="left"/>
      <w:pPr>
        <w:ind w:left="1800" w:hanging="360"/>
      </w:pPr>
      <w:rPr>
        <w:rFonts w:ascii="Sylfaen" w:hAnsi="Sylfaen" w:cs="Sylfae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692A3D2E"/>
    <w:multiLevelType w:val="hybridMultilevel"/>
    <w:tmpl w:val="C0B6B98A"/>
    <w:lvl w:ilvl="0" w:tplc="9A961698">
      <w:start w:val="1"/>
      <w:numFmt w:val="decimal"/>
      <w:pStyle w:val="Style4"/>
      <w:lvlText w:val="4.3.%1."/>
      <w:lvlJc w:val="left"/>
      <w:pPr>
        <w:ind w:left="1440" w:hanging="360"/>
      </w:pPr>
      <w:rPr>
        <w:rFonts w:ascii="Arial" w:hAnsi="Arial" w:hint="default"/>
        <w:b w:val="0"/>
        <w:bCs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694C43B5"/>
    <w:multiLevelType w:val="hybridMultilevel"/>
    <w:tmpl w:val="73C4C430"/>
    <w:lvl w:ilvl="0" w:tplc="E124CA46">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A550D09"/>
    <w:multiLevelType w:val="multilevel"/>
    <w:tmpl w:val="73B4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B4E6305"/>
    <w:multiLevelType w:val="multilevel"/>
    <w:tmpl w:val="0AE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3C79FA"/>
    <w:multiLevelType w:val="hybridMultilevel"/>
    <w:tmpl w:val="633203B8"/>
    <w:lvl w:ilvl="0" w:tplc="3918A524">
      <w:start w:val="2"/>
      <w:numFmt w:val="decimal"/>
      <w:lvlText w:val="9.%1․1․"/>
      <w:lvlJc w:val="right"/>
      <w:pPr>
        <w:ind w:left="14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2D2FB9"/>
    <w:multiLevelType w:val="multilevel"/>
    <w:tmpl w:val="277C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EF8689B"/>
    <w:multiLevelType w:val="hybridMultilevel"/>
    <w:tmpl w:val="2D9AC978"/>
    <w:lvl w:ilvl="0" w:tplc="AB1CC492">
      <w:start w:val="1"/>
      <w:numFmt w:val="decimal"/>
      <w:lvlText w:val="14․%1."/>
      <w:lvlJc w:val="left"/>
      <w:pPr>
        <w:ind w:left="2367" w:hanging="360"/>
      </w:pPr>
      <w:rPr>
        <w:rFonts w:hint="default"/>
        <w:b/>
        <w:bCs/>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00" w15:restartNumberingAfterBreak="0">
    <w:nsid w:val="6F7C459D"/>
    <w:multiLevelType w:val="hybridMultilevel"/>
    <w:tmpl w:val="E06421CC"/>
    <w:lvl w:ilvl="0" w:tplc="082E48D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01" w15:restartNumberingAfterBreak="0">
    <w:nsid w:val="708E4E0B"/>
    <w:multiLevelType w:val="multilevel"/>
    <w:tmpl w:val="956C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1080C4B"/>
    <w:multiLevelType w:val="hybridMultilevel"/>
    <w:tmpl w:val="948A1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5104A40"/>
    <w:multiLevelType w:val="hybridMultilevel"/>
    <w:tmpl w:val="8A880B6E"/>
    <w:lvl w:ilvl="0" w:tplc="FF52AE28">
      <w:start w:val="1"/>
      <w:numFmt w:val="decimal"/>
      <w:lvlText w:val="9.%1."/>
      <w:lvlJc w:val="left"/>
      <w:pPr>
        <w:ind w:left="1854" w:hanging="360"/>
      </w:pPr>
      <w:rPr>
        <w:rFonts w:hint="default"/>
        <w:b/>
        <w:b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4" w15:restartNumberingAfterBreak="0">
    <w:nsid w:val="760D32FB"/>
    <w:multiLevelType w:val="hybridMultilevel"/>
    <w:tmpl w:val="51906128"/>
    <w:lvl w:ilvl="0" w:tplc="9B88330A">
      <w:start w:val="1"/>
      <w:numFmt w:val="decimal"/>
      <w:pStyle w:val="Style5"/>
      <w:lvlText w:val="4.4.%1."/>
      <w:lvlJc w:val="left"/>
      <w:pPr>
        <w:ind w:left="1080" w:hanging="360"/>
      </w:pPr>
      <w:rPr>
        <w:rFonts w:ascii="Arial" w:hAnsi="Arial" w:hint="default"/>
        <w:b w:val="0"/>
        <w:bCs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76C66166"/>
    <w:multiLevelType w:val="multilevel"/>
    <w:tmpl w:val="8646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7AA7E13"/>
    <w:multiLevelType w:val="hybridMultilevel"/>
    <w:tmpl w:val="B6DCA174"/>
    <w:lvl w:ilvl="0" w:tplc="41B6519C">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78121B33"/>
    <w:multiLevelType w:val="multilevel"/>
    <w:tmpl w:val="4E7A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8220A0C"/>
    <w:multiLevelType w:val="hybridMultilevel"/>
    <w:tmpl w:val="741CCF8A"/>
    <w:lvl w:ilvl="0" w:tplc="6C8C94F2">
      <w:start w:val="1"/>
      <w:numFmt w:val="decimal"/>
      <w:lvlText w:val="%1)"/>
      <w:lvlJc w:val="left"/>
      <w:pPr>
        <w:ind w:left="2367" w:hanging="360"/>
      </w:pPr>
      <w:rPr>
        <w:rFonts w:hint="default"/>
        <w:b w:val="0"/>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09" w15:restartNumberingAfterBreak="0">
    <w:nsid w:val="7A3528FE"/>
    <w:multiLevelType w:val="hybridMultilevel"/>
    <w:tmpl w:val="CAE4026C"/>
    <w:lvl w:ilvl="0" w:tplc="1616C264">
      <w:start w:val="1"/>
      <w:numFmt w:val="decimal"/>
      <w:pStyle w:val="Annex7Style"/>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AAE3B3B"/>
    <w:multiLevelType w:val="multilevel"/>
    <w:tmpl w:val="038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BF37D55"/>
    <w:multiLevelType w:val="hybridMultilevel"/>
    <w:tmpl w:val="2EACCECA"/>
    <w:lvl w:ilvl="0" w:tplc="94B6A43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2" w15:restartNumberingAfterBreak="0">
    <w:nsid w:val="7D6B3307"/>
    <w:multiLevelType w:val="multilevel"/>
    <w:tmpl w:val="96E6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E73653B"/>
    <w:multiLevelType w:val="hybridMultilevel"/>
    <w:tmpl w:val="52F28A92"/>
    <w:lvl w:ilvl="0" w:tplc="77183098">
      <w:start w:val="1"/>
      <w:numFmt w:val="decimal"/>
      <w:pStyle w:val="Style3"/>
      <w:lvlText w:val="4.2.%1."/>
      <w:lvlJc w:val="left"/>
      <w:pPr>
        <w:ind w:left="1440" w:hanging="360"/>
      </w:pPr>
      <w:rPr>
        <w:rFonts w:ascii="Arial Bold" w:hAnsi="Arial Bold"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10"/>
  </w:num>
  <w:num w:numId="3">
    <w:abstractNumId w:val="11"/>
  </w:num>
  <w:num w:numId="4">
    <w:abstractNumId w:val="47"/>
  </w:num>
  <w:num w:numId="5">
    <w:abstractNumId w:val="4"/>
  </w:num>
  <w:num w:numId="6">
    <w:abstractNumId w:val="3"/>
  </w:num>
  <w:num w:numId="7">
    <w:abstractNumId w:val="2"/>
  </w:num>
  <w:num w:numId="8">
    <w:abstractNumId w:val="1"/>
  </w:num>
  <w:num w:numId="9">
    <w:abstractNumId w:val="0"/>
  </w:num>
  <w:num w:numId="10">
    <w:abstractNumId w:val="69"/>
  </w:num>
  <w:num w:numId="11">
    <w:abstractNumId w:val="27"/>
  </w:num>
  <w:num w:numId="12">
    <w:abstractNumId w:val="65"/>
  </w:num>
  <w:num w:numId="13">
    <w:abstractNumId w:val="18"/>
  </w:num>
  <w:num w:numId="14">
    <w:abstractNumId w:val="5"/>
  </w:num>
  <w:num w:numId="15">
    <w:abstractNumId w:val="70"/>
  </w:num>
  <w:num w:numId="16">
    <w:abstractNumId w:val="55"/>
  </w:num>
  <w:num w:numId="17">
    <w:abstractNumId w:val="109"/>
  </w:num>
  <w:num w:numId="18">
    <w:abstractNumId w:val="77"/>
  </w:num>
  <w:num w:numId="19">
    <w:abstractNumId w:val="113"/>
  </w:num>
  <w:num w:numId="20">
    <w:abstractNumId w:val="93"/>
  </w:num>
  <w:num w:numId="21">
    <w:abstractNumId w:val="104"/>
  </w:num>
  <w:num w:numId="22">
    <w:abstractNumId w:val="30"/>
  </w:num>
  <w:num w:numId="23">
    <w:abstractNumId w:val="24"/>
  </w:num>
  <w:num w:numId="24">
    <w:abstractNumId w:val="46"/>
  </w:num>
  <w:num w:numId="25">
    <w:abstractNumId w:val="74"/>
    <w:lvlOverride w:ilvl="0">
      <w:lvl w:ilvl="0">
        <w:start w:val="1"/>
        <w:numFmt w:val="decimal"/>
        <w:pStyle w:val="1Heading"/>
        <w:lvlText w:val="%1."/>
        <w:lvlJc w:val="left"/>
        <w:pPr>
          <w:ind w:left="432" w:hanging="360"/>
        </w:pPr>
        <w:rPr>
          <w:rFonts w:ascii="Arial Bold" w:hAnsi="Arial Bold" w:hint="default"/>
          <w:b/>
          <w:i w:val="0"/>
          <w:sz w:val="20"/>
        </w:rPr>
      </w:lvl>
    </w:lvlOverride>
    <w:lvlOverride w:ilvl="1">
      <w:lvl w:ilvl="1">
        <w:start w:val="1"/>
        <w:numFmt w:val="decimal"/>
        <w:pStyle w:val="11"/>
        <w:lvlText w:val="%1.%2."/>
        <w:lvlJc w:val="left"/>
        <w:pPr>
          <w:ind w:left="72" w:firstLine="0"/>
        </w:pPr>
        <w:rPr>
          <w:rFonts w:ascii="Arial" w:hAnsi="Arial" w:cs="Arial" w:hint="default"/>
          <w:b w:val="0"/>
          <w:bCs/>
        </w:rPr>
      </w:lvl>
    </w:lvlOverride>
    <w:lvlOverride w:ilvl="2">
      <w:lvl w:ilvl="2">
        <w:start w:val="1"/>
        <w:numFmt w:val="decimal"/>
        <w:pStyle w:val="111"/>
        <w:lvlText w:val="%1.%2.%3."/>
        <w:lvlJc w:val="left"/>
        <w:pPr>
          <w:ind w:left="1260" w:hanging="720"/>
        </w:pPr>
        <w:rPr>
          <w:b w:val="0"/>
          <w:bCs/>
          <w:specVanish w:val="0"/>
        </w:rPr>
      </w:lvl>
    </w:lvlOverride>
    <w:lvlOverride w:ilvl="3">
      <w:lvl w:ilvl="3">
        <w:start w:val="1"/>
        <w:numFmt w:val="lowerLetter"/>
        <w:pStyle w:val="3"/>
        <w:lvlText w:val="(%4)"/>
        <w:lvlJc w:val="left"/>
        <w:pPr>
          <w:ind w:left="1872" w:hanging="720"/>
        </w:pPr>
        <w:rPr>
          <w:b w:val="0"/>
          <w:bCs w:val="0"/>
        </w:rPr>
      </w:lvl>
    </w:lvlOverride>
    <w:lvlOverride w:ilvl="4">
      <w:lvl w:ilvl="4">
        <w:start w:val="1"/>
        <w:numFmt w:val="decimal"/>
        <w:isLgl/>
        <w:lvlText w:val="%1.%2.%3.%4.%5."/>
        <w:lvlJc w:val="left"/>
        <w:pPr>
          <w:ind w:left="2592" w:hanging="1080"/>
        </w:pPr>
        <w:rPr>
          <w:rFonts w:hint="default"/>
        </w:rPr>
      </w:lvl>
    </w:lvlOverride>
    <w:lvlOverride w:ilvl="5">
      <w:lvl w:ilvl="5">
        <w:start w:val="1"/>
        <w:numFmt w:val="decimal"/>
        <w:isLgl/>
        <w:lvlText w:val="%1.%2.%3.%4.%5.%6."/>
        <w:lvlJc w:val="left"/>
        <w:pPr>
          <w:ind w:left="2952" w:hanging="1080"/>
        </w:pPr>
        <w:rPr>
          <w:rFonts w:hint="default"/>
        </w:rPr>
      </w:lvl>
    </w:lvlOverride>
    <w:lvlOverride w:ilvl="6">
      <w:lvl w:ilvl="6">
        <w:start w:val="1"/>
        <w:numFmt w:val="decimal"/>
        <w:isLgl/>
        <w:lvlText w:val="%1.%2.%3.%4.%5.%6.%7."/>
        <w:lvlJc w:val="left"/>
        <w:pPr>
          <w:ind w:left="3672" w:hanging="1440"/>
        </w:pPr>
        <w:rPr>
          <w:rFonts w:hint="default"/>
        </w:rPr>
      </w:lvl>
    </w:lvlOverride>
    <w:lvlOverride w:ilvl="7">
      <w:lvl w:ilvl="7">
        <w:start w:val="1"/>
        <w:numFmt w:val="decimal"/>
        <w:isLgl/>
        <w:lvlText w:val="%1.%2.%3.%4.%5.%6.%7.%8."/>
        <w:lvlJc w:val="left"/>
        <w:pPr>
          <w:ind w:left="4032" w:hanging="1440"/>
        </w:pPr>
        <w:rPr>
          <w:rFonts w:hint="default"/>
        </w:rPr>
      </w:lvl>
    </w:lvlOverride>
    <w:lvlOverride w:ilvl="8">
      <w:lvl w:ilvl="8">
        <w:start w:val="1"/>
        <w:numFmt w:val="decimal"/>
        <w:isLgl/>
        <w:lvlText w:val="%1.%2.%3.%4.%5.%6.%7.%8.%9."/>
        <w:lvlJc w:val="left"/>
        <w:pPr>
          <w:ind w:left="4752" w:hanging="1800"/>
        </w:pPr>
        <w:rPr>
          <w:rFonts w:hint="default"/>
        </w:rPr>
      </w:lvl>
    </w:lvlOverride>
  </w:num>
  <w:num w:numId="26">
    <w:abstractNumId w:val="67"/>
    <w:lvlOverride w:ilvl="0">
      <w:startOverride w:val="1"/>
    </w:lvlOverride>
  </w:num>
  <w:num w:numId="27">
    <w:abstractNumId w:val="23"/>
  </w:num>
  <w:num w:numId="28">
    <w:abstractNumId w:val="79"/>
  </w:num>
  <w:num w:numId="29">
    <w:abstractNumId w:val="64"/>
  </w:num>
  <w:num w:numId="30">
    <w:abstractNumId w:val="51"/>
  </w:num>
  <w:num w:numId="31">
    <w:abstractNumId w:val="26"/>
  </w:num>
  <w:num w:numId="32">
    <w:abstractNumId w:val="91"/>
  </w:num>
  <w:num w:numId="33">
    <w:abstractNumId w:val="75"/>
  </w:num>
  <w:num w:numId="34">
    <w:abstractNumId w:val="63"/>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02"/>
  </w:num>
  <w:num w:numId="39">
    <w:abstractNumId w:val="56"/>
  </w:num>
  <w:num w:numId="40">
    <w:abstractNumId w:val="57"/>
  </w:num>
  <w:num w:numId="41">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4"/>
  </w:num>
  <w:num w:numId="43">
    <w:abstractNumId w:val="42"/>
  </w:num>
  <w:num w:numId="44">
    <w:abstractNumId w:val="71"/>
  </w:num>
  <w:num w:numId="45">
    <w:abstractNumId w:val="41"/>
  </w:num>
  <w:num w:numId="46">
    <w:abstractNumId w:val="48"/>
  </w:num>
  <w:num w:numId="47">
    <w:abstractNumId w:val="9"/>
  </w:num>
  <w:num w:numId="48">
    <w:abstractNumId w:val="36"/>
  </w:num>
  <w:num w:numId="49">
    <w:abstractNumId w:val="100"/>
  </w:num>
  <w:num w:numId="50">
    <w:abstractNumId w:val="89"/>
  </w:num>
  <w:num w:numId="51">
    <w:abstractNumId w:val="107"/>
  </w:num>
  <w:num w:numId="52">
    <w:abstractNumId w:val="84"/>
  </w:num>
  <w:num w:numId="53">
    <w:abstractNumId w:val="83"/>
  </w:num>
  <w:num w:numId="54">
    <w:abstractNumId w:val="98"/>
  </w:num>
  <w:num w:numId="55">
    <w:abstractNumId w:val="14"/>
  </w:num>
  <w:num w:numId="56">
    <w:abstractNumId w:val="73"/>
  </w:num>
  <w:num w:numId="57">
    <w:abstractNumId w:val="60"/>
  </w:num>
  <w:num w:numId="58">
    <w:abstractNumId w:val="62"/>
  </w:num>
  <w:num w:numId="59">
    <w:abstractNumId w:val="78"/>
  </w:num>
  <w:num w:numId="60">
    <w:abstractNumId w:val="43"/>
  </w:num>
  <w:num w:numId="61">
    <w:abstractNumId w:val="35"/>
  </w:num>
  <w:num w:numId="62">
    <w:abstractNumId w:val="76"/>
  </w:num>
  <w:num w:numId="63">
    <w:abstractNumId w:val="101"/>
  </w:num>
  <w:num w:numId="64">
    <w:abstractNumId w:val="37"/>
  </w:num>
  <w:num w:numId="65">
    <w:abstractNumId w:val="88"/>
  </w:num>
  <w:num w:numId="66">
    <w:abstractNumId w:val="52"/>
  </w:num>
  <w:num w:numId="67">
    <w:abstractNumId w:val="95"/>
  </w:num>
  <w:num w:numId="68">
    <w:abstractNumId w:val="50"/>
  </w:num>
  <w:num w:numId="69">
    <w:abstractNumId w:val="54"/>
  </w:num>
  <w:num w:numId="70">
    <w:abstractNumId w:val="110"/>
  </w:num>
  <w:num w:numId="71">
    <w:abstractNumId w:val="72"/>
  </w:num>
  <w:num w:numId="72">
    <w:abstractNumId w:val="16"/>
  </w:num>
  <w:num w:numId="73">
    <w:abstractNumId w:val="112"/>
  </w:num>
  <w:num w:numId="74">
    <w:abstractNumId w:val="38"/>
  </w:num>
  <w:num w:numId="75">
    <w:abstractNumId w:val="21"/>
  </w:num>
  <w:num w:numId="76">
    <w:abstractNumId w:val="96"/>
  </w:num>
  <w:num w:numId="77">
    <w:abstractNumId w:val="53"/>
  </w:num>
  <w:num w:numId="78">
    <w:abstractNumId w:val="32"/>
  </w:num>
  <w:num w:numId="79">
    <w:abstractNumId w:val="34"/>
  </w:num>
  <w:num w:numId="80">
    <w:abstractNumId w:val="7"/>
  </w:num>
  <w:num w:numId="81">
    <w:abstractNumId w:val="15"/>
  </w:num>
  <w:num w:numId="82">
    <w:abstractNumId w:val="59"/>
  </w:num>
  <w:num w:numId="83">
    <w:abstractNumId w:val="90"/>
  </w:num>
  <w:num w:numId="84">
    <w:abstractNumId w:val="33"/>
  </w:num>
  <w:num w:numId="85">
    <w:abstractNumId w:val="44"/>
  </w:num>
  <w:num w:numId="86">
    <w:abstractNumId w:val="105"/>
  </w:num>
  <w:num w:numId="87">
    <w:abstractNumId w:val="17"/>
  </w:num>
  <w:num w:numId="88">
    <w:abstractNumId w:val="31"/>
  </w:num>
  <w:num w:numId="89">
    <w:abstractNumId w:val="97"/>
  </w:num>
  <w:num w:numId="90">
    <w:abstractNumId w:val="85"/>
  </w:num>
  <w:num w:numId="91">
    <w:abstractNumId w:val="61"/>
  </w:num>
  <w:num w:numId="92">
    <w:abstractNumId w:val="81"/>
  </w:num>
  <w:num w:numId="93">
    <w:abstractNumId w:val="94"/>
  </w:num>
  <w:num w:numId="94">
    <w:abstractNumId w:val="19"/>
  </w:num>
  <w:num w:numId="95">
    <w:abstractNumId w:val="92"/>
  </w:num>
  <w:num w:numId="96">
    <w:abstractNumId w:val="87"/>
  </w:num>
  <w:num w:numId="97">
    <w:abstractNumId w:val="66"/>
  </w:num>
  <w:num w:numId="98">
    <w:abstractNumId w:val="111"/>
  </w:num>
  <w:num w:numId="99">
    <w:abstractNumId w:val="25"/>
  </w:num>
  <w:num w:numId="100">
    <w:abstractNumId w:val="39"/>
  </w:num>
  <w:num w:numId="101">
    <w:abstractNumId w:val="40"/>
  </w:num>
  <w:num w:numId="102">
    <w:abstractNumId w:val="80"/>
  </w:num>
  <w:num w:numId="103">
    <w:abstractNumId w:val="49"/>
  </w:num>
  <w:num w:numId="104">
    <w:abstractNumId w:val="103"/>
  </w:num>
  <w:num w:numId="105">
    <w:abstractNumId w:val="45"/>
  </w:num>
  <w:num w:numId="106">
    <w:abstractNumId w:val="108"/>
  </w:num>
  <w:num w:numId="107">
    <w:abstractNumId w:val="82"/>
  </w:num>
  <w:num w:numId="108">
    <w:abstractNumId w:val="8"/>
  </w:num>
  <w:num w:numId="109">
    <w:abstractNumId w:val="6"/>
  </w:num>
  <w:num w:numId="110">
    <w:abstractNumId w:val="58"/>
  </w:num>
  <w:num w:numId="111">
    <w:abstractNumId w:val="22"/>
  </w:num>
  <w:num w:numId="112">
    <w:abstractNumId w:val="99"/>
  </w:num>
  <w:num w:numId="113">
    <w:abstractNumId w:val="12"/>
  </w:num>
  <w:num w:numId="114">
    <w:abstractNumId w:val="13"/>
  </w:num>
  <w:num w:numId="115">
    <w:abstractNumId w:val="106"/>
  </w:num>
  <w:num w:numId="116">
    <w:abstractNumId w:val="68"/>
  </w:num>
  <w:num w:numId="117">
    <w:abstractNumId w:val="86"/>
  </w:num>
  <w:num w:numId="118">
    <w:abstractNumId w:val="74"/>
    <w:lvlOverride w:ilvl="0">
      <w:startOverride w:val="9"/>
      <w:lvl w:ilvl="0">
        <w:start w:val="9"/>
        <w:numFmt w:val="decimal"/>
        <w:pStyle w:val="1Heading"/>
        <w:lvlText w:val="%1."/>
        <w:lvlJc w:val="left"/>
        <w:pPr>
          <w:ind w:left="432" w:hanging="360"/>
        </w:pPr>
        <w:rPr>
          <w:rFonts w:ascii="Arial Bold" w:hAnsi="Arial Bold" w:hint="default"/>
          <w:b/>
          <w:i w:val="0"/>
          <w:sz w:val="20"/>
        </w:rPr>
      </w:lvl>
    </w:lvlOverride>
    <w:lvlOverride w:ilvl="1">
      <w:startOverride w:val="3"/>
      <w:lvl w:ilvl="1">
        <w:start w:val="3"/>
        <w:numFmt w:val="decimal"/>
        <w:pStyle w:val="11"/>
        <w:lvlText w:val="%1.%2."/>
        <w:lvlJc w:val="left"/>
        <w:pPr>
          <w:ind w:left="72" w:firstLine="0"/>
        </w:pPr>
        <w:rPr>
          <w:rFonts w:ascii="Arial" w:hAnsi="Arial" w:cs="Arial" w:hint="default"/>
          <w:b w:val="0"/>
          <w:bCs/>
        </w:rPr>
      </w:lvl>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D2"/>
    <w:rsid w:val="000002E3"/>
    <w:rsid w:val="0000073A"/>
    <w:rsid w:val="00000913"/>
    <w:rsid w:val="0000095F"/>
    <w:rsid w:val="00000AB8"/>
    <w:rsid w:val="0000166C"/>
    <w:rsid w:val="0000174C"/>
    <w:rsid w:val="00001A1A"/>
    <w:rsid w:val="00001AD9"/>
    <w:rsid w:val="00002088"/>
    <w:rsid w:val="000020D1"/>
    <w:rsid w:val="000021E1"/>
    <w:rsid w:val="000022DE"/>
    <w:rsid w:val="00002603"/>
    <w:rsid w:val="00002834"/>
    <w:rsid w:val="00002B26"/>
    <w:rsid w:val="00003188"/>
    <w:rsid w:val="000032EF"/>
    <w:rsid w:val="0000332A"/>
    <w:rsid w:val="00003B67"/>
    <w:rsid w:val="00003C11"/>
    <w:rsid w:val="00003EF6"/>
    <w:rsid w:val="0000415F"/>
    <w:rsid w:val="000046C0"/>
    <w:rsid w:val="00004706"/>
    <w:rsid w:val="00004781"/>
    <w:rsid w:val="0000492A"/>
    <w:rsid w:val="00004932"/>
    <w:rsid w:val="00004B23"/>
    <w:rsid w:val="00004F60"/>
    <w:rsid w:val="00005873"/>
    <w:rsid w:val="0000589D"/>
    <w:rsid w:val="00005AD7"/>
    <w:rsid w:val="00005F2F"/>
    <w:rsid w:val="0000635C"/>
    <w:rsid w:val="00006CA3"/>
    <w:rsid w:val="00006DED"/>
    <w:rsid w:val="00007002"/>
    <w:rsid w:val="000078F3"/>
    <w:rsid w:val="00007AE4"/>
    <w:rsid w:val="000107BA"/>
    <w:rsid w:val="00010937"/>
    <w:rsid w:val="00011055"/>
    <w:rsid w:val="00011077"/>
    <w:rsid w:val="000113E2"/>
    <w:rsid w:val="000114C5"/>
    <w:rsid w:val="0001196C"/>
    <w:rsid w:val="00011B43"/>
    <w:rsid w:val="000125AB"/>
    <w:rsid w:val="000126CE"/>
    <w:rsid w:val="00012866"/>
    <w:rsid w:val="0001299B"/>
    <w:rsid w:val="00012DDD"/>
    <w:rsid w:val="00012E60"/>
    <w:rsid w:val="00013152"/>
    <w:rsid w:val="000133AE"/>
    <w:rsid w:val="000134EA"/>
    <w:rsid w:val="00013972"/>
    <w:rsid w:val="000139A8"/>
    <w:rsid w:val="000139ED"/>
    <w:rsid w:val="00013E4E"/>
    <w:rsid w:val="00013F33"/>
    <w:rsid w:val="0001416B"/>
    <w:rsid w:val="00014220"/>
    <w:rsid w:val="00014273"/>
    <w:rsid w:val="00014278"/>
    <w:rsid w:val="00014641"/>
    <w:rsid w:val="0001506C"/>
    <w:rsid w:val="0001547A"/>
    <w:rsid w:val="00015492"/>
    <w:rsid w:val="00015500"/>
    <w:rsid w:val="00015512"/>
    <w:rsid w:val="000157AD"/>
    <w:rsid w:val="00015854"/>
    <w:rsid w:val="00015A48"/>
    <w:rsid w:val="00015B30"/>
    <w:rsid w:val="00015E31"/>
    <w:rsid w:val="00015E42"/>
    <w:rsid w:val="00015E66"/>
    <w:rsid w:val="000166AB"/>
    <w:rsid w:val="00016BF8"/>
    <w:rsid w:val="000177A9"/>
    <w:rsid w:val="00017905"/>
    <w:rsid w:val="00017C73"/>
    <w:rsid w:val="00017F1F"/>
    <w:rsid w:val="00020125"/>
    <w:rsid w:val="0002012B"/>
    <w:rsid w:val="000201FF"/>
    <w:rsid w:val="0002057B"/>
    <w:rsid w:val="00020671"/>
    <w:rsid w:val="00021042"/>
    <w:rsid w:val="000214B4"/>
    <w:rsid w:val="0002155C"/>
    <w:rsid w:val="00021C45"/>
    <w:rsid w:val="00021F7A"/>
    <w:rsid w:val="0002269F"/>
    <w:rsid w:val="000227C6"/>
    <w:rsid w:val="000228E4"/>
    <w:rsid w:val="00022AC3"/>
    <w:rsid w:val="000236E2"/>
    <w:rsid w:val="000236F6"/>
    <w:rsid w:val="00023B02"/>
    <w:rsid w:val="00023B08"/>
    <w:rsid w:val="00023C52"/>
    <w:rsid w:val="0002442D"/>
    <w:rsid w:val="0002464A"/>
    <w:rsid w:val="00024B60"/>
    <w:rsid w:val="00024B6A"/>
    <w:rsid w:val="00024D1D"/>
    <w:rsid w:val="00024D75"/>
    <w:rsid w:val="000250D5"/>
    <w:rsid w:val="00025677"/>
    <w:rsid w:val="0002568D"/>
    <w:rsid w:val="00025942"/>
    <w:rsid w:val="00025A91"/>
    <w:rsid w:val="00025C97"/>
    <w:rsid w:val="00025D74"/>
    <w:rsid w:val="00025E6A"/>
    <w:rsid w:val="00025E87"/>
    <w:rsid w:val="00026592"/>
    <w:rsid w:val="00026822"/>
    <w:rsid w:val="00026A3C"/>
    <w:rsid w:val="00026C04"/>
    <w:rsid w:val="00026C59"/>
    <w:rsid w:val="00026D4B"/>
    <w:rsid w:val="00027539"/>
    <w:rsid w:val="00027983"/>
    <w:rsid w:val="000279F3"/>
    <w:rsid w:val="00027BEC"/>
    <w:rsid w:val="00027BF9"/>
    <w:rsid w:val="00027F0A"/>
    <w:rsid w:val="000302BE"/>
    <w:rsid w:val="000304CB"/>
    <w:rsid w:val="000305FD"/>
    <w:rsid w:val="00030793"/>
    <w:rsid w:val="0003091E"/>
    <w:rsid w:val="0003098F"/>
    <w:rsid w:val="00030A07"/>
    <w:rsid w:val="00030ACA"/>
    <w:rsid w:val="00030D0D"/>
    <w:rsid w:val="000313DB"/>
    <w:rsid w:val="00031596"/>
    <w:rsid w:val="0003179F"/>
    <w:rsid w:val="00031BEA"/>
    <w:rsid w:val="00031D22"/>
    <w:rsid w:val="00031D43"/>
    <w:rsid w:val="000320B0"/>
    <w:rsid w:val="00032617"/>
    <w:rsid w:val="0003263B"/>
    <w:rsid w:val="000326F6"/>
    <w:rsid w:val="0003272A"/>
    <w:rsid w:val="00032FE0"/>
    <w:rsid w:val="00033415"/>
    <w:rsid w:val="00033510"/>
    <w:rsid w:val="00033555"/>
    <w:rsid w:val="000336E4"/>
    <w:rsid w:val="00033941"/>
    <w:rsid w:val="00034237"/>
    <w:rsid w:val="0003423B"/>
    <w:rsid w:val="000342C7"/>
    <w:rsid w:val="00034E4F"/>
    <w:rsid w:val="0003501F"/>
    <w:rsid w:val="000354A2"/>
    <w:rsid w:val="000355AC"/>
    <w:rsid w:val="000356D2"/>
    <w:rsid w:val="000357BB"/>
    <w:rsid w:val="00035F9D"/>
    <w:rsid w:val="0003611F"/>
    <w:rsid w:val="0003629F"/>
    <w:rsid w:val="0003632A"/>
    <w:rsid w:val="000364ED"/>
    <w:rsid w:val="0003683C"/>
    <w:rsid w:val="0003696D"/>
    <w:rsid w:val="00036C2F"/>
    <w:rsid w:val="0004034E"/>
    <w:rsid w:val="00040462"/>
    <w:rsid w:val="0004062C"/>
    <w:rsid w:val="00040B52"/>
    <w:rsid w:val="000411DD"/>
    <w:rsid w:val="0004126D"/>
    <w:rsid w:val="00041381"/>
    <w:rsid w:val="00041A73"/>
    <w:rsid w:val="00041B3A"/>
    <w:rsid w:val="00041E6B"/>
    <w:rsid w:val="00041FB5"/>
    <w:rsid w:val="000427A7"/>
    <w:rsid w:val="00042BAC"/>
    <w:rsid w:val="00042D5E"/>
    <w:rsid w:val="00042FB0"/>
    <w:rsid w:val="00043249"/>
    <w:rsid w:val="000434B9"/>
    <w:rsid w:val="00043544"/>
    <w:rsid w:val="000439E4"/>
    <w:rsid w:val="00043C39"/>
    <w:rsid w:val="00043E39"/>
    <w:rsid w:val="0004400F"/>
    <w:rsid w:val="000441CA"/>
    <w:rsid w:val="00044268"/>
    <w:rsid w:val="0004435F"/>
    <w:rsid w:val="00045521"/>
    <w:rsid w:val="00045C5A"/>
    <w:rsid w:val="00046394"/>
    <w:rsid w:val="000468BE"/>
    <w:rsid w:val="000468D3"/>
    <w:rsid w:val="00046D24"/>
    <w:rsid w:val="00047136"/>
    <w:rsid w:val="0004720D"/>
    <w:rsid w:val="0004728B"/>
    <w:rsid w:val="00047654"/>
    <w:rsid w:val="00047910"/>
    <w:rsid w:val="00047C2C"/>
    <w:rsid w:val="00047E1C"/>
    <w:rsid w:val="0005005D"/>
    <w:rsid w:val="00050433"/>
    <w:rsid w:val="000505BF"/>
    <w:rsid w:val="000508E6"/>
    <w:rsid w:val="00050A7A"/>
    <w:rsid w:val="00050CB9"/>
    <w:rsid w:val="0005103A"/>
    <w:rsid w:val="000510C8"/>
    <w:rsid w:val="000510C9"/>
    <w:rsid w:val="00051104"/>
    <w:rsid w:val="000516D9"/>
    <w:rsid w:val="000518FE"/>
    <w:rsid w:val="000520CD"/>
    <w:rsid w:val="00052217"/>
    <w:rsid w:val="000522E4"/>
    <w:rsid w:val="000522FF"/>
    <w:rsid w:val="00052516"/>
    <w:rsid w:val="000527DD"/>
    <w:rsid w:val="00052C42"/>
    <w:rsid w:val="00052DA9"/>
    <w:rsid w:val="00052E18"/>
    <w:rsid w:val="00053031"/>
    <w:rsid w:val="0005326B"/>
    <w:rsid w:val="00053307"/>
    <w:rsid w:val="0005340A"/>
    <w:rsid w:val="00053BB7"/>
    <w:rsid w:val="00053C40"/>
    <w:rsid w:val="00053DC1"/>
    <w:rsid w:val="00053EC4"/>
    <w:rsid w:val="0005475E"/>
    <w:rsid w:val="00054806"/>
    <w:rsid w:val="00054C9C"/>
    <w:rsid w:val="00054D99"/>
    <w:rsid w:val="00055036"/>
    <w:rsid w:val="00055990"/>
    <w:rsid w:val="000564C3"/>
    <w:rsid w:val="0005685C"/>
    <w:rsid w:val="00056B95"/>
    <w:rsid w:val="00056E0F"/>
    <w:rsid w:val="00056E4D"/>
    <w:rsid w:val="00056FE0"/>
    <w:rsid w:val="0005704E"/>
    <w:rsid w:val="000570F3"/>
    <w:rsid w:val="000574A5"/>
    <w:rsid w:val="0005750D"/>
    <w:rsid w:val="000576E3"/>
    <w:rsid w:val="00057A97"/>
    <w:rsid w:val="00057C86"/>
    <w:rsid w:val="00060654"/>
    <w:rsid w:val="00060E9F"/>
    <w:rsid w:val="00060F1C"/>
    <w:rsid w:val="000610B3"/>
    <w:rsid w:val="000613A8"/>
    <w:rsid w:val="00061626"/>
    <w:rsid w:val="00061814"/>
    <w:rsid w:val="00061AAE"/>
    <w:rsid w:val="00061DFF"/>
    <w:rsid w:val="00062073"/>
    <w:rsid w:val="00062455"/>
    <w:rsid w:val="0006258A"/>
    <w:rsid w:val="0006287C"/>
    <w:rsid w:val="00062A17"/>
    <w:rsid w:val="00062A46"/>
    <w:rsid w:val="00062D0C"/>
    <w:rsid w:val="00062DC5"/>
    <w:rsid w:val="00063041"/>
    <w:rsid w:val="00063453"/>
    <w:rsid w:val="00063A18"/>
    <w:rsid w:val="00063B9A"/>
    <w:rsid w:val="0006459F"/>
    <w:rsid w:val="00064A36"/>
    <w:rsid w:val="00064D5F"/>
    <w:rsid w:val="00065101"/>
    <w:rsid w:val="000656EF"/>
    <w:rsid w:val="000658DB"/>
    <w:rsid w:val="000659F5"/>
    <w:rsid w:val="00065B9F"/>
    <w:rsid w:val="00065ED7"/>
    <w:rsid w:val="000662C9"/>
    <w:rsid w:val="00066429"/>
    <w:rsid w:val="00066508"/>
    <w:rsid w:val="00066B79"/>
    <w:rsid w:val="00067584"/>
    <w:rsid w:val="0006762B"/>
    <w:rsid w:val="00067688"/>
    <w:rsid w:val="00067F9C"/>
    <w:rsid w:val="000700C9"/>
    <w:rsid w:val="0007059A"/>
    <w:rsid w:val="00070A29"/>
    <w:rsid w:val="00070E19"/>
    <w:rsid w:val="00070F09"/>
    <w:rsid w:val="00071090"/>
    <w:rsid w:val="000714DE"/>
    <w:rsid w:val="000715A6"/>
    <w:rsid w:val="000716A7"/>
    <w:rsid w:val="000717A8"/>
    <w:rsid w:val="000718FF"/>
    <w:rsid w:val="000719BC"/>
    <w:rsid w:val="00072155"/>
    <w:rsid w:val="00072B47"/>
    <w:rsid w:val="00072CD1"/>
    <w:rsid w:val="00072D63"/>
    <w:rsid w:val="00072E5B"/>
    <w:rsid w:val="000737B0"/>
    <w:rsid w:val="00073B21"/>
    <w:rsid w:val="00074530"/>
    <w:rsid w:val="00074639"/>
    <w:rsid w:val="000747B1"/>
    <w:rsid w:val="00074967"/>
    <w:rsid w:val="00074A99"/>
    <w:rsid w:val="0007513B"/>
    <w:rsid w:val="00075270"/>
    <w:rsid w:val="000753D4"/>
    <w:rsid w:val="00075521"/>
    <w:rsid w:val="00075A5A"/>
    <w:rsid w:val="00075A65"/>
    <w:rsid w:val="00075BC6"/>
    <w:rsid w:val="00075CA9"/>
    <w:rsid w:val="00076388"/>
    <w:rsid w:val="00076423"/>
    <w:rsid w:val="0007645D"/>
    <w:rsid w:val="000767F4"/>
    <w:rsid w:val="00076EE6"/>
    <w:rsid w:val="00077010"/>
    <w:rsid w:val="00077291"/>
    <w:rsid w:val="000775B7"/>
    <w:rsid w:val="00077AEF"/>
    <w:rsid w:val="00077CC9"/>
    <w:rsid w:val="00077DEB"/>
    <w:rsid w:val="0008007A"/>
    <w:rsid w:val="00080123"/>
    <w:rsid w:val="000806FC"/>
    <w:rsid w:val="00080C02"/>
    <w:rsid w:val="00080DE7"/>
    <w:rsid w:val="00081655"/>
    <w:rsid w:val="00081DDB"/>
    <w:rsid w:val="0008238C"/>
    <w:rsid w:val="00082454"/>
    <w:rsid w:val="00082699"/>
    <w:rsid w:val="00082E1B"/>
    <w:rsid w:val="00083306"/>
    <w:rsid w:val="00083699"/>
    <w:rsid w:val="0008382E"/>
    <w:rsid w:val="00083842"/>
    <w:rsid w:val="00083937"/>
    <w:rsid w:val="00084159"/>
    <w:rsid w:val="000843D5"/>
    <w:rsid w:val="00084525"/>
    <w:rsid w:val="0008455A"/>
    <w:rsid w:val="0008485A"/>
    <w:rsid w:val="00084CC3"/>
    <w:rsid w:val="00084E23"/>
    <w:rsid w:val="00084F79"/>
    <w:rsid w:val="00084FD8"/>
    <w:rsid w:val="00085117"/>
    <w:rsid w:val="00085369"/>
    <w:rsid w:val="00085504"/>
    <w:rsid w:val="00085514"/>
    <w:rsid w:val="000858AE"/>
    <w:rsid w:val="00085AD9"/>
    <w:rsid w:val="00085B7D"/>
    <w:rsid w:val="00085D0D"/>
    <w:rsid w:val="000860DD"/>
    <w:rsid w:val="0008641B"/>
    <w:rsid w:val="00086C87"/>
    <w:rsid w:val="00086FE3"/>
    <w:rsid w:val="00087008"/>
    <w:rsid w:val="000877A1"/>
    <w:rsid w:val="00087B65"/>
    <w:rsid w:val="00087BEC"/>
    <w:rsid w:val="00087FED"/>
    <w:rsid w:val="00090032"/>
    <w:rsid w:val="00090182"/>
    <w:rsid w:val="00090423"/>
    <w:rsid w:val="00090979"/>
    <w:rsid w:val="00090BBF"/>
    <w:rsid w:val="00091079"/>
    <w:rsid w:val="00091247"/>
    <w:rsid w:val="00091A5E"/>
    <w:rsid w:val="00091FEB"/>
    <w:rsid w:val="00092187"/>
    <w:rsid w:val="000926BC"/>
    <w:rsid w:val="00092D28"/>
    <w:rsid w:val="00092DEF"/>
    <w:rsid w:val="00092F4E"/>
    <w:rsid w:val="0009303D"/>
    <w:rsid w:val="00093564"/>
    <w:rsid w:val="00093A13"/>
    <w:rsid w:val="00093DB8"/>
    <w:rsid w:val="00093F89"/>
    <w:rsid w:val="00093FA3"/>
    <w:rsid w:val="00093FD2"/>
    <w:rsid w:val="00094318"/>
    <w:rsid w:val="00094780"/>
    <w:rsid w:val="000947C8"/>
    <w:rsid w:val="00094981"/>
    <w:rsid w:val="00094D2E"/>
    <w:rsid w:val="00094E8D"/>
    <w:rsid w:val="00095395"/>
    <w:rsid w:val="00095460"/>
    <w:rsid w:val="000957D6"/>
    <w:rsid w:val="00095FE5"/>
    <w:rsid w:val="0009614B"/>
    <w:rsid w:val="0009654C"/>
    <w:rsid w:val="00096824"/>
    <w:rsid w:val="00096834"/>
    <w:rsid w:val="000968E8"/>
    <w:rsid w:val="0009714E"/>
    <w:rsid w:val="00097338"/>
    <w:rsid w:val="00097370"/>
    <w:rsid w:val="000973D1"/>
    <w:rsid w:val="00097501"/>
    <w:rsid w:val="000977C4"/>
    <w:rsid w:val="00097972"/>
    <w:rsid w:val="00097AA7"/>
    <w:rsid w:val="000A074D"/>
    <w:rsid w:val="000A08D0"/>
    <w:rsid w:val="000A12D3"/>
    <w:rsid w:val="000A1479"/>
    <w:rsid w:val="000A1814"/>
    <w:rsid w:val="000A1922"/>
    <w:rsid w:val="000A1E61"/>
    <w:rsid w:val="000A2075"/>
    <w:rsid w:val="000A2392"/>
    <w:rsid w:val="000A2405"/>
    <w:rsid w:val="000A26FE"/>
    <w:rsid w:val="000A2B62"/>
    <w:rsid w:val="000A2B7C"/>
    <w:rsid w:val="000A2CB6"/>
    <w:rsid w:val="000A2D32"/>
    <w:rsid w:val="000A2E7C"/>
    <w:rsid w:val="000A3117"/>
    <w:rsid w:val="000A35EA"/>
    <w:rsid w:val="000A3604"/>
    <w:rsid w:val="000A36C0"/>
    <w:rsid w:val="000A3BDD"/>
    <w:rsid w:val="000A44D9"/>
    <w:rsid w:val="000A48F8"/>
    <w:rsid w:val="000A493D"/>
    <w:rsid w:val="000A4A77"/>
    <w:rsid w:val="000A4E68"/>
    <w:rsid w:val="000A4F8E"/>
    <w:rsid w:val="000A5069"/>
    <w:rsid w:val="000A59EB"/>
    <w:rsid w:val="000A5A0F"/>
    <w:rsid w:val="000A5CDD"/>
    <w:rsid w:val="000A5DD3"/>
    <w:rsid w:val="000A5F09"/>
    <w:rsid w:val="000A5F9D"/>
    <w:rsid w:val="000A64AA"/>
    <w:rsid w:val="000A68AF"/>
    <w:rsid w:val="000A70EF"/>
    <w:rsid w:val="000A7143"/>
    <w:rsid w:val="000A7428"/>
    <w:rsid w:val="000A7490"/>
    <w:rsid w:val="000A75C3"/>
    <w:rsid w:val="000A7877"/>
    <w:rsid w:val="000A7928"/>
    <w:rsid w:val="000A795F"/>
    <w:rsid w:val="000A7980"/>
    <w:rsid w:val="000A7AA3"/>
    <w:rsid w:val="000A7C80"/>
    <w:rsid w:val="000A7C8B"/>
    <w:rsid w:val="000A7E06"/>
    <w:rsid w:val="000A7FC2"/>
    <w:rsid w:val="000B019B"/>
    <w:rsid w:val="000B03F7"/>
    <w:rsid w:val="000B04C8"/>
    <w:rsid w:val="000B05C7"/>
    <w:rsid w:val="000B06B5"/>
    <w:rsid w:val="000B0883"/>
    <w:rsid w:val="000B0A66"/>
    <w:rsid w:val="000B0BA4"/>
    <w:rsid w:val="000B0FF9"/>
    <w:rsid w:val="000B146A"/>
    <w:rsid w:val="000B15AC"/>
    <w:rsid w:val="000B163A"/>
    <w:rsid w:val="000B18F6"/>
    <w:rsid w:val="000B1CA5"/>
    <w:rsid w:val="000B22BD"/>
    <w:rsid w:val="000B23BC"/>
    <w:rsid w:val="000B2635"/>
    <w:rsid w:val="000B2775"/>
    <w:rsid w:val="000B28BA"/>
    <w:rsid w:val="000B2949"/>
    <w:rsid w:val="000B2CB5"/>
    <w:rsid w:val="000B2F36"/>
    <w:rsid w:val="000B3037"/>
    <w:rsid w:val="000B304A"/>
    <w:rsid w:val="000B314A"/>
    <w:rsid w:val="000B328B"/>
    <w:rsid w:val="000B36A1"/>
    <w:rsid w:val="000B3810"/>
    <w:rsid w:val="000B3CE1"/>
    <w:rsid w:val="000B3E5E"/>
    <w:rsid w:val="000B3EAC"/>
    <w:rsid w:val="000B44DE"/>
    <w:rsid w:val="000B4834"/>
    <w:rsid w:val="000B5219"/>
    <w:rsid w:val="000B5255"/>
    <w:rsid w:val="000B5330"/>
    <w:rsid w:val="000B53FD"/>
    <w:rsid w:val="000B5991"/>
    <w:rsid w:val="000B5A56"/>
    <w:rsid w:val="000B64E9"/>
    <w:rsid w:val="000B655B"/>
    <w:rsid w:val="000B657E"/>
    <w:rsid w:val="000B6615"/>
    <w:rsid w:val="000B69EF"/>
    <w:rsid w:val="000B6BEE"/>
    <w:rsid w:val="000B740B"/>
    <w:rsid w:val="000C0334"/>
    <w:rsid w:val="000C067D"/>
    <w:rsid w:val="000C0E2F"/>
    <w:rsid w:val="000C1123"/>
    <w:rsid w:val="000C14C0"/>
    <w:rsid w:val="000C1600"/>
    <w:rsid w:val="000C1871"/>
    <w:rsid w:val="000C1CD0"/>
    <w:rsid w:val="000C1D4E"/>
    <w:rsid w:val="000C1FA0"/>
    <w:rsid w:val="000C2165"/>
    <w:rsid w:val="000C218E"/>
    <w:rsid w:val="000C2897"/>
    <w:rsid w:val="000C2E2D"/>
    <w:rsid w:val="000C322A"/>
    <w:rsid w:val="000C3370"/>
    <w:rsid w:val="000C35CA"/>
    <w:rsid w:val="000C3A87"/>
    <w:rsid w:val="000C3C79"/>
    <w:rsid w:val="000C43A6"/>
    <w:rsid w:val="000C46C2"/>
    <w:rsid w:val="000C4864"/>
    <w:rsid w:val="000C4A8F"/>
    <w:rsid w:val="000C4B23"/>
    <w:rsid w:val="000C4BD4"/>
    <w:rsid w:val="000C4F72"/>
    <w:rsid w:val="000C5264"/>
    <w:rsid w:val="000C586E"/>
    <w:rsid w:val="000C587B"/>
    <w:rsid w:val="000C58A9"/>
    <w:rsid w:val="000C59B0"/>
    <w:rsid w:val="000C5A41"/>
    <w:rsid w:val="000C5AA7"/>
    <w:rsid w:val="000C5C7B"/>
    <w:rsid w:val="000C5ED0"/>
    <w:rsid w:val="000C6051"/>
    <w:rsid w:val="000C6674"/>
    <w:rsid w:val="000C66B1"/>
    <w:rsid w:val="000C66FA"/>
    <w:rsid w:val="000C6A79"/>
    <w:rsid w:val="000C6B6D"/>
    <w:rsid w:val="000C6D07"/>
    <w:rsid w:val="000C6D76"/>
    <w:rsid w:val="000C70A3"/>
    <w:rsid w:val="000C7438"/>
    <w:rsid w:val="000C7558"/>
    <w:rsid w:val="000C7924"/>
    <w:rsid w:val="000C7A4D"/>
    <w:rsid w:val="000C7D67"/>
    <w:rsid w:val="000D00F2"/>
    <w:rsid w:val="000D04A1"/>
    <w:rsid w:val="000D06D5"/>
    <w:rsid w:val="000D0899"/>
    <w:rsid w:val="000D0CF1"/>
    <w:rsid w:val="000D0F8A"/>
    <w:rsid w:val="000D0FBD"/>
    <w:rsid w:val="000D11C1"/>
    <w:rsid w:val="000D13CF"/>
    <w:rsid w:val="000D1765"/>
    <w:rsid w:val="000D1AC3"/>
    <w:rsid w:val="000D1BC7"/>
    <w:rsid w:val="000D219B"/>
    <w:rsid w:val="000D23FC"/>
    <w:rsid w:val="000D27D7"/>
    <w:rsid w:val="000D2803"/>
    <w:rsid w:val="000D2B17"/>
    <w:rsid w:val="000D2DCF"/>
    <w:rsid w:val="000D3559"/>
    <w:rsid w:val="000D35FE"/>
    <w:rsid w:val="000D36A2"/>
    <w:rsid w:val="000D40DA"/>
    <w:rsid w:val="000D4352"/>
    <w:rsid w:val="000D5252"/>
    <w:rsid w:val="000D5732"/>
    <w:rsid w:val="000D5C37"/>
    <w:rsid w:val="000D5CC8"/>
    <w:rsid w:val="000D6429"/>
    <w:rsid w:val="000D6614"/>
    <w:rsid w:val="000D66D3"/>
    <w:rsid w:val="000D682A"/>
    <w:rsid w:val="000D6955"/>
    <w:rsid w:val="000D6FF1"/>
    <w:rsid w:val="000D70F2"/>
    <w:rsid w:val="000D70F4"/>
    <w:rsid w:val="000D71DD"/>
    <w:rsid w:val="000D7649"/>
    <w:rsid w:val="000D7794"/>
    <w:rsid w:val="000D779D"/>
    <w:rsid w:val="000D78D5"/>
    <w:rsid w:val="000D7CA9"/>
    <w:rsid w:val="000E0195"/>
    <w:rsid w:val="000E051B"/>
    <w:rsid w:val="000E0914"/>
    <w:rsid w:val="000E0AD5"/>
    <w:rsid w:val="000E0B4D"/>
    <w:rsid w:val="000E11B4"/>
    <w:rsid w:val="000E15E4"/>
    <w:rsid w:val="000E16FE"/>
    <w:rsid w:val="000E194A"/>
    <w:rsid w:val="000E1975"/>
    <w:rsid w:val="000E1DC0"/>
    <w:rsid w:val="000E1EB4"/>
    <w:rsid w:val="000E2234"/>
    <w:rsid w:val="000E2469"/>
    <w:rsid w:val="000E26C8"/>
    <w:rsid w:val="000E2950"/>
    <w:rsid w:val="000E2F48"/>
    <w:rsid w:val="000E33EF"/>
    <w:rsid w:val="000E35B6"/>
    <w:rsid w:val="000E3DB2"/>
    <w:rsid w:val="000E3E7A"/>
    <w:rsid w:val="000E401F"/>
    <w:rsid w:val="000E4142"/>
    <w:rsid w:val="000E41BA"/>
    <w:rsid w:val="000E4248"/>
    <w:rsid w:val="000E4661"/>
    <w:rsid w:val="000E4AF9"/>
    <w:rsid w:val="000E4EC3"/>
    <w:rsid w:val="000E4FAB"/>
    <w:rsid w:val="000E570D"/>
    <w:rsid w:val="000E5A82"/>
    <w:rsid w:val="000E5CC0"/>
    <w:rsid w:val="000E5E70"/>
    <w:rsid w:val="000E5EF7"/>
    <w:rsid w:val="000E658E"/>
    <w:rsid w:val="000E65B2"/>
    <w:rsid w:val="000E6C49"/>
    <w:rsid w:val="000E7072"/>
    <w:rsid w:val="000E70CE"/>
    <w:rsid w:val="000E738E"/>
    <w:rsid w:val="000E7A3B"/>
    <w:rsid w:val="000E7AD3"/>
    <w:rsid w:val="000E7BE2"/>
    <w:rsid w:val="000E7C3D"/>
    <w:rsid w:val="000E7D2C"/>
    <w:rsid w:val="000E7ED8"/>
    <w:rsid w:val="000F0050"/>
    <w:rsid w:val="000F03A8"/>
    <w:rsid w:val="000F0423"/>
    <w:rsid w:val="000F05DB"/>
    <w:rsid w:val="000F05F5"/>
    <w:rsid w:val="000F0B0B"/>
    <w:rsid w:val="000F0B83"/>
    <w:rsid w:val="000F0DD0"/>
    <w:rsid w:val="000F0E48"/>
    <w:rsid w:val="000F14A2"/>
    <w:rsid w:val="000F17C5"/>
    <w:rsid w:val="000F1BEE"/>
    <w:rsid w:val="000F1C7F"/>
    <w:rsid w:val="000F1CD3"/>
    <w:rsid w:val="000F1DE0"/>
    <w:rsid w:val="000F1DEC"/>
    <w:rsid w:val="000F2058"/>
    <w:rsid w:val="000F24FF"/>
    <w:rsid w:val="000F2507"/>
    <w:rsid w:val="000F2788"/>
    <w:rsid w:val="000F29B0"/>
    <w:rsid w:val="000F2C45"/>
    <w:rsid w:val="000F2F6B"/>
    <w:rsid w:val="000F34DB"/>
    <w:rsid w:val="000F36FB"/>
    <w:rsid w:val="000F37CD"/>
    <w:rsid w:val="000F3E7E"/>
    <w:rsid w:val="000F4142"/>
    <w:rsid w:val="000F4596"/>
    <w:rsid w:val="000F4844"/>
    <w:rsid w:val="000F4B2F"/>
    <w:rsid w:val="000F4E11"/>
    <w:rsid w:val="000F5007"/>
    <w:rsid w:val="000F5108"/>
    <w:rsid w:val="000F5131"/>
    <w:rsid w:val="000F532E"/>
    <w:rsid w:val="000F5B69"/>
    <w:rsid w:val="000F6B19"/>
    <w:rsid w:val="000F6C89"/>
    <w:rsid w:val="000F6DCA"/>
    <w:rsid w:val="000F6FBA"/>
    <w:rsid w:val="000F7002"/>
    <w:rsid w:val="000F71F4"/>
    <w:rsid w:val="000F7536"/>
    <w:rsid w:val="000F75D0"/>
    <w:rsid w:val="000F776B"/>
    <w:rsid w:val="000F7844"/>
    <w:rsid w:val="000F7B8A"/>
    <w:rsid w:val="000F7C65"/>
    <w:rsid w:val="000F7DB4"/>
    <w:rsid w:val="000F7EF4"/>
    <w:rsid w:val="000F7F53"/>
    <w:rsid w:val="000F7F9C"/>
    <w:rsid w:val="00100170"/>
    <w:rsid w:val="001001C8"/>
    <w:rsid w:val="0010031D"/>
    <w:rsid w:val="001003E0"/>
    <w:rsid w:val="00100711"/>
    <w:rsid w:val="0010079C"/>
    <w:rsid w:val="001008CB"/>
    <w:rsid w:val="001009E6"/>
    <w:rsid w:val="00100B48"/>
    <w:rsid w:val="00100D91"/>
    <w:rsid w:val="00100E4E"/>
    <w:rsid w:val="00101463"/>
    <w:rsid w:val="00101625"/>
    <w:rsid w:val="001018CB"/>
    <w:rsid w:val="00101DF5"/>
    <w:rsid w:val="001023B4"/>
    <w:rsid w:val="001023CB"/>
    <w:rsid w:val="001023FD"/>
    <w:rsid w:val="00102558"/>
    <w:rsid w:val="00102A14"/>
    <w:rsid w:val="00102E72"/>
    <w:rsid w:val="00102E7E"/>
    <w:rsid w:val="00103050"/>
    <w:rsid w:val="0010313B"/>
    <w:rsid w:val="00103197"/>
    <w:rsid w:val="001031EC"/>
    <w:rsid w:val="00104101"/>
    <w:rsid w:val="001044A9"/>
    <w:rsid w:val="001044E9"/>
    <w:rsid w:val="00104514"/>
    <w:rsid w:val="00104B51"/>
    <w:rsid w:val="00104B65"/>
    <w:rsid w:val="00104EDA"/>
    <w:rsid w:val="00105488"/>
    <w:rsid w:val="001059F9"/>
    <w:rsid w:val="001061A2"/>
    <w:rsid w:val="001061DB"/>
    <w:rsid w:val="00106229"/>
    <w:rsid w:val="00106AC1"/>
    <w:rsid w:val="00106F99"/>
    <w:rsid w:val="0010701B"/>
    <w:rsid w:val="001073A8"/>
    <w:rsid w:val="001075CC"/>
    <w:rsid w:val="001075FF"/>
    <w:rsid w:val="00107645"/>
    <w:rsid w:val="001078A9"/>
    <w:rsid w:val="00107A83"/>
    <w:rsid w:val="00107B6A"/>
    <w:rsid w:val="00107DBA"/>
    <w:rsid w:val="00107E00"/>
    <w:rsid w:val="00107E16"/>
    <w:rsid w:val="00107F01"/>
    <w:rsid w:val="00107FF0"/>
    <w:rsid w:val="00110716"/>
    <w:rsid w:val="0011079A"/>
    <w:rsid w:val="00110960"/>
    <w:rsid w:val="00110A0A"/>
    <w:rsid w:val="00110A16"/>
    <w:rsid w:val="00110AF0"/>
    <w:rsid w:val="00110DD5"/>
    <w:rsid w:val="001117FC"/>
    <w:rsid w:val="00111AFF"/>
    <w:rsid w:val="00111E0F"/>
    <w:rsid w:val="00112088"/>
    <w:rsid w:val="00112316"/>
    <w:rsid w:val="00112477"/>
    <w:rsid w:val="00112579"/>
    <w:rsid w:val="0011263B"/>
    <w:rsid w:val="00112D07"/>
    <w:rsid w:val="00112E9B"/>
    <w:rsid w:val="001138BF"/>
    <w:rsid w:val="001138DF"/>
    <w:rsid w:val="00113CFE"/>
    <w:rsid w:val="0011437F"/>
    <w:rsid w:val="00114465"/>
    <w:rsid w:val="001146E4"/>
    <w:rsid w:val="001149CB"/>
    <w:rsid w:val="00114DE6"/>
    <w:rsid w:val="00114F1E"/>
    <w:rsid w:val="00115142"/>
    <w:rsid w:val="0011547F"/>
    <w:rsid w:val="00115758"/>
    <w:rsid w:val="0011607B"/>
    <w:rsid w:val="001161E8"/>
    <w:rsid w:val="00116292"/>
    <w:rsid w:val="0011647E"/>
    <w:rsid w:val="001167B6"/>
    <w:rsid w:val="0011696B"/>
    <w:rsid w:val="0011699A"/>
    <w:rsid w:val="00116B5F"/>
    <w:rsid w:val="00116B99"/>
    <w:rsid w:val="00116D2B"/>
    <w:rsid w:val="00116D81"/>
    <w:rsid w:val="00116DC7"/>
    <w:rsid w:val="001171B3"/>
    <w:rsid w:val="0011721C"/>
    <w:rsid w:val="001172FF"/>
    <w:rsid w:val="0011740D"/>
    <w:rsid w:val="001174C3"/>
    <w:rsid w:val="00117648"/>
    <w:rsid w:val="00117C4C"/>
    <w:rsid w:val="001200F3"/>
    <w:rsid w:val="001203A9"/>
    <w:rsid w:val="001209FD"/>
    <w:rsid w:val="00120ACA"/>
    <w:rsid w:val="00120BEF"/>
    <w:rsid w:val="00120D8F"/>
    <w:rsid w:val="001210B0"/>
    <w:rsid w:val="0012146E"/>
    <w:rsid w:val="0012164E"/>
    <w:rsid w:val="00121822"/>
    <w:rsid w:val="00121AB0"/>
    <w:rsid w:val="0012207E"/>
    <w:rsid w:val="00122173"/>
    <w:rsid w:val="00122236"/>
    <w:rsid w:val="00123ED5"/>
    <w:rsid w:val="00123FA3"/>
    <w:rsid w:val="001243CB"/>
    <w:rsid w:val="00124B27"/>
    <w:rsid w:val="00124D8F"/>
    <w:rsid w:val="0012513E"/>
    <w:rsid w:val="00125708"/>
    <w:rsid w:val="001259AC"/>
    <w:rsid w:val="00125A27"/>
    <w:rsid w:val="00126164"/>
    <w:rsid w:val="0012646C"/>
    <w:rsid w:val="0012689B"/>
    <w:rsid w:val="00126BA1"/>
    <w:rsid w:val="00126C42"/>
    <w:rsid w:val="0012764A"/>
    <w:rsid w:val="00127A93"/>
    <w:rsid w:val="00127D72"/>
    <w:rsid w:val="00127F90"/>
    <w:rsid w:val="001301AA"/>
    <w:rsid w:val="001301C9"/>
    <w:rsid w:val="00130599"/>
    <w:rsid w:val="00130AD8"/>
    <w:rsid w:val="00130C7B"/>
    <w:rsid w:val="00130F62"/>
    <w:rsid w:val="00131333"/>
    <w:rsid w:val="001313DE"/>
    <w:rsid w:val="00131513"/>
    <w:rsid w:val="0013153C"/>
    <w:rsid w:val="00131839"/>
    <w:rsid w:val="00131AD0"/>
    <w:rsid w:val="00131F31"/>
    <w:rsid w:val="00132932"/>
    <w:rsid w:val="00132BB3"/>
    <w:rsid w:val="00132C34"/>
    <w:rsid w:val="00132CF8"/>
    <w:rsid w:val="00132E65"/>
    <w:rsid w:val="001331BD"/>
    <w:rsid w:val="00133C42"/>
    <w:rsid w:val="00134699"/>
    <w:rsid w:val="001346C8"/>
    <w:rsid w:val="00134754"/>
    <w:rsid w:val="001348BC"/>
    <w:rsid w:val="00134A86"/>
    <w:rsid w:val="00134CAF"/>
    <w:rsid w:val="00134DDE"/>
    <w:rsid w:val="00134EE1"/>
    <w:rsid w:val="00134F15"/>
    <w:rsid w:val="0013532A"/>
    <w:rsid w:val="0013547C"/>
    <w:rsid w:val="001354F9"/>
    <w:rsid w:val="001355B1"/>
    <w:rsid w:val="001355F8"/>
    <w:rsid w:val="00135AEB"/>
    <w:rsid w:val="00135B83"/>
    <w:rsid w:val="0013604A"/>
    <w:rsid w:val="00136A9B"/>
    <w:rsid w:val="00136B55"/>
    <w:rsid w:val="00136ECF"/>
    <w:rsid w:val="0013710C"/>
    <w:rsid w:val="00137536"/>
    <w:rsid w:val="00137841"/>
    <w:rsid w:val="0013787A"/>
    <w:rsid w:val="0013795B"/>
    <w:rsid w:val="00137D43"/>
    <w:rsid w:val="001400AD"/>
    <w:rsid w:val="00140418"/>
    <w:rsid w:val="00140594"/>
    <w:rsid w:val="001407A4"/>
    <w:rsid w:val="001409DA"/>
    <w:rsid w:val="00140B25"/>
    <w:rsid w:val="00140D5F"/>
    <w:rsid w:val="001412A7"/>
    <w:rsid w:val="00141383"/>
    <w:rsid w:val="00141562"/>
    <w:rsid w:val="00141791"/>
    <w:rsid w:val="00141B17"/>
    <w:rsid w:val="00141C50"/>
    <w:rsid w:val="00141C57"/>
    <w:rsid w:val="00141D0F"/>
    <w:rsid w:val="00141EAE"/>
    <w:rsid w:val="00142314"/>
    <w:rsid w:val="001423A0"/>
    <w:rsid w:val="00142448"/>
    <w:rsid w:val="00142545"/>
    <w:rsid w:val="001428F9"/>
    <w:rsid w:val="0014300D"/>
    <w:rsid w:val="001431BE"/>
    <w:rsid w:val="00143284"/>
    <w:rsid w:val="00143505"/>
    <w:rsid w:val="001435C7"/>
    <w:rsid w:val="001436B0"/>
    <w:rsid w:val="00143A22"/>
    <w:rsid w:val="00143AB2"/>
    <w:rsid w:val="00143E06"/>
    <w:rsid w:val="00143ECC"/>
    <w:rsid w:val="00144956"/>
    <w:rsid w:val="0014497D"/>
    <w:rsid w:val="00144C58"/>
    <w:rsid w:val="00144F38"/>
    <w:rsid w:val="00145737"/>
    <w:rsid w:val="00145850"/>
    <w:rsid w:val="00145AB5"/>
    <w:rsid w:val="00145AE4"/>
    <w:rsid w:val="00145DE6"/>
    <w:rsid w:val="00146351"/>
    <w:rsid w:val="0014656A"/>
    <w:rsid w:val="00146829"/>
    <w:rsid w:val="001468C0"/>
    <w:rsid w:val="00147023"/>
    <w:rsid w:val="00147316"/>
    <w:rsid w:val="001473EF"/>
    <w:rsid w:val="00147528"/>
    <w:rsid w:val="001475D0"/>
    <w:rsid w:val="0014799C"/>
    <w:rsid w:val="00147EFF"/>
    <w:rsid w:val="001501E5"/>
    <w:rsid w:val="00150928"/>
    <w:rsid w:val="00150A66"/>
    <w:rsid w:val="00150A7E"/>
    <w:rsid w:val="00150B55"/>
    <w:rsid w:val="00150DD4"/>
    <w:rsid w:val="00150E39"/>
    <w:rsid w:val="001511F0"/>
    <w:rsid w:val="00151445"/>
    <w:rsid w:val="00151CAB"/>
    <w:rsid w:val="00151D53"/>
    <w:rsid w:val="00151E43"/>
    <w:rsid w:val="00151F8B"/>
    <w:rsid w:val="00151FD2"/>
    <w:rsid w:val="00152162"/>
    <w:rsid w:val="001525D0"/>
    <w:rsid w:val="00152F49"/>
    <w:rsid w:val="00153071"/>
    <w:rsid w:val="00153487"/>
    <w:rsid w:val="001549AF"/>
    <w:rsid w:val="0015537D"/>
    <w:rsid w:val="00155790"/>
    <w:rsid w:val="00155AE5"/>
    <w:rsid w:val="0015603D"/>
    <w:rsid w:val="001561A7"/>
    <w:rsid w:val="001561E9"/>
    <w:rsid w:val="001562B4"/>
    <w:rsid w:val="0015699E"/>
    <w:rsid w:val="00157565"/>
    <w:rsid w:val="00157709"/>
    <w:rsid w:val="001577E3"/>
    <w:rsid w:val="00157CFE"/>
    <w:rsid w:val="00157F07"/>
    <w:rsid w:val="00157F48"/>
    <w:rsid w:val="0016049D"/>
    <w:rsid w:val="001606C6"/>
    <w:rsid w:val="001607F4"/>
    <w:rsid w:val="00160AFA"/>
    <w:rsid w:val="00160D0F"/>
    <w:rsid w:val="00160E41"/>
    <w:rsid w:val="001614CF"/>
    <w:rsid w:val="0016172F"/>
    <w:rsid w:val="001617D7"/>
    <w:rsid w:val="001617E3"/>
    <w:rsid w:val="0016190E"/>
    <w:rsid w:val="001619AF"/>
    <w:rsid w:val="00161D88"/>
    <w:rsid w:val="00161E0B"/>
    <w:rsid w:val="00161F71"/>
    <w:rsid w:val="0016214C"/>
    <w:rsid w:val="00162197"/>
    <w:rsid w:val="0016230E"/>
    <w:rsid w:val="001623B3"/>
    <w:rsid w:val="00162651"/>
    <w:rsid w:val="00162BA8"/>
    <w:rsid w:val="00162C7E"/>
    <w:rsid w:val="00162ECF"/>
    <w:rsid w:val="0016325B"/>
    <w:rsid w:val="00163624"/>
    <w:rsid w:val="001636B3"/>
    <w:rsid w:val="00163A9F"/>
    <w:rsid w:val="00163F1C"/>
    <w:rsid w:val="001641E5"/>
    <w:rsid w:val="0016427A"/>
    <w:rsid w:val="00164332"/>
    <w:rsid w:val="00164AF5"/>
    <w:rsid w:val="00164B75"/>
    <w:rsid w:val="00164C53"/>
    <w:rsid w:val="00164D01"/>
    <w:rsid w:val="00164F4F"/>
    <w:rsid w:val="001652D1"/>
    <w:rsid w:val="00165499"/>
    <w:rsid w:val="00165634"/>
    <w:rsid w:val="00165C00"/>
    <w:rsid w:val="00166263"/>
    <w:rsid w:val="00166479"/>
    <w:rsid w:val="0016672F"/>
    <w:rsid w:val="00166D8C"/>
    <w:rsid w:val="001670B1"/>
    <w:rsid w:val="001673E7"/>
    <w:rsid w:val="00167738"/>
    <w:rsid w:val="0016789A"/>
    <w:rsid w:val="00167AF8"/>
    <w:rsid w:val="00167BCF"/>
    <w:rsid w:val="00170695"/>
    <w:rsid w:val="0017107B"/>
    <w:rsid w:val="0017132D"/>
    <w:rsid w:val="001713BD"/>
    <w:rsid w:val="001713FF"/>
    <w:rsid w:val="001714C0"/>
    <w:rsid w:val="0017170C"/>
    <w:rsid w:val="00171806"/>
    <w:rsid w:val="0017186F"/>
    <w:rsid w:val="001718E9"/>
    <w:rsid w:val="00171992"/>
    <w:rsid w:val="00171D03"/>
    <w:rsid w:val="00172126"/>
    <w:rsid w:val="00172363"/>
    <w:rsid w:val="001723F3"/>
    <w:rsid w:val="001725B1"/>
    <w:rsid w:val="00172712"/>
    <w:rsid w:val="00172DCD"/>
    <w:rsid w:val="0017360A"/>
    <w:rsid w:val="0017372A"/>
    <w:rsid w:val="001737C1"/>
    <w:rsid w:val="00173966"/>
    <w:rsid w:val="00173AC6"/>
    <w:rsid w:val="00173EE3"/>
    <w:rsid w:val="001740C7"/>
    <w:rsid w:val="00174345"/>
    <w:rsid w:val="001745EC"/>
    <w:rsid w:val="001746CA"/>
    <w:rsid w:val="00174994"/>
    <w:rsid w:val="00175275"/>
    <w:rsid w:val="001755B2"/>
    <w:rsid w:val="00175602"/>
    <w:rsid w:val="001756B6"/>
    <w:rsid w:val="00175CB5"/>
    <w:rsid w:val="00175D27"/>
    <w:rsid w:val="00176173"/>
    <w:rsid w:val="00176517"/>
    <w:rsid w:val="00176683"/>
    <w:rsid w:val="001769C9"/>
    <w:rsid w:val="00176CAE"/>
    <w:rsid w:val="00176F0C"/>
    <w:rsid w:val="00176FFE"/>
    <w:rsid w:val="0017719B"/>
    <w:rsid w:val="0017719F"/>
    <w:rsid w:val="001775A4"/>
    <w:rsid w:val="00177737"/>
    <w:rsid w:val="00177836"/>
    <w:rsid w:val="001778F9"/>
    <w:rsid w:val="001779EB"/>
    <w:rsid w:val="0018002E"/>
    <w:rsid w:val="0018033E"/>
    <w:rsid w:val="00180874"/>
    <w:rsid w:val="001809C4"/>
    <w:rsid w:val="00180A24"/>
    <w:rsid w:val="00180A3C"/>
    <w:rsid w:val="00180A84"/>
    <w:rsid w:val="00180F37"/>
    <w:rsid w:val="00181089"/>
    <w:rsid w:val="001811D9"/>
    <w:rsid w:val="00181502"/>
    <w:rsid w:val="0018177C"/>
    <w:rsid w:val="00181F20"/>
    <w:rsid w:val="001820E0"/>
    <w:rsid w:val="00182254"/>
    <w:rsid w:val="001822FD"/>
    <w:rsid w:val="0018278B"/>
    <w:rsid w:val="0018296A"/>
    <w:rsid w:val="00182A1C"/>
    <w:rsid w:val="00183024"/>
    <w:rsid w:val="0018306B"/>
    <w:rsid w:val="00183444"/>
    <w:rsid w:val="00183456"/>
    <w:rsid w:val="00183872"/>
    <w:rsid w:val="00183F71"/>
    <w:rsid w:val="00184002"/>
    <w:rsid w:val="001842A1"/>
    <w:rsid w:val="001848FE"/>
    <w:rsid w:val="00184D07"/>
    <w:rsid w:val="00184E21"/>
    <w:rsid w:val="00184FD1"/>
    <w:rsid w:val="00184FE1"/>
    <w:rsid w:val="0018518F"/>
    <w:rsid w:val="001851DB"/>
    <w:rsid w:val="00185503"/>
    <w:rsid w:val="00185CA5"/>
    <w:rsid w:val="00185F64"/>
    <w:rsid w:val="001860E4"/>
    <w:rsid w:val="00186270"/>
    <w:rsid w:val="00186AD6"/>
    <w:rsid w:val="00186B6B"/>
    <w:rsid w:val="00186C17"/>
    <w:rsid w:val="00186DE1"/>
    <w:rsid w:val="0018733A"/>
    <w:rsid w:val="0018779B"/>
    <w:rsid w:val="00187902"/>
    <w:rsid w:val="00187D4D"/>
    <w:rsid w:val="00187DB0"/>
    <w:rsid w:val="00187E67"/>
    <w:rsid w:val="0019006C"/>
    <w:rsid w:val="001900B7"/>
    <w:rsid w:val="0019065F"/>
    <w:rsid w:val="001908B0"/>
    <w:rsid w:val="00190B4C"/>
    <w:rsid w:val="00190E9A"/>
    <w:rsid w:val="00191223"/>
    <w:rsid w:val="00191753"/>
    <w:rsid w:val="00191790"/>
    <w:rsid w:val="00191804"/>
    <w:rsid w:val="00192018"/>
    <w:rsid w:val="00192180"/>
    <w:rsid w:val="00192326"/>
    <w:rsid w:val="00193BB3"/>
    <w:rsid w:val="001941C7"/>
    <w:rsid w:val="001941FF"/>
    <w:rsid w:val="0019451C"/>
    <w:rsid w:val="001945FF"/>
    <w:rsid w:val="001946E6"/>
    <w:rsid w:val="00194985"/>
    <w:rsid w:val="00194B2A"/>
    <w:rsid w:val="00194B73"/>
    <w:rsid w:val="00194CC6"/>
    <w:rsid w:val="00194E93"/>
    <w:rsid w:val="00194F60"/>
    <w:rsid w:val="00195498"/>
    <w:rsid w:val="00195580"/>
    <w:rsid w:val="00195B4D"/>
    <w:rsid w:val="00196B5D"/>
    <w:rsid w:val="00196B86"/>
    <w:rsid w:val="00196C19"/>
    <w:rsid w:val="00196C77"/>
    <w:rsid w:val="001979FA"/>
    <w:rsid w:val="00197A30"/>
    <w:rsid w:val="00197A88"/>
    <w:rsid w:val="00197AA5"/>
    <w:rsid w:val="00197C49"/>
    <w:rsid w:val="00197DCB"/>
    <w:rsid w:val="00197F32"/>
    <w:rsid w:val="00197F59"/>
    <w:rsid w:val="001A0721"/>
    <w:rsid w:val="001A0890"/>
    <w:rsid w:val="001A09D7"/>
    <w:rsid w:val="001A0A41"/>
    <w:rsid w:val="001A0AE1"/>
    <w:rsid w:val="001A0C11"/>
    <w:rsid w:val="001A0F0F"/>
    <w:rsid w:val="001A1116"/>
    <w:rsid w:val="001A155E"/>
    <w:rsid w:val="001A1D85"/>
    <w:rsid w:val="001A21E1"/>
    <w:rsid w:val="001A22B5"/>
    <w:rsid w:val="001A23A5"/>
    <w:rsid w:val="001A273C"/>
    <w:rsid w:val="001A292C"/>
    <w:rsid w:val="001A2CC6"/>
    <w:rsid w:val="001A2E75"/>
    <w:rsid w:val="001A317D"/>
    <w:rsid w:val="001A36DC"/>
    <w:rsid w:val="001A37D0"/>
    <w:rsid w:val="001A3C80"/>
    <w:rsid w:val="001A3E8E"/>
    <w:rsid w:val="001A3F0A"/>
    <w:rsid w:val="001A4294"/>
    <w:rsid w:val="001A4588"/>
    <w:rsid w:val="001A46D4"/>
    <w:rsid w:val="001A47E1"/>
    <w:rsid w:val="001A4D77"/>
    <w:rsid w:val="001A52C5"/>
    <w:rsid w:val="001A5582"/>
    <w:rsid w:val="001A56D2"/>
    <w:rsid w:val="001A5F36"/>
    <w:rsid w:val="001A60C0"/>
    <w:rsid w:val="001A634F"/>
    <w:rsid w:val="001A6553"/>
    <w:rsid w:val="001A6A25"/>
    <w:rsid w:val="001A6DCA"/>
    <w:rsid w:val="001A6F2F"/>
    <w:rsid w:val="001A715C"/>
    <w:rsid w:val="001A7382"/>
    <w:rsid w:val="001A73FC"/>
    <w:rsid w:val="001A7691"/>
    <w:rsid w:val="001A769E"/>
    <w:rsid w:val="001A7834"/>
    <w:rsid w:val="001B008E"/>
    <w:rsid w:val="001B0F17"/>
    <w:rsid w:val="001B109C"/>
    <w:rsid w:val="001B11FE"/>
    <w:rsid w:val="001B14EB"/>
    <w:rsid w:val="001B179C"/>
    <w:rsid w:val="001B1B03"/>
    <w:rsid w:val="001B1C9E"/>
    <w:rsid w:val="001B1CB7"/>
    <w:rsid w:val="001B1CBC"/>
    <w:rsid w:val="001B1D1F"/>
    <w:rsid w:val="001B1D8E"/>
    <w:rsid w:val="001B1F51"/>
    <w:rsid w:val="001B1F66"/>
    <w:rsid w:val="001B1F8A"/>
    <w:rsid w:val="001B1FCB"/>
    <w:rsid w:val="001B214B"/>
    <w:rsid w:val="001B226D"/>
    <w:rsid w:val="001B22F8"/>
    <w:rsid w:val="001B27BD"/>
    <w:rsid w:val="001B27D1"/>
    <w:rsid w:val="001B2B46"/>
    <w:rsid w:val="001B30E5"/>
    <w:rsid w:val="001B3435"/>
    <w:rsid w:val="001B3477"/>
    <w:rsid w:val="001B3564"/>
    <w:rsid w:val="001B39B7"/>
    <w:rsid w:val="001B39E3"/>
    <w:rsid w:val="001B3CAD"/>
    <w:rsid w:val="001B4E56"/>
    <w:rsid w:val="001B5817"/>
    <w:rsid w:val="001B581F"/>
    <w:rsid w:val="001B5C1C"/>
    <w:rsid w:val="001B5DAE"/>
    <w:rsid w:val="001B5EA7"/>
    <w:rsid w:val="001B60D6"/>
    <w:rsid w:val="001B64E8"/>
    <w:rsid w:val="001B68DC"/>
    <w:rsid w:val="001B73D1"/>
    <w:rsid w:val="001B7553"/>
    <w:rsid w:val="001B7963"/>
    <w:rsid w:val="001B7E0A"/>
    <w:rsid w:val="001B7EC3"/>
    <w:rsid w:val="001C105C"/>
    <w:rsid w:val="001C1524"/>
    <w:rsid w:val="001C1EB8"/>
    <w:rsid w:val="001C20D0"/>
    <w:rsid w:val="001C2170"/>
    <w:rsid w:val="001C242B"/>
    <w:rsid w:val="001C2850"/>
    <w:rsid w:val="001C2948"/>
    <w:rsid w:val="001C2AE3"/>
    <w:rsid w:val="001C2D1B"/>
    <w:rsid w:val="001C331E"/>
    <w:rsid w:val="001C3AB1"/>
    <w:rsid w:val="001C3AB9"/>
    <w:rsid w:val="001C3E8F"/>
    <w:rsid w:val="001C3FBA"/>
    <w:rsid w:val="001C432B"/>
    <w:rsid w:val="001C44F9"/>
    <w:rsid w:val="001C4B68"/>
    <w:rsid w:val="001C4C21"/>
    <w:rsid w:val="001C52BA"/>
    <w:rsid w:val="001C541B"/>
    <w:rsid w:val="001C542B"/>
    <w:rsid w:val="001C5A88"/>
    <w:rsid w:val="001C5B51"/>
    <w:rsid w:val="001C5C73"/>
    <w:rsid w:val="001C5F6D"/>
    <w:rsid w:val="001C61ED"/>
    <w:rsid w:val="001C6330"/>
    <w:rsid w:val="001C6631"/>
    <w:rsid w:val="001C67CF"/>
    <w:rsid w:val="001C6A98"/>
    <w:rsid w:val="001C6B08"/>
    <w:rsid w:val="001C6DAC"/>
    <w:rsid w:val="001C6FEC"/>
    <w:rsid w:val="001C7232"/>
    <w:rsid w:val="001C76F7"/>
    <w:rsid w:val="001C7A3E"/>
    <w:rsid w:val="001D02A3"/>
    <w:rsid w:val="001D0460"/>
    <w:rsid w:val="001D0602"/>
    <w:rsid w:val="001D063C"/>
    <w:rsid w:val="001D063D"/>
    <w:rsid w:val="001D0BDC"/>
    <w:rsid w:val="001D0FAF"/>
    <w:rsid w:val="001D122D"/>
    <w:rsid w:val="001D145D"/>
    <w:rsid w:val="001D14CF"/>
    <w:rsid w:val="001D1966"/>
    <w:rsid w:val="001D1B66"/>
    <w:rsid w:val="001D1B8F"/>
    <w:rsid w:val="001D21FE"/>
    <w:rsid w:val="001D2915"/>
    <w:rsid w:val="001D34FB"/>
    <w:rsid w:val="001D3524"/>
    <w:rsid w:val="001D3843"/>
    <w:rsid w:val="001D38AC"/>
    <w:rsid w:val="001D393C"/>
    <w:rsid w:val="001D3A1A"/>
    <w:rsid w:val="001D4084"/>
    <w:rsid w:val="001D435A"/>
    <w:rsid w:val="001D457C"/>
    <w:rsid w:val="001D4830"/>
    <w:rsid w:val="001D48CD"/>
    <w:rsid w:val="001D4BAD"/>
    <w:rsid w:val="001D4C12"/>
    <w:rsid w:val="001D4C2B"/>
    <w:rsid w:val="001D5480"/>
    <w:rsid w:val="001D5575"/>
    <w:rsid w:val="001D59D4"/>
    <w:rsid w:val="001D6067"/>
    <w:rsid w:val="001D61BC"/>
    <w:rsid w:val="001D64DC"/>
    <w:rsid w:val="001D68ED"/>
    <w:rsid w:val="001D6AAC"/>
    <w:rsid w:val="001D6FF2"/>
    <w:rsid w:val="001D71A9"/>
    <w:rsid w:val="001D74C1"/>
    <w:rsid w:val="001D76ED"/>
    <w:rsid w:val="001D76F1"/>
    <w:rsid w:val="001D7A23"/>
    <w:rsid w:val="001D7C1F"/>
    <w:rsid w:val="001D7CE7"/>
    <w:rsid w:val="001E021B"/>
    <w:rsid w:val="001E0305"/>
    <w:rsid w:val="001E09DA"/>
    <w:rsid w:val="001E0B52"/>
    <w:rsid w:val="001E0BE9"/>
    <w:rsid w:val="001E0D7E"/>
    <w:rsid w:val="001E0F41"/>
    <w:rsid w:val="001E1293"/>
    <w:rsid w:val="001E165D"/>
    <w:rsid w:val="001E1A10"/>
    <w:rsid w:val="001E243F"/>
    <w:rsid w:val="001E2A35"/>
    <w:rsid w:val="001E2C9D"/>
    <w:rsid w:val="001E3EA4"/>
    <w:rsid w:val="001E4285"/>
    <w:rsid w:val="001E475C"/>
    <w:rsid w:val="001E4A90"/>
    <w:rsid w:val="001E4CE1"/>
    <w:rsid w:val="001E4F15"/>
    <w:rsid w:val="001E539E"/>
    <w:rsid w:val="001E5630"/>
    <w:rsid w:val="001E56CA"/>
    <w:rsid w:val="001E5776"/>
    <w:rsid w:val="001E5AC0"/>
    <w:rsid w:val="001E600F"/>
    <w:rsid w:val="001E6044"/>
    <w:rsid w:val="001E66B8"/>
    <w:rsid w:val="001E6DCA"/>
    <w:rsid w:val="001E6F5B"/>
    <w:rsid w:val="001E7051"/>
    <w:rsid w:val="001E7261"/>
    <w:rsid w:val="001E7643"/>
    <w:rsid w:val="001E7BA1"/>
    <w:rsid w:val="001E7CD1"/>
    <w:rsid w:val="001F08A4"/>
    <w:rsid w:val="001F0D2F"/>
    <w:rsid w:val="001F156A"/>
    <w:rsid w:val="001F19B8"/>
    <w:rsid w:val="001F1ACB"/>
    <w:rsid w:val="001F1B34"/>
    <w:rsid w:val="001F1F31"/>
    <w:rsid w:val="001F204F"/>
    <w:rsid w:val="001F20AF"/>
    <w:rsid w:val="001F27DB"/>
    <w:rsid w:val="001F32A5"/>
    <w:rsid w:val="001F361A"/>
    <w:rsid w:val="001F3713"/>
    <w:rsid w:val="001F3794"/>
    <w:rsid w:val="001F37DE"/>
    <w:rsid w:val="001F3B43"/>
    <w:rsid w:val="001F420C"/>
    <w:rsid w:val="001F476D"/>
    <w:rsid w:val="001F483D"/>
    <w:rsid w:val="001F48C8"/>
    <w:rsid w:val="001F48F8"/>
    <w:rsid w:val="001F4A9B"/>
    <w:rsid w:val="001F4B4B"/>
    <w:rsid w:val="001F4D8A"/>
    <w:rsid w:val="001F5390"/>
    <w:rsid w:val="001F564B"/>
    <w:rsid w:val="001F5B0C"/>
    <w:rsid w:val="001F5B83"/>
    <w:rsid w:val="001F5BFB"/>
    <w:rsid w:val="001F5E48"/>
    <w:rsid w:val="001F5FF6"/>
    <w:rsid w:val="001F6CA5"/>
    <w:rsid w:val="001F6F1B"/>
    <w:rsid w:val="001F718A"/>
    <w:rsid w:val="001F7427"/>
    <w:rsid w:val="001F7BA5"/>
    <w:rsid w:val="001F7FBA"/>
    <w:rsid w:val="0020048A"/>
    <w:rsid w:val="0020084F"/>
    <w:rsid w:val="002010AA"/>
    <w:rsid w:val="00201641"/>
    <w:rsid w:val="002016E2"/>
    <w:rsid w:val="002016EF"/>
    <w:rsid w:val="002019EE"/>
    <w:rsid w:val="00201A27"/>
    <w:rsid w:val="00201B4E"/>
    <w:rsid w:val="00201BBD"/>
    <w:rsid w:val="00201DD3"/>
    <w:rsid w:val="002024C5"/>
    <w:rsid w:val="00202B65"/>
    <w:rsid w:val="00202BC7"/>
    <w:rsid w:val="00203C63"/>
    <w:rsid w:val="00203C76"/>
    <w:rsid w:val="00204016"/>
    <w:rsid w:val="00204091"/>
    <w:rsid w:val="002040E2"/>
    <w:rsid w:val="00204215"/>
    <w:rsid w:val="0020423A"/>
    <w:rsid w:val="002042F5"/>
    <w:rsid w:val="00204450"/>
    <w:rsid w:val="00204716"/>
    <w:rsid w:val="002047E7"/>
    <w:rsid w:val="002048FE"/>
    <w:rsid w:val="00204AB9"/>
    <w:rsid w:val="00204B69"/>
    <w:rsid w:val="00204F47"/>
    <w:rsid w:val="00204FF7"/>
    <w:rsid w:val="002051D3"/>
    <w:rsid w:val="002054E6"/>
    <w:rsid w:val="00205A1C"/>
    <w:rsid w:val="00205C2C"/>
    <w:rsid w:val="00205C84"/>
    <w:rsid w:val="00205F1E"/>
    <w:rsid w:val="00206273"/>
    <w:rsid w:val="002064AC"/>
    <w:rsid w:val="00206506"/>
    <w:rsid w:val="00206624"/>
    <w:rsid w:val="002068E9"/>
    <w:rsid w:val="00206AE1"/>
    <w:rsid w:val="00206AE8"/>
    <w:rsid w:val="00206C97"/>
    <w:rsid w:val="00206EED"/>
    <w:rsid w:val="0020748E"/>
    <w:rsid w:val="0020756D"/>
    <w:rsid w:val="00207878"/>
    <w:rsid w:val="00207B95"/>
    <w:rsid w:val="00210100"/>
    <w:rsid w:val="002102BC"/>
    <w:rsid w:val="00210305"/>
    <w:rsid w:val="00210317"/>
    <w:rsid w:val="00210363"/>
    <w:rsid w:val="002105AB"/>
    <w:rsid w:val="00210915"/>
    <w:rsid w:val="00211185"/>
    <w:rsid w:val="002112A6"/>
    <w:rsid w:val="00211325"/>
    <w:rsid w:val="002114EA"/>
    <w:rsid w:val="0021167E"/>
    <w:rsid w:val="002119E2"/>
    <w:rsid w:val="00211C85"/>
    <w:rsid w:val="00211D32"/>
    <w:rsid w:val="002120D4"/>
    <w:rsid w:val="00212241"/>
    <w:rsid w:val="00212279"/>
    <w:rsid w:val="002127E7"/>
    <w:rsid w:val="002127EF"/>
    <w:rsid w:val="0021294A"/>
    <w:rsid w:val="00212B93"/>
    <w:rsid w:val="00212DF7"/>
    <w:rsid w:val="0021318B"/>
    <w:rsid w:val="002132A2"/>
    <w:rsid w:val="002133D7"/>
    <w:rsid w:val="00213496"/>
    <w:rsid w:val="002134B5"/>
    <w:rsid w:val="0021383E"/>
    <w:rsid w:val="0021396F"/>
    <w:rsid w:val="00214032"/>
    <w:rsid w:val="002140B3"/>
    <w:rsid w:val="002142AF"/>
    <w:rsid w:val="002143B8"/>
    <w:rsid w:val="0021466C"/>
    <w:rsid w:val="00214718"/>
    <w:rsid w:val="002147A6"/>
    <w:rsid w:val="00214A6A"/>
    <w:rsid w:val="00214B42"/>
    <w:rsid w:val="00214BE4"/>
    <w:rsid w:val="00214C16"/>
    <w:rsid w:val="00214D31"/>
    <w:rsid w:val="00214D78"/>
    <w:rsid w:val="00214DAA"/>
    <w:rsid w:val="00214E0E"/>
    <w:rsid w:val="00214F5D"/>
    <w:rsid w:val="002152EF"/>
    <w:rsid w:val="00215366"/>
    <w:rsid w:val="00215462"/>
    <w:rsid w:val="0021553B"/>
    <w:rsid w:val="0021567F"/>
    <w:rsid w:val="0021592A"/>
    <w:rsid w:val="00215AC9"/>
    <w:rsid w:val="00215B69"/>
    <w:rsid w:val="00215D8F"/>
    <w:rsid w:val="0021619A"/>
    <w:rsid w:val="0021688F"/>
    <w:rsid w:val="0021690B"/>
    <w:rsid w:val="002169A0"/>
    <w:rsid w:val="00216AAA"/>
    <w:rsid w:val="00216C4D"/>
    <w:rsid w:val="00216D3A"/>
    <w:rsid w:val="00217064"/>
    <w:rsid w:val="00217998"/>
    <w:rsid w:val="00217A74"/>
    <w:rsid w:val="00217A92"/>
    <w:rsid w:val="00217D52"/>
    <w:rsid w:val="002200E5"/>
    <w:rsid w:val="0022011E"/>
    <w:rsid w:val="002201EF"/>
    <w:rsid w:val="00220256"/>
    <w:rsid w:val="0022031A"/>
    <w:rsid w:val="00220DF9"/>
    <w:rsid w:val="00220EB5"/>
    <w:rsid w:val="002211B2"/>
    <w:rsid w:val="002217F8"/>
    <w:rsid w:val="0022197E"/>
    <w:rsid w:val="00221EEF"/>
    <w:rsid w:val="00221FEF"/>
    <w:rsid w:val="00222231"/>
    <w:rsid w:val="00222560"/>
    <w:rsid w:val="00223177"/>
    <w:rsid w:val="00223228"/>
    <w:rsid w:val="002238DB"/>
    <w:rsid w:val="00223D3E"/>
    <w:rsid w:val="00224043"/>
    <w:rsid w:val="0022409E"/>
    <w:rsid w:val="00224C47"/>
    <w:rsid w:val="00224DCA"/>
    <w:rsid w:val="00224E5A"/>
    <w:rsid w:val="0022515B"/>
    <w:rsid w:val="00225188"/>
    <w:rsid w:val="00225515"/>
    <w:rsid w:val="002255BE"/>
    <w:rsid w:val="002256F0"/>
    <w:rsid w:val="0022583D"/>
    <w:rsid w:val="00225C27"/>
    <w:rsid w:val="00226107"/>
    <w:rsid w:val="002263D1"/>
    <w:rsid w:val="002267EA"/>
    <w:rsid w:val="00226A13"/>
    <w:rsid w:val="00226D0D"/>
    <w:rsid w:val="00226D5C"/>
    <w:rsid w:val="00226D60"/>
    <w:rsid w:val="0022716A"/>
    <w:rsid w:val="002272A4"/>
    <w:rsid w:val="00227302"/>
    <w:rsid w:val="0022757E"/>
    <w:rsid w:val="0023010E"/>
    <w:rsid w:val="002302F5"/>
    <w:rsid w:val="00230628"/>
    <w:rsid w:val="00230BC5"/>
    <w:rsid w:val="00230D78"/>
    <w:rsid w:val="00230E66"/>
    <w:rsid w:val="00231087"/>
    <w:rsid w:val="002318AA"/>
    <w:rsid w:val="00231960"/>
    <w:rsid w:val="00231B4A"/>
    <w:rsid w:val="00231D49"/>
    <w:rsid w:val="002321A1"/>
    <w:rsid w:val="002325AC"/>
    <w:rsid w:val="002328F5"/>
    <w:rsid w:val="00232BFA"/>
    <w:rsid w:val="0023328A"/>
    <w:rsid w:val="002333DB"/>
    <w:rsid w:val="0023343B"/>
    <w:rsid w:val="0023378D"/>
    <w:rsid w:val="00233818"/>
    <w:rsid w:val="00233A68"/>
    <w:rsid w:val="00233D5D"/>
    <w:rsid w:val="00234521"/>
    <w:rsid w:val="00234672"/>
    <w:rsid w:val="002353A9"/>
    <w:rsid w:val="00235406"/>
    <w:rsid w:val="0023548F"/>
    <w:rsid w:val="00235491"/>
    <w:rsid w:val="00235C57"/>
    <w:rsid w:val="0023617C"/>
    <w:rsid w:val="002365F4"/>
    <w:rsid w:val="00236628"/>
    <w:rsid w:val="00236726"/>
    <w:rsid w:val="00236D5F"/>
    <w:rsid w:val="00237377"/>
    <w:rsid w:val="00237505"/>
    <w:rsid w:val="002378FB"/>
    <w:rsid w:val="00237F5C"/>
    <w:rsid w:val="0024052F"/>
    <w:rsid w:val="002408BB"/>
    <w:rsid w:val="00240D47"/>
    <w:rsid w:val="00240EA5"/>
    <w:rsid w:val="00241286"/>
    <w:rsid w:val="002412BD"/>
    <w:rsid w:val="00241445"/>
    <w:rsid w:val="0024193C"/>
    <w:rsid w:val="00241A5E"/>
    <w:rsid w:val="00241C2C"/>
    <w:rsid w:val="0024216B"/>
    <w:rsid w:val="002422F5"/>
    <w:rsid w:val="00242380"/>
    <w:rsid w:val="002425A7"/>
    <w:rsid w:val="00242639"/>
    <w:rsid w:val="00242982"/>
    <w:rsid w:val="002435DC"/>
    <w:rsid w:val="0024391F"/>
    <w:rsid w:val="002439E2"/>
    <w:rsid w:val="0024409D"/>
    <w:rsid w:val="00244347"/>
    <w:rsid w:val="00244406"/>
    <w:rsid w:val="00244595"/>
    <w:rsid w:val="002448CA"/>
    <w:rsid w:val="00244B5C"/>
    <w:rsid w:val="00244BE6"/>
    <w:rsid w:val="00244D3F"/>
    <w:rsid w:val="002454A4"/>
    <w:rsid w:val="002454EF"/>
    <w:rsid w:val="0024551E"/>
    <w:rsid w:val="002456B7"/>
    <w:rsid w:val="002459C2"/>
    <w:rsid w:val="00245DA0"/>
    <w:rsid w:val="00246180"/>
    <w:rsid w:val="00246281"/>
    <w:rsid w:val="00246579"/>
    <w:rsid w:val="00246892"/>
    <w:rsid w:val="00246CEC"/>
    <w:rsid w:val="002473C6"/>
    <w:rsid w:val="002474FE"/>
    <w:rsid w:val="0024784D"/>
    <w:rsid w:val="00247ABC"/>
    <w:rsid w:val="00247D89"/>
    <w:rsid w:val="00247E11"/>
    <w:rsid w:val="002504D6"/>
    <w:rsid w:val="0025087C"/>
    <w:rsid w:val="00250D0A"/>
    <w:rsid w:val="00250E6A"/>
    <w:rsid w:val="00250F7A"/>
    <w:rsid w:val="002514EE"/>
    <w:rsid w:val="00251810"/>
    <w:rsid w:val="00251A03"/>
    <w:rsid w:val="00251B2A"/>
    <w:rsid w:val="00251D88"/>
    <w:rsid w:val="00252035"/>
    <w:rsid w:val="002523C4"/>
    <w:rsid w:val="00252598"/>
    <w:rsid w:val="002526AD"/>
    <w:rsid w:val="00252912"/>
    <w:rsid w:val="00252D82"/>
    <w:rsid w:val="002530B1"/>
    <w:rsid w:val="00253490"/>
    <w:rsid w:val="00253AF8"/>
    <w:rsid w:val="00253B33"/>
    <w:rsid w:val="00253D89"/>
    <w:rsid w:val="00253F75"/>
    <w:rsid w:val="0025465D"/>
    <w:rsid w:val="00254E89"/>
    <w:rsid w:val="00255124"/>
    <w:rsid w:val="00255603"/>
    <w:rsid w:val="002556A0"/>
    <w:rsid w:val="0025577F"/>
    <w:rsid w:val="00255859"/>
    <w:rsid w:val="00255A18"/>
    <w:rsid w:val="00255F0B"/>
    <w:rsid w:val="002560F0"/>
    <w:rsid w:val="00256638"/>
    <w:rsid w:val="002567A0"/>
    <w:rsid w:val="00256C52"/>
    <w:rsid w:val="00256DB1"/>
    <w:rsid w:val="00256EC0"/>
    <w:rsid w:val="00256F23"/>
    <w:rsid w:val="00256FB6"/>
    <w:rsid w:val="00256FBB"/>
    <w:rsid w:val="00257019"/>
    <w:rsid w:val="00257645"/>
    <w:rsid w:val="0025768F"/>
    <w:rsid w:val="002576EE"/>
    <w:rsid w:val="0025789F"/>
    <w:rsid w:val="00257978"/>
    <w:rsid w:val="00257C76"/>
    <w:rsid w:val="002605B6"/>
    <w:rsid w:val="00260640"/>
    <w:rsid w:val="00260824"/>
    <w:rsid w:val="002608EF"/>
    <w:rsid w:val="0026092B"/>
    <w:rsid w:val="00260A91"/>
    <w:rsid w:val="00261553"/>
    <w:rsid w:val="002618F3"/>
    <w:rsid w:val="00261916"/>
    <w:rsid w:val="00261B15"/>
    <w:rsid w:val="00261C6E"/>
    <w:rsid w:val="00261C87"/>
    <w:rsid w:val="00262B81"/>
    <w:rsid w:val="00262D22"/>
    <w:rsid w:val="002632EA"/>
    <w:rsid w:val="00263416"/>
    <w:rsid w:val="0026359E"/>
    <w:rsid w:val="00263C9F"/>
    <w:rsid w:val="002640B4"/>
    <w:rsid w:val="0026448C"/>
    <w:rsid w:val="00264498"/>
    <w:rsid w:val="00264AF8"/>
    <w:rsid w:val="00264D53"/>
    <w:rsid w:val="00264D57"/>
    <w:rsid w:val="00265A46"/>
    <w:rsid w:val="00265A4E"/>
    <w:rsid w:val="00265A70"/>
    <w:rsid w:val="00265E58"/>
    <w:rsid w:val="00265E73"/>
    <w:rsid w:val="00266272"/>
    <w:rsid w:val="0026631E"/>
    <w:rsid w:val="002665AF"/>
    <w:rsid w:val="002666BD"/>
    <w:rsid w:val="0026720D"/>
    <w:rsid w:val="0026748B"/>
    <w:rsid w:val="002675EC"/>
    <w:rsid w:val="00267611"/>
    <w:rsid w:val="0026775E"/>
    <w:rsid w:val="00267B4E"/>
    <w:rsid w:val="002701C0"/>
    <w:rsid w:val="00270A6E"/>
    <w:rsid w:val="00270E3E"/>
    <w:rsid w:val="00270FF2"/>
    <w:rsid w:val="002711B8"/>
    <w:rsid w:val="00271C29"/>
    <w:rsid w:val="00271E1D"/>
    <w:rsid w:val="00271FA2"/>
    <w:rsid w:val="00272016"/>
    <w:rsid w:val="00272142"/>
    <w:rsid w:val="00272209"/>
    <w:rsid w:val="00272299"/>
    <w:rsid w:val="002722C1"/>
    <w:rsid w:val="0027288E"/>
    <w:rsid w:val="00272DB0"/>
    <w:rsid w:val="00272E4F"/>
    <w:rsid w:val="00273060"/>
    <w:rsid w:val="00273366"/>
    <w:rsid w:val="00273405"/>
    <w:rsid w:val="00273807"/>
    <w:rsid w:val="00273B37"/>
    <w:rsid w:val="0027472D"/>
    <w:rsid w:val="0027475E"/>
    <w:rsid w:val="002747F6"/>
    <w:rsid w:val="00275187"/>
    <w:rsid w:val="0027542E"/>
    <w:rsid w:val="00275471"/>
    <w:rsid w:val="00275696"/>
    <w:rsid w:val="002758F7"/>
    <w:rsid w:val="00275906"/>
    <w:rsid w:val="00275E86"/>
    <w:rsid w:val="002763CD"/>
    <w:rsid w:val="002769D0"/>
    <w:rsid w:val="00276AC1"/>
    <w:rsid w:val="00276CB2"/>
    <w:rsid w:val="00276E92"/>
    <w:rsid w:val="00276EF8"/>
    <w:rsid w:val="00276FC7"/>
    <w:rsid w:val="002773F4"/>
    <w:rsid w:val="0027756C"/>
    <w:rsid w:val="00277659"/>
    <w:rsid w:val="00277731"/>
    <w:rsid w:val="00277883"/>
    <w:rsid w:val="0027798C"/>
    <w:rsid w:val="002800E5"/>
    <w:rsid w:val="0028092D"/>
    <w:rsid w:val="0028097C"/>
    <w:rsid w:val="00280A38"/>
    <w:rsid w:val="00280BEE"/>
    <w:rsid w:val="00280BFF"/>
    <w:rsid w:val="002810A8"/>
    <w:rsid w:val="002810C1"/>
    <w:rsid w:val="00282290"/>
    <w:rsid w:val="00282613"/>
    <w:rsid w:val="0028297B"/>
    <w:rsid w:val="00282D1D"/>
    <w:rsid w:val="00282DE2"/>
    <w:rsid w:val="00282E9F"/>
    <w:rsid w:val="00282ED2"/>
    <w:rsid w:val="00282F68"/>
    <w:rsid w:val="00282FAC"/>
    <w:rsid w:val="002830DC"/>
    <w:rsid w:val="00283198"/>
    <w:rsid w:val="002831AA"/>
    <w:rsid w:val="00283273"/>
    <w:rsid w:val="00283658"/>
    <w:rsid w:val="0028367F"/>
    <w:rsid w:val="00283AD7"/>
    <w:rsid w:val="00283D60"/>
    <w:rsid w:val="00283EF6"/>
    <w:rsid w:val="0028437B"/>
    <w:rsid w:val="002847F2"/>
    <w:rsid w:val="00284819"/>
    <w:rsid w:val="00284C14"/>
    <w:rsid w:val="00284EBC"/>
    <w:rsid w:val="0028542E"/>
    <w:rsid w:val="00285BD2"/>
    <w:rsid w:val="002860FA"/>
    <w:rsid w:val="00286199"/>
    <w:rsid w:val="002868CE"/>
    <w:rsid w:val="00286B6A"/>
    <w:rsid w:val="00286B8B"/>
    <w:rsid w:val="00286D60"/>
    <w:rsid w:val="00286E67"/>
    <w:rsid w:val="00287005"/>
    <w:rsid w:val="0028755C"/>
    <w:rsid w:val="00287895"/>
    <w:rsid w:val="00287969"/>
    <w:rsid w:val="002902B6"/>
    <w:rsid w:val="0029034F"/>
    <w:rsid w:val="0029046C"/>
    <w:rsid w:val="00290711"/>
    <w:rsid w:val="00290889"/>
    <w:rsid w:val="00290C1F"/>
    <w:rsid w:val="00290CEA"/>
    <w:rsid w:val="00290E91"/>
    <w:rsid w:val="00290ECC"/>
    <w:rsid w:val="0029103A"/>
    <w:rsid w:val="0029109A"/>
    <w:rsid w:val="002912B0"/>
    <w:rsid w:val="0029178A"/>
    <w:rsid w:val="00291859"/>
    <w:rsid w:val="00291866"/>
    <w:rsid w:val="002918BD"/>
    <w:rsid w:val="00291E32"/>
    <w:rsid w:val="00292365"/>
    <w:rsid w:val="0029248F"/>
    <w:rsid w:val="00292AAB"/>
    <w:rsid w:val="00292B4A"/>
    <w:rsid w:val="00292D8A"/>
    <w:rsid w:val="00292E3B"/>
    <w:rsid w:val="002932E7"/>
    <w:rsid w:val="0029342D"/>
    <w:rsid w:val="00293944"/>
    <w:rsid w:val="00293946"/>
    <w:rsid w:val="00293CFE"/>
    <w:rsid w:val="00293DA0"/>
    <w:rsid w:val="00293DDB"/>
    <w:rsid w:val="00293EC6"/>
    <w:rsid w:val="002942AB"/>
    <w:rsid w:val="002946BD"/>
    <w:rsid w:val="00294BAE"/>
    <w:rsid w:val="00295055"/>
    <w:rsid w:val="002950DD"/>
    <w:rsid w:val="00295148"/>
    <w:rsid w:val="0029548A"/>
    <w:rsid w:val="002955FE"/>
    <w:rsid w:val="0029579F"/>
    <w:rsid w:val="00295B66"/>
    <w:rsid w:val="00295B8F"/>
    <w:rsid w:val="00295D24"/>
    <w:rsid w:val="00295D66"/>
    <w:rsid w:val="00296172"/>
    <w:rsid w:val="00296511"/>
    <w:rsid w:val="00296551"/>
    <w:rsid w:val="00296597"/>
    <w:rsid w:val="002969D3"/>
    <w:rsid w:val="00296B21"/>
    <w:rsid w:val="0029767A"/>
    <w:rsid w:val="002976C4"/>
    <w:rsid w:val="00297742"/>
    <w:rsid w:val="0029776D"/>
    <w:rsid w:val="0029780B"/>
    <w:rsid w:val="002979C1"/>
    <w:rsid w:val="00297D8F"/>
    <w:rsid w:val="002A00D9"/>
    <w:rsid w:val="002A0105"/>
    <w:rsid w:val="002A0358"/>
    <w:rsid w:val="002A066C"/>
    <w:rsid w:val="002A0BE3"/>
    <w:rsid w:val="002A0D05"/>
    <w:rsid w:val="002A11B6"/>
    <w:rsid w:val="002A126D"/>
    <w:rsid w:val="002A1472"/>
    <w:rsid w:val="002A15A5"/>
    <w:rsid w:val="002A1C2F"/>
    <w:rsid w:val="002A20BB"/>
    <w:rsid w:val="002A2271"/>
    <w:rsid w:val="002A25AC"/>
    <w:rsid w:val="002A282A"/>
    <w:rsid w:val="002A2886"/>
    <w:rsid w:val="002A2AC5"/>
    <w:rsid w:val="002A2C3A"/>
    <w:rsid w:val="002A2DCE"/>
    <w:rsid w:val="002A35F5"/>
    <w:rsid w:val="002A36C6"/>
    <w:rsid w:val="002A3C96"/>
    <w:rsid w:val="002A3D67"/>
    <w:rsid w:val="002A3ECF"/>
    <w:rsid w:val="002A44C9"/>
    <w:rsid w:val="002A4537"/>
    <w:rsid w:val="002A49AC"/>
    <w:rsid w:val="002A4BAC"/>
    <w:rsid w:val="002A5097"/>
    <w:rsid w:val="002A50C5"/>
    <w:rsid w:val="002A5341"/>
    <w:rsid w:val="002A55A1"/>
    <w:rsid w:val="002A5672"/>
    <w:rsid w:val="002A5A31"/>
    <w:rsid w:val="002A6059"/>
    <w:rsid w:val="002A62A6"/>
    <w:rsid w:val="002A6549"/>
    <w:rsid w:val="002A667C"/>
    <w:rsid w:val="002A69DB"/>
    <w:rsid w:val="002A6C1B"/>
    <w:rsid w:val="002A6D9F"/>
    <w:rsid w:val="002A6E22"/>
    <w:rsid w:val="002A6EB0"/>
    <w:rsid w:val="002A7043"/>
    <w:rsid w:val="002A706F"/>
    <w:rsid w:val="002A7219"/>
    <w:rsid w:val="002A7417"/>
    <w:rsid w:val="002A7478"/>
    <w:rsid w:val="002A782A"/>
    <w:rsid w:val="002A78EB"/>
    <w:rsid w:val="002A7C02"/>
    <w:rsid w:val="002B0005"/>
    <w:rsid w:val="002B01D5"/>
    <w:rsid w:val="002B0255"/>
    <w:rsid w:val="002B07B4"/>
    <w:rsid w:val="002B096F"/>
    <w:rsid w:val="002B0C45"/>
    <w:rsid w:val="002B0C7B"/>
    <w:rsid w:val="002B0DAA"/>
    <w:rsid w:val="002B1184"/>
    <w:rsid w:val="002B13C9"/>
    <w:rsid w:val="002B153D"/>
    <w:rsid w:val="002B1619"/>
    <w:rsid w:val="002B1B71"/>
    <w:rsid w:val="002B1DD1"/>
    <w:rsid w:val="002B1E09"/>
    <w:rsid w:val="002B1E27"/>
    <w:rsid w:val="002B1F1A"/>
    <w:rsid w:val="002B1F68"/>
    <w:rsid w:val="002B2050"/>
    <w:rsid w:val="002B20CC"/>
    <w:rsid w:val="002B21DE"/>
    <w:rsid w:val="002B2329"/>
    <w:rsid w:val="002B2C93"/>
    <w:rsid w:val="002B2E3C"/>
    <w:rsid w:val="002B35EA"/>
    <w:rsid w:val="002B365F"/>
    <w:rsid w:val="002B3699"/>
    <w:rsid w:val="002B38BE"/>
    <w:rsid w:val="002B3937"/>
    <w:rsid w:val="002B3B7B"/>
    <w:rsid w:val="002B3E98"/>
    <w:rsid w:val="002B3F2E"/>
    <w:rsid w:val="002B412E"/>
    <w:rsid w:val="002B47B5"/>
    <w:rsid w:val="002B49DD"/>
    <w:rsid w:val="002B4F13"/>
    <w:rsid w:val="002B53C9"/>
    <w:rsid w:val="002B5709"/>
    <w:rsid w:val="002B58E6"/>
    <w:rsid w:val="002B5C77"/>
    <w:rsid w:val="002B5E22"/>
    <w:rsid w:val="002B5F9C"/>
    <w:rsid w:val="002B673F"/>
    <w:rsid w:val="002B6DF8"/>
    <w:rsid w:val="002B7275"/>
    <w:rsid w:val="002B74DA"/>
    <w:rsid w:val="002B77D4"/>
    <w:rsid w:val="002B7815"/>
    <w:rsid w:val="002B7B62"/>
    <w:rsid w:val="002B7D9C"/>
    <w:rsid w:val="002C04F7"/>
    <w:rsid w:val="002C09B9"/>
    <w:rsid w:val="002C0B93"/>
    <w:rsid w:val="002C11A9"/>
    <w:rsid w:val="002C13B0"/>
    <w:rsid w:val="002C1765"/>
    <w:rsid w:val="002C19FB"/>
    <w:rsid w:val="002C1C3F"/>
    <w:rsid w:val="002C1C4F"/>
    <w:rsid w:val="002C1EA4"/>
    <w:rsid w:val="002C1EBE"/>
    <w:rsid w:val="002C1FC2"/>
    <w:rsid w:val="002C20FA"/>
    <w:rsid w:val="002C26F6"/>
    <w:rsid w:val="002C2B88"/>
    <w:rsid w:val="002C2E66"/>
    <w:rsid w:val="002C30FE"/>
    <w:rsid w:val="002C3A4A"/>
    <w:rsid w:val="002C419F"/>
    <w:rsid w:val="002C41D5"/>
    <w:rsid w:val="002C4284"/>
    <w:rsid w:val="002C43BE"/>
    <w:rsid w:val="002C455A"/>
    <w:rsid w:val="002C4642"/>
    <w:rsid w:val="002C4791"/>
    <w:rsid w:val="002C4939"/>
    <w:rsid w:val="002C4D2B"/>
    <w:rsid w:val="002C4F47"/>
    <w:rsid w:val="002C502B"/>
    <w:rsid w:val="002C55FC"/>
    <w:rsid w:val="002C560B"/>
    <w:rsid w:val="002C565A"/>
    <w:rsid w:val="002C5959"/>
    <w:rsid w:val="002C5C48"/>
    <w:rsid w:val="002C5FDC"/>
    <w:rsid w:val="002C6007"/>
    <w:rsid w:val="002C633E"/>
    <w:rsid w:val="002C67D4"/>
    <w:rsid w:val="002C6DCB"/>
    <w:rsid w:val="002C6E08"/>
    <w:rsid w:val="002C7666"/>
    <w:rsid w:val="002C76AF"/>
    <w:rsid w:val="002C78AE"/>
    <w:rsid w:val="002D0BE8"/>
    <w:rsid w:val="002D0DAD"/>
    <w:rsid w:val="002D0F76"/>
    <w:rsid w:val="002D119A"/>
    <w:rsid w:val="002D14BA"/>
    <w:rsid w:val="002D15C8"/>
    <w:rsid w:val="002D184B"/>
    <w:rsid w:val="002D1DA0"/>
    <w:rsid w:val="002D1F08"/>
    <w:rsid w:val="002D228C"/>
    <w:rsid w:val="002D2C36"/>
    <w:rsid w:val="002D3115"/>
    <w:rsid w:val="002D3475"/>
    <w:rsid w:val="002D37DB"/>
    <w:rsid w:val="002D3C93"/>
    <w:rsid w:val="002D3E7D"/>
    <w:rsid w:val="002D3ED2"/>
    <w:rsid w:val="002D3FD1"/>
    <w:rsid w:val="002D4076"/>
    <w:rsid w:val="002D40D0"/>
    <w:rsid w:val="002D420F"/>
    <w:rsid w:val="002D4248"/>
    <w:rsid w:val="002D4725"/>
    <w:rsid w:val="002D47AA"/>
    <w:rsid w:val="002D4AFC"/>
    <w:rsid w:val="002D4F90"/>
    <w:rsid w:val="002D541A"/>
    <w:rsid w:val="002D55A9"/>
    <w:rsid w:val="002D55D2"/>
    <w:rsid w:val="002D57D6"/>
    <w:rsid w:val="002D5A9A"/>
    <w:rsid w:val="002D6248"/>
    <w:rsid w:val="002D6543"/>
    <w:rsid w:val="002D6709"/>
    <w:rsid w:val="002D6848"/>
    <w:rsid w:val="002D69C9"/>
    <w:rsid w:val="002D6A13"/>
    <w:rsid w:val="002D7260"/>
    <w:rsid w:val="002D7296"/>
    <w:rsid w:val="002D7476"/>
    <w:rsid w:val="002D74AC"/>
    <w:rsid w:val="002D7937"/>
    <w:rsid w:val="002D7E60"/>
    <w:rsid w:val="002E00C9"/>
    <w:rsid w:val="002E045C"/>
    <w:rsid w:val="002E09E8"/>
    <w:rsid w:val="002E0A03"/>
    <w:rsid w:val="002E111C"/>
    <w:rsid w:val="002E16E9"/>
    <w:rsid w:val="002E17BA"/>
    <w:rsid w:val="002E198F"/>
    <w:rsid w:val="002E1EFE"/>
    <w:rsid w:val="002E1F05"/>
    <w:rsid w:val="002E22A8"/>
    <w:rsid w:val="002E261C"/>
    <w:rsid w:val="002E28BC"/>
    <w:rsid w:val="002E292A"/>
    <w:rsid w:val="002E2A26"/>
    <w:rsid w:val="002E3579"/>
    <w:rsid w:val="002E3A71"/>
    <w:rsid w:val="002E3C13"/>
    <w:rsid w:val="002E4316"/>
    <w:rsid w:val="002E43AB"/>
    <w:rsid w:val="002E4593"/>
    <w:rsid w:val="002E4C25"/>
    <w:rsid w:val="002E4CEA"/>
    <w:rsid w:val="002E5120"/>
    <w:rsid w:val="002E546E"/>
    <w:rsid w:val="002E54B0"/>
    <w:rsid w:val="002E5548"/>
    <w:rsid w:val="002E5667"/>
    <w:rsid w:val="002E58E2"/>
    <w:rsid w:val="002E5F2D"/>
    <w:rsid w:val="002E5F8B"/>
    <w:rsid w:val="002E61F7"/>
    <w:rsid w:val="002E6884"/>
    <w:rsid w:val="002E6A86"/>
    <w:rsid w:val="002E6C78"/>
    <w:rsid w:val="002E6F4A"/>
    <w:rsid w:val="002E732E"/>
    <w:rsid w:val="002E77D5"/>
    <w:rsid w:val="002E78C3"/>
    <w:rsid w:val="002E7B91"/>
    <w:rsid w:val="002E7BAC"/>
    <w:rsid w:val="002E7C93"/>
    <w:rsid w:val="002E7E71"/>
    <w:rsid w:val="002F049E"/>
    <w:rsid w:val="002F04AB"/>
    <w:rsid w:val="002F0ABF"/>
    <w:rsid w:val="002F0F97"/>
    <w:rsid w:val="002F1165"/>
    <w:rsid w:val="002F1283"/>
    <w:rsid w:val="002F136A"/>
    <w:rsid w:val="002F14F8"/>
    <w:rsid w:val="002F15C9"/>
    <w:rsid w:val="002F16E0"/>
    <w:rsid w:val="002F173C"/>
    <w:rsid w:val="002F196A"/>
    <w:rsid w:val="002F1E86"/>
    <w:rsid w:val="002F1F51"/>
    <w:rsid w:val="002F21DC"/>
    <w:rsid w:val="002F2AAF"/>
    <w:rsid w:val="002F2AD6"/>
    <w:rsid w:val="002F2B4A"/>
    <w:rsid w:val="002F2D98"/>
    <w:rsid w:val="002F2E78"/>
    <w:rsid w:val="002F3447"/>
    <w:rsid w:val="002F3701"/>
    <w:rsid w:val="002F37D6"/>
    <w:rsid w:val="002F3F20"/>
    <w:rsid w:val="002F4208"/>
    <w:rsid w:val="002F42FD"/>
    <w:rsid w:val="002F4DAA"/>
    <w:rsid w:val="002F4FA3"/>
    <w:rsid w:val="002F6234"/>
    <w:rsid w:val="002F6363"/>
    <w:rsid w:val="002F65DB"/>
    <w:rsid w:val="002F691F"/>
    <w:rsid w:val="002F6A38"/>
    <w:rsid w:val="002F6B6F"/>
    <w:rsid w:val="002F723C"/>
    <w:rsid w:val="002F7549"/>
    <w:rsid w:val="002F7635"/>
    <w:rsid w:val="002F7B92"/>
    <w:rsid w:val="002F7EB8"/>
    <w:rsid w:val="002F7F07"/>
    <w:rsid w:val="003003D2"/>
    <w:rsid w:val="00300A3E"/>
    <w:rsid w:val="00300ED8"/>
    <w:rsid w:val="00301024"/>
    <w:rsid w:val="0030129F"/>
    <w:rsid w:val="00301CE3"/>
    <w:rsid w:val="00301D77"/>
    <w:rsid w:val="00302493"/>
    <w:rsid w:val="00303142"/>
    <w:rsid w:val="00303308"/>
    <w:rsid w:val="00303773"/>
    <w:rsid w:val="00303A31"/>
    <w:rsid w:val="00303A87"/>
    <w:rsid w:val="00303AD6"/>
    <w:rsid w:val="00303DDD"/>
    <w:rsid w:val="0030411D"/>
    <w:rsid w:val="00304930"/>
    <w:rsid w:val="00304DF3"/>
    <w:rsid w:val="00304E3E"/>
    <w:rsid w:val="00304F64"/>
    <w:rsid w:val="003050F2"/>
    <w:rsid w:val="00305156"/>
    <w:rsid w:val="003051D9"/>
    <w:rsid w:val="003054EB"/>
    <w:rsid w:val="00305761"/>
    <w:rsid w:val="003061F7"/>
    <w:rsid w:val="0030648D"/>
    <w:rsid w:val="00306746"/>
    <w:rsid w:val="00306804"/>
    <w:rsid w:val="00307473"/>
    <w:rsid w:val="0030753E"/>
    <w:rsid w:val="003075CD"/>
    <w:rsid w:val="00307692"/>
    <w:rsid w:val="0030773D"/>
    <w:rsid w:val="0030775E"/>
    <w:rsid w:val="003079D6"/>
    <w:rsid w:val="00307B74"/>
    <w:rsid w:val="00307C59"/>
    <w:rsid w:val="00307D2C"/>
    <w:rsid w:val="0031004F"/>
    <w:rsid w:val="0031020F"/>
    <w:rsid w:val="00310865"/>
    <w:rsid w:val="0031096B"/>
    <w:rsid w:val="00310C09"/>
    <w:rsid w:val="00312A5E"/>
    <w:rsid w:val="00312D71"/>
    <w:rsid w:val="0031325F"/>
    <w:rsid w:val="00313654"/>
    <w:rsid w:val="0031372A"/>
    <w:rsid w:val="00313A9B"/>
    <w:rsid w:val="00313C09"/>
    <w:rsid w:val="003143B6"/>
    <w:rsid w:val="00314490"/>
    <w:rsid w:val="003144C8"/>
    <w:rsid w:val="0031482F"/>
    <w:rsid w:val="00314879"/>
    <w:rsid w:val="00314EB6"/>
    <w:rsid w:val="00315389"/>
    <w:rsid w:val="003153CD"/>
    <w:rsid w:val="003153D1"/>
    <w:rsid w:val="003155E8"/>
    <w:rsid w:val="003157B1"/>
    <w:rsid w:val="003158B7"/>
    <w:rsid w:val="003159C4"/>
    <w:rsid w:val="00315B35"/>
    <w:rsid w:val="00315CCB"/>
    <w:rsid w:val="00315E9C"/>
    <w:rsid w:val="003160F8"/>
    <w:rsid w:val="00316213"/>
    <w:rsid w:val="0031638F"/>
    <w:rsid w:val="00316694"/>
    <w:rsid w:val="00316822"/>
    <w:rsid w:val="0031698B"/>
    <w:rsid w:val="003169C3"/>
    <w:rsid w:val="003169CC"/>
    <w:rsid w:val="00316CAF"/>
    <w:rsid w:val="00316E8E"/>
    <w:rsid w:val="0031729D"/>
    <w:rsid w:val="00317508"/>
    <w:rsid w:val="003176B3"/>
    <w:rsid w:val="00317AD6"/>
    <w:rsid w:val="00317F9A"/>
    <w:rsid w:val="003200BC"/>
    <w:rsid w:val="003210A4"/>
    <w:rsid w:val="003210EB"/>
    <w:rsid w:val="0032134E"/>
    <w:rsid w:val="003213AB"/>
    <w:rsid w:val="00321481"/>
    <w:rsid w:val="00321903"/>
    <w:rsid w:val="00321A18"/>
    <w:rsid w:val="00322107"/>
    <w:rsid w:val="003221FA"/>
    <w:rsid w:val="00322A88"/>
    <w:rsid w:val="00322E24"/>
    <w:rsid w:val="00322FBF"/>
    <w:rsid w:val="00323049"/>
    <w:rsid w:val="00323059"/>
    <w:rsid w:val="0032366D"/>
    <w:rsid w:val="003238C6"/>
    <w:rsid w:val="00323CB6"/>
    <w:rsid w:val="00323CC3"/>
    <w:rsid w:val="00323E4D"/>
    <w:rsid w:val="0032421E"/>
    <w:rsid w:val="00324469"/>
    <w:rsid w:val="003249B5"/>
    <w:rsid w:val="00324A1B"/>
    <w:rsid w:val="00324A62"/>
    <w:rsid w:val="00324E4B"/>
    <w:rsid w:val="00324E53"/>
    <w:rsid w:val="003251C5"/>
    <w:rsid w:val="003251C7"/>
    <w:rsid w:val="00325417"/>
    <w:rsid w:val="0032577C"/>
    <w:rsid w:val="00325930"/>
    <w:rsid w:val="00325948"/>
    <w:rsid w:val="00325A0E"/>
    <w:rsid w:val="00325A92"/>
    <w:rsid w:val="00325BEA"/>
    <w:rsid w:val="00325C07"/>
    <w:rsid w:val="00325E47"/>
    <w:rsid w:val="003260E3"/>
    <w:rsid w:val="003263BD"/>
    <w:rsid w:val="00326618"/>
    <w:rsid w:val="00326DD8"/>
    <w:rsid w:val="00326E2F"/>
    <w:rsid w:val="00327DE7"/>
    <w:rsid w:val="00327F2C"/>
    <w:rsid w:val="003303C3"/>
    <w:rsid w:val="003304C3"/>
    <w:rsid w:val="00330AB1"/>
    <w:rsid w:val="00330C15"/>
    <w:rsid w:val="00330C83"/>
    <w:rsid w:val="0033111D"/>
    <w:rsid w:val="003314A6"/>
    <w:rsid w:val="003316D5"/>
    <w:rsid w:val="00331793"/>
    <w:rsid w:val="003318AD"/>
    <w:rsid w:val="00331A61"/>
    <w:rsid w:val="00332E01"/>
    <w:rsid w:val="00332EB7"/>
    <w:rsid w:val="003335B6"/>
    <w:rsid w:val="0033381B"/>
    <w:rsid w:val="00333852"/>
    <w:rsid w:val="00333E3A"/>
    <w:rsid w:val="0033414E"/>
    <w:rsid w:val="003341FD"/>
    <w:rsid w:val="00334216"/>
    <w:rsid w:val="0033466A"/>
    <w:rsid w:val="003346A9"/>
    <w:rsid w:val="00334712"/>
    <w:rsid w:val="00335021"/>
    <w:rsid w:val="003359E6"/>
    <w:rsid w:val="00335E2E"/>
    <w:rsid w:val="003360B1"/>
    <w:rsid w:val="00336101"/>
    <w:rsid w:val="003362C2"/>
    <w:rsid w:val="00336383"/>
    <w:rsid w:val="003363E1"/>
    <w:rsid w:val="00336663"/>
    <w:rsid w:val="00336DB3"/>
    <w:rsid w:val="0033717A"/>
    <w:rsid w:val="003375D1"/>
    <w:rsid w:val="00337659"/>
    <w:rsid w:val="00337660"/>
    <w:rsid w:val="00337A84"/>
    <w:rsid w:val="00337C28"/>
    <w:rsid w:val="0034028B"/>
    <w:rsid w:val="00340343"/>
    <w:rsid w:val="00340515"/>
    <w:rsid w:val="003405C5"/>
    <w:rsid w:val="0034061C"/>
    <w:rsid w:val="003406CF"/>
    <w:rsid w:val="00340A38"/>
    <w:rsid w:val="00340AA5"/>
    <w:rsid w:val="00340C79"/>
    <w:rsid w:val="00340DA5"/>
    <w:rsid w:val="00340F67"/>
    <w:rsid w:val="00341048"/>
    <w:rsid w:val="00341514"/>
    <w:rsid w:val="003415FC"/>
    <w:rsid w:val="003418BA"/>
    <w:rsid w:val="00341D84"/>
    <w:rsid w:val="00341DE5"/>
    <w:rsid w:val="00342125"/>
    <w:rsid w:val="00342216"/>
    <w:rsid w:val="003424F5"/>
    <w:rsid w:val="0034267C"/>
    <w:rsid w:val="00342B1A"/>
    <w:rsid w:val="00342F16"/>
    <w:rsid w:val="00343354"/>
    <w:rsid w:val="00343529"/>
    <w:rsid w:val="00343595"/>
    <w:rsid w:val="00343675"/>
    <w:rsid w:val="00343684"/>
    <w:rsid w:val="0034375F"/>
    <w:rsid w:val="0034393D"/>
    <w:rsid w:val="0034396C"/>
    <w:rsid w:val="00343F3A"/>
    <w:rsid w:val="0034425D"/>
    <w:rsid w:val="00344668"/>
    <w:rsid w:val="003446BD"/>
    <w:rsid w:val="00344808"/>
    <w:rsid w:val="003448D2"/>
    <w:rsid w:val="00344C56"/>
    <w:rsid w:val="00344C7B"/>
    <w:rsid w:val="00344CA7"/>
    <w:rsid w:val="00344D3D"/>
    <w:rsid w:val="00344DB5"/>
    <w:rsid w:val="003452C1"/>
    <w:rsid w:val="003457AB"/>
    <w:rsid w:val="003459A3"/>
    <w:rsid w:val="00345B53"/>
    <w:rsid w:val="00345C3E"/>
    <w:rsid w:val="0034600E"/>
    <w:rsid w:val="003465F0"/>
    <w:rsid w:val="00346781"/>
    <w:rsid w:val="0034694B"/>
    <w:rsid w:val="003470B0"/>
    <w:rsid w:val="00347A81"/>
    <w:rsid w:val="00347BFD"/>
    <w:rsid w:val="003502A0"/>
    <w:rsid w:val="003509E1"/>
    <w:rsid w:val="00350A32"/>
    <w:rsid w:val="00350B63"/>
    <w:rsid w:val="00350B65"/>
    <w:rsid w:val="00350CBD"/>
    <w:rsid w:val="00350E0B"/>
    <w:rsid w:val="00350ED4"/>
    <w:rsid w:val="0035138F"/>
    <w:rsid w:val="0035143A"/>
    <w:rsid w:val="0035145C"/>
    <w:rsid w:val="00351C89"/>
    <w:rsid w:val="0035227C"/>
    <w:rsid w:val="003525A7"/>
    <w:rsid w:val="0035260F"/>
    <w:rsid w:val="00352721"/>
    <w:rsid w:val="00352903"/>
    <w:rsid w:val="00352AE8"/>
    <w:rsid w:val="00352C8F"/>
    <w:rsid w:val="00353174"/>
    <w:rsid w:val="00353380"/>
    <w:rsid w:val="003537D0"/>
    <w:rsid w:val="00354157"/>
    <w:rsid w:val="00354237"/>
    <w:rsid w:val="0035444E"/>
    <w:rsid w:val="003545FB"/>
    <w:rsid w:val="00354788"/>
    <w:rsid w:val="00355578"/>
    <w:rsid w:val="003557D5"/>
    <w:rsid w:val="00355927"/>
    <w:rsid w:val="00355935"/>
    <w:rsid w:val="00355DB0"/>
    <w:rsid w:val="00355F6D"/>
    <w:rsid w:val="003563C9"/>
    <w:rsid w:val="0035661F"/>
    <w:rsid w:val="003567F7"/>
    <w:rsid w:val="003568CE"/>
    <w:rsid w:val="00356947"/>
    <w:rsid w:val="003569F4"/>
    <w:rsid w:val="003570A5"/>
    <w:rsid w:val="003572B7"/>
    <w:rsid w:val="00357AD4"/>
    <w:rsid w:val="00357F40"/>
    <w:rsid w:val="0036022E"/>
    <w:rsid w:val="00360974"/>
    <w:rsid w:val="0036105B"/>
    <w:rsid w:val="003610BE"/>
    <w:rsid w:val="0036116D"/>
    <w:rsid w:val="0036138D"/>
    <w:rsid w:val="00361B0F"/>
    <w:rsid w:val="00361C35"/>
    <w:rsid w:val="00361EE7"/>
    <w:rsid w:val="00361FA1"/>
    <w:rsid w:val="00362168"/>
    <w:rsid w:val="00362357"/>
    <w:rsid w:val="003627BB"/>
    <w:rsid w:val="00362A24"/>
    <w:rsid w:val="00362B6B"/>
    <w:rsid w:val="00362FA0"/>
    <w:rsid w:val="003631B4"/>
    <w:rsid w:val="0036328E"/>
    <w:rsid w:val="003632ED"/>
    <w:rsid w:val="00363324"/>
    <w:rsid w:val="00363345"/>
    <w:rsid w:val="0036336C"/>
    <w:rsid w:val="0036357F"/>
    <w:rsid w:val="003636A5"/>
    <w:rsid w:val="003643A0"/>
    <w:rsid w:val="00364439"/>
    <w:rsid w:val="00364495"/>
    <w:rsid w:val="00364951"/>
    <w:rsid w:val="00364A5B"/>
    <w:rsid w:val="00364FA2"/>
    <w:rsid w:val="00365065"/>
    <w:rsid w:val="003650BB"/>
    <w:rsid w:val="003652C1"/>
    <w:rsid w:val="003655E3"/>
    <w:rsid w:val="00365B6A"/>
    <w:rsid w:val="00365E65"/>
    <w:rsid w:val="00366911"/>
    <w:rsid w:val="0036693D"/>
    <w:rsid w:val="003669AF"/>
    <w:rsid w:val="00366B16"/>
    <w:rsid w:val="00366CFB"/>
    <w:rsid w:val="00366DB9"/>
    <w:rsid w:val="00366ECE"/>
    <w:rsid w:val="003671C7"/>
    <w:rsid w:val="00367341"/>
    <w:rsid w:val="00367856"/>
    <w:rsid w:val="00367950"/>
    <w:rsid w:val="00367BF2"/>
    <w:rsid w:val="00367C2B"/>
    <w:rsid w:val="00370216"/>
    <w:rsid w:val="0037032B"/>
    <w:rsid w:val="0037099F"/>
    <w:rsid w:val="00370AD6"/>
    <w:rsid w:val="00370C17"/>
    <w:rsid w:val="00371334"/>
    <w:rsid w:val="003714C8"/>
    <w:rsid w:val="0037151E"/>
    <w:rsid w:val="00371528"/>
    <w:rsid w:val="003716B7"/>
    <w:rsid w:val="003716B9"/>
    <w:rsid w:val="003716CF"/>
    <w:rsid w:val="003716E9"/>
    <w:rsid w:val="0037179A"/>
    <w:rsid w:val="00371B71"/>
    <w:rsid w:val="00371CD6"/>
    <w:rsid w:val="00371CF7"/>
    <w:rsid w:val="00371FD4"/>
    <w:rsid w:val="003720F8"/>
    <w:rsid w:val="00372326"/>
    <w:rsid w:val="0037249D"/>
    <w:rsid w:val="00372F55"/>
    <w:rsid w:val="00373386"/>
    <w:rsid w:val="003733AF"/>
    <w:rsid w:val="00373400"/>
    <w:rsid w:val="0037367D"/>
    <w:rsid w:val="00373AA9"/>
    <w:rsid w:val="00373F4A"/>
    <w:rsid w:val="00373FB5"/>
    <w:rsid w:val="003740D7"/>
    <w:rsid w:val="00374127"/>
    <w:rsid w:val="0037417A"/>
    <w:rsid w:val="00374200"/>
    <w:rsid w:val="003742CD"/>
    <w:rsid w:val="003746A7"/>
    <w:rsid w:val="00374D05"/>
    <w:rsid w:val="003750C4"/>
    <w:rsid w:val="003756D0"/>
    <w:rsid w:val="00375906"/>
    <w:rsid w:val="00375AC8"/>
    <w:rsid w:val="00375B79"/>
    <w:rsid w:val="00375C95"/>
    <w:rsid w:val="0037601A"/>
    <w:rsid w:val="00376205"/>
    <w:rsid w:val="0037647A"/>
    <w:rsid w:val="003768BD"/>
    <w:rsid w:val="00376E34"/>
    <w:rsid w:val="00377093"/>
    <w:rsid w:val="00377145"/>
    <w:rsid w:val="0037741D"/>
    <w:rsid w:val="00377555"/>
    <w:rsid w:val="00377620"/>
    <w:rsid w:val="00377E5D"/>
    <w:rsid w:val="00377EFD"/>
    <w:rsid w:val="00380A04"/>
    <w:rsid w:val="00380BD7"/>
    <w:rsid w:val="00380DC0"/>
    <w:rsid w:val="00380F95"/>
    <w:rsid w:val="00381052"/>
    <w:rsid w:val="00381386"/>
    <w:rsid w:val="003813F9"/>
    <w:rsid w:val="003815AE"/>
    <w:rsid w:val="00381F33"/>
    <w:rsid w:val="00382159"/>
    <w:rsid w:val="00382329"/>
    <w:rsid w:val="0038278E"/>
    <w:rsid w:val="003828A9"/>
    <w:rsid w:val="00382936"/>
    <w:rsid w:val="003829BB"/>
    <w:rsid w:val="00382A7C"/>
    <w:rsid w:val="003830F5"/>
    <w:rsid w:val="003832B4"/>
    <w:rsid w:val="003834D3"/>
    <w:rsid w:val="0038372D"/>
    <w:rsid w:val="003837D4"/>
    <w:rsid w:val="0038399C"/>
    <w:rsid w:val="00384076"/>
    <w:rsid w:val="00384226"/>
    <w:rsid w:val="003842BA"/>
    <w:rsid w:val="0038450C"/>
    <w:rsid w:val="00384774"/>
    <w:rsid w:val="00384CB1"/>
    <w:rsid w:val="00384F29"/>
    <w:rsid w:val="0038519B"/>
    <w:rsid w:val="003852B2"/>
    <w:rsid w:val="003852D2"/>
    <w:rsid w:val="00385431"/>
    <w:rsid w:val="00385522"/>
    <w:rsid w:val="00385A7C"/>
    <w:rsid w:val="00385CC4"/>
    <w:rsid w:val="00385E7F"/>
    <w:rsid w:val="003862C1"/>
    <w:rsid w:val="00386468"/>
    <w:rsid w:val="00386482"/>
    <w:rsid w:val="00386C28"/>
    <w:rsid w:val="00386DDE"/>
    <w:rsid w:val="00386F3F"/>
    <w:rsid w:val="00387862"/>
    <w:rsid w:val="003878D7"/>
    <w:rsid w:val="00387C11"/>
    <w:rsid w:val="0039001B"/>
    <w:rsid w:val="00390197"/>
    <w:rsid w:val="0039052F"/>
    <w:rsid w:val="00390694"/>
    <w:rsid w:val="00390805"/>
    <w:rsid w:val="00390828"/>
    <w:rsid w:val="00390907"/>
    <w:rsid w:val="0039098F"/>
    <w:rsid w:val="00390A90"/>
    <w:rsid w:val="00390AF4"/>
    <w:rsid w:val="00390C1E"/>
    <w:rsid w:val="00390C41"/>
    <w:rsid w:val="00390F94"/>
    <w:rsid w:val="00391315"/>
    <w:rsid w:val="003917D2"/>
    <w:rsid w:val="00391B45"/>
    <w:rsid w:val="00391BCE"/>
    <w:rsid w:val="00392425"/>
    <w:rsid w:val="0039259B"/>
    <w:rsid w:val="003927CC"/>
    <w:rsid w:val="00393002"/>
    <w:rsid w:val="00393038"/>
    <w:rsid w:val="0039336F"/>
    <w:rsid w:val="003939AD"/>
    <w:rsid w:val="00393B83"/>
    <w:rsid w:val="00393C08"/>
    <w:rsid w:val="00393EBA"/>
    <w:rsid w:val="00394655"/>
    <w:rsid w:val="00394A22"/>
    <w:rsid w:val="00394B51"/>
    <w:rsid w:val="00394B5E"/>
    <w:rsid w:val="00394DF8"/>
    <w:rsid w:val="00395095"/>
    <w:rsid w:val="003951D1"/>
    <w:rsid w:val="0039520A"/>
    <w:rsid w:val="003952DE"/>
    <w:rsid w:val="003954D9"/>
    <w:rsid w:val="0039560F"/>
    <w:rsid w:val="003956B3"/>
    <w:rsid w:val="00395B1B"/>
    <w:rsid w:val="00395B63"/>
    <w:rsid w:val="00396118"/>
    <w:rsid w:val="00396319"/>
    <w:rsid w:val="003964AE"/>
    <w:rsid w:val="00396BE1"/>
    <w:rsid w:val="00396D63"/>
    <w:rsid w:val="00396F99"/>
    <w:rsid w:val="00397581"/>
    <w:rsid w:val="00397965"/>
    <w:rsid w:val="003979FF"/>
    <w:rsid w:val="00397A31"/>
    <w:rsid w:val="00397E3C"/>
    <w:rsid w:val="00397E58"/>
    <w:rsid w:val="003A002E"/>
    <w:rsid w:val="003A01B9"/>
    <w:rsid w:val="003A028D"/>
    <w:rsid w:val="003A03FB"/>
    <w:rsid w:val="003A0440"/>
    <w:rsid w:val="003A0594"/>
    <w:rsid w:val="003A07D4"/>
    <w:rsid w:val="003A09D7"/>
    <w:rsid w:val="003A0B73"/>
    <w:rsid w:val="003A0B8C"/>
    <w:rsid w:val="003A0BFF"/>
    <w:rsid w:val="003A1055"/>
    <w:rsid w:val="003A111C"/>
    <w:rsid w:val="003A149A"/>
    <w:rsid w:val="003A1877"/>
    <w:rsid w:val="003A1A79"/>
    <w:rsid w:val="003A1A92"/>
    <w:rsid w:val="003A1AD5"/>
    <w:rsid w:val="003A1AE1"/>
    <w:rsid w:val="003A1BEE"/>
    <w:rsid w:val="003A1CA7"/>
    <w:rsid w:val="003A1E3F"/>
    <w:rsid w:val="003A1F21"/>
    <w:rsid w:val="003A1F74"/>
    <w:rsid w:val="003A2062"/>
    <w:rsid w:val="003A2384"/>
    <w:rsid w:val="003A23CB"/>
    <w:rsid w:val="003A2438"/>
    <w:rsid w:val="003A26CD"/>
    <w:rsid w:val="003A27FC"/>
    <w:rsid w:val="003A2A24"/>
    <w:rsid w:val="003A2B2B"/>
    <w:rsid w:val="003A2D8A"/>
    <w:rsid w:val="003A2DB1"/>
    <w:rsid w:val="003A2EBC"/>
    <w:rsid w:val="003A2F00"/>
    <w:rsid w:val="003A3055"/>
    <w:rsid w:val="003A3094"/>
    <w:rsid w:val="003A321C"/>
    <w:rsid w:val="003A38FF"/>
    <w:rsid w:val="003A3990"/>
    <w:rsid w:val="003A39D5"/>
    <w:rsid w:val="003A3A77"/>
    <w:rsid w:val="003A3B33"/>
    <w:rsid w:val="003A3BF9"/>
    <w:rsid w:val="003A3E6B"/>
    <w:rsid w:val="003A41FB"/>
    <w:rsid w:val="003A478F"/>
    <w:rsid w:val="003A4843"/>
    <w:rsid w:val="003A489D"/>
    <w:rsid w:val="003A4B51"/>
    <w:rsid w:val="003A4D31"/>
    <w:rsid w:val="003A4D8F"/>
    <w:rsid w:val="003A4E15"/>
    <w:rsid w:val="003A546E"/>
    <w:rsid w:val="003A563A"/>
    <w:rsid w:val="003A56AF"/>
    <w:rsid w:val="003A58F0"/>
    <w:rsid w:val="003A62A3"/>
    <w:rsid w:val="003A6357"/>
    <w:rsid w:val="003A6380"/>
    <w:rsid w:val="003A65D5"/>
    <w:rsid w:val="003A680B"/>
    <w:rsid w:val="003A69DC"/>
    <w:rsid w:val="003A6B29"/>
    <w:rsid w:val="003A6C03"/>
    <w:rsid w:val="003A6D09"/>
    <w:rsid w:val="003A6FEC"/>
    <w:rsid w:val="003A7033"/>
    <w:rsid w:val="003A7343"/>
    <w:rsid w:val="003A7CDD"/>
    <w:rsid w:val="003A7E30"/>
    <w:rsid w:val="003B0083"/>
    <w:rsid w:val="003B03B0"/>
    <w:rsid w:val="003B07DC"/>
    <w:rsid w:val="003B0821"/>
    <w:rsid w:val="003B0865"/>
    <w:rsid w:val="003B08F4"/>
    <w:rsid w:val="003B092A"/>
    <w:rsid w:val="003B0C9B"/>
    <w:rsid w:val="003B0D9B"/>
    <w:rsid w:val="003B0F79"/>
    <w:rsid w:val="003B1068"/>
    <w:rsid w:val="003B182D"/>
    <w:rsid w:val="003B1B09"/>
    <w:rsid w:val="003B2371"/>
    <w:rsid w:val="003B25B6"/>
    <w:rsid w:val="003B2861"/>
    <w:rsid w:val="003B28F3"/>
    <w:rsid w:val="003B2CF6"/>
    <w:rsid w:val="003B2E52"/>
    <w:rsid w:val="003B2EE4"/>
    <w:rsid w:val="003B3665"/>
    <w:rsid w:val="003B39B5"/>
    <w:rsid w:val="003B3DCD"/>
    <w:rsid w:val="003B3E8D"/>
    <w:rsid w:val="003B43BC"/>
    <w:rsid w:val="003B457E"/>
    <w:rsid w:val="003B4713"/>
    <w:rsid w:val="003B474E"/>
    <w:rsid w:val="003B47DC"/>
    <w:rsid w:val="003B47FB"/>
    <w:rsid w:val="003B4DE4"/>
    <w:rsid w:val="003B563A"/>
    <w:rsid w:val="003B583F"/>
    <w:rsid w:val="003B58BF"/>
    <w:rsid w:val="003B58F4"/>
    <w:rsid w:val="003B5E27"/>
    <w:rsid w:val="003B5EA8"/>
    <w:rsid w:val="003B612F"/>
    <w:rsid w:val="003B63FF"/>
    <w:rsid w:val="003B64CC"/>
    <w:rsid w:val="003B67A5"/>
    <w:rsid w:val="003B67EC"/>
    <w:rsid w:val="003B7092"/>
    <w:rsid w:val="003B77C1"/>
    <w:rsid w:val="003B78F5"/>
    <w:rsid w:val="003C00B9"/>
    <w:rsid w:val="003C01E1"/>
    <w:rsid w:val="003C03AA"/>
    <w:rsid w:val="003C0467"/>
    <w:rsid w:val="003C05B5"/>
    <w:rsid w:val="003C06A1"/>
    <w:rsid w:val="003C07C4"/>
    <w:rsid w:val="003C0F44"/>
    <w:rsid w:val="003C0FA6"/>
    <w:rsid w:val="003C1017"/>
    <w:rsid w:val="003C10B4"/>
    <w:rsid w:val="003C12E0"/>
    <w:rsid w:val="003C14E1"/>
    <w:rsid w:val="003C14F7"/>
    <w:rsid w:val="003C153F"/>
    <w:rsid w:val="003C1551"/>
    <w:rsid w:val="003C18C0"/>
    <w:rsid w:val="003C1921"/>
    <w:rsid w:val="003C2677"/>
    <w:rsid w:val="003C28B3"/>
    <w:rsid w:val="003C329B"/>
    <w:rsid w:val="003C3394"/>
    <w:rsid w:val="003C3583"/>
    <w:rsid w:val="003C361E"/>
    <w:rsid w:val="003C3713"/>
    <w:rsid w:val="003C39CB"/>
    <w:rsid w:val="003C3B85"/>
    <w:rsid w:val="003C3D57"/>
    <w:rsid w:val="003C429C"/>
    <w:rsid w:val="003C4309"/>
    <w:rsid w:val="003C5059"/>
    <w:rsid w:val="003C5457"/>
    <w:rsid w:val="003C54F3"/>
    <w:rsid w:val="003C5578"/>
    <w:rsid w:val="003C55EF"/>
    <w:rsid w:val="003C5873"/>
    <w:rsid w:val="003C5C51"/>
    <w:rsid w:val="003C5D7F"/>
    <w:rsid w:val="003C5E24"/>
    <w:rsid w:val="003C6194"/>
    <w:rsid w:val="003C6699"/>
    <w:rsid w:val="003C688F"/>
    <w:rsid w:val="003C7073"/>
    <w:rsid w:val="003C75A6"/>
    <w:rsid w:val="003C79AF"/>
    <w:rsid w:val="003C7B2F"/>
    <w:rsid w:val="003C7C47"/>
    <w:rsid w:val="003C7D4F"/>
    <w:rsid w:val="003D0360"/>
    <w:rsid w:val="003D0620"/>
    <w:rsid w:val="003D0B10"/>
    <w:rsid w:val="003D0BD8"/>
    <w:rsid w:val="003D0BE4"/>
    <w:rsid w:val="003D0E8A"/>
    <w:rsid w:val="003D16E7"/>
    <w:rsid w:val="003D1C54"/>
    <w:rsid w:val="003D1F10"/>
    <w:rsid w:val="003D1F32"/>
    <w:rsid w:val="003D1F6D"/>
    <w:rsid w:val="003D23C2"/>
    <w:rsid w:val="003D26EC"/>
    <w:rsid w:val="003D2E8B"/>
    <w:rsid w:val="003D3210"/>
    <w:rsid w:val="003D3282"/>
    <w:rsid w:val="003D330D"/>
    <w:rsid w:val="003D3A76"/>
    <w:rsid w:val="003D3F53"/>
    <w:rsid w:val="003D3F5D"/>
    <w:rsid w:val="003D42AD"/>
    <w:rsid w:val="003D43D9"/>
    <w:rsid w:val="003D466C"/>
    <w:rsid w:val="003D46B9"/>
    <w:rsid w:val="003D47BE"/>
    <w:rsid w:val="003D4B4C"/>
    <w:rsid w:val="003D524D"/>
    <w:rsid w:val="003D52CA"/>
    <w:rsid w:val="003D543D"/>
    <w:rsid w:val="003D5A1E"/>
    <w:rsid w:val="003D5D37"/>
    <w:rsid w:val="003D5F3B"/>
    <w:rsid w:val="003D5F8B"/>
    <w:rsid w:val="003D651B"/>
    <w:rsid w:val="003D659F"/>
    <w:rsid w:val="003D6A45"/>
    <w:rsid w:val="003D6C06"/>
    <w:rsid w:val="003D738B"/>
    <w:rsid w:val="003D7BBF"/>
    <w:rsid w:val="003D7D33"/>
    <w:rsid w:val="003D7DC4"/>
    <w:rsid w:val="003D7DDF"/>
    <w:rsid w:val="003E009F"/>
    <w:rsid w:val="003E01F7"/>
    <w:rsid w:val="003E026D"/>
    <w:rsid w:val="003E0352"/>
    <w:rsid w:val="003E06B3"/>
    <w:rsid w:val="003E0B24"/>
    <w:rsid w:val="003E0CEB"/>
    <w:rsid w:val="003E0FD6"/>
    <w:rsid w:val="003E1028"/>
    <w:rsid w:val="003E130C"/>
    <w:rsid w:val="003E140E"/>
    <w:rsid w:val="003E17EA"/>
    <w:rsid w:val="003E17FD"/>
    <w:rsid w:val="003E18F8"/>
    <w:rsid w:val="003E23D5"/>
    <w:rsid w:val="003E2CF9"/>
    <w:rsid w:val="003E2DAC"/>
    <w:rsid w:val="003E315F"/>
    <w:rsid w:val="003E31BE"/>
    <w:rsid w:val="003E31C7"/>
    <w:rsid w:val="003E371C"/>
    <w:rsid w:val="003E39C8"/>
    <w:rsid w:val="003E3B90"/>
    <w:rsid w:val="003E3D87"/>
    <w:rsid w:val="003E41F7"/>
    <w:rsid w:val="003E459D"/>
    <w:rsid w:val="003E462B"/>
    <w:rsid w:val="003E46C6"/>
    <w:rsid w:val="003E494A"/>
    <w:rsid w:val="003E4BA0"/>
    <w:rsid w:val="003E4C6D"/>
    <w:rsid w:val="003E4E43"/>
    <w:rsid w:val="003E53C5"/>
    <w:rsid w:val="003E57C5"/>
    <w:rsid w:val="003E5BF6"/>
    <w:rsid w:val="003E5C5F"/>
    <w:rsid w:val="003E5DC0"/>
    <w:rsid w:val="003E5E52"/>
    <w:rsid w:val="003E6901"/>
    <w:rsid w:val="003E6C28"/>
    <w:rsid w:val="003E7358"/>
    <w:rsid w:val="003E76C2"/>
    <w:rsid w:val="003E76E6"/>
    <w:rsid w:val="003E775A"/>
    <w:rsid w:val="003E787B"/>
    <w:rsid w:val="003E7C31"/>
    <w:rsid w:val="003E7F02"/>
    <w:rsid w:val="003F0100"/>
    <w:rsid w:val="003F03AC"/>
    <w:rsid w:val="003F04E9"/>
    <w:rsid w:val="003F079C"/>
    <w:rsid w:val="003F0D87"/>
    <w:rsid w:val="003F10A5"/>
    <w:rsid w:val="003F116D"/>
    <w:rsid w:val="003F1422"/>
    <w:rsid w:val="003F17FD"/>
    <w:rsid w:val="003F1CC5"/>
    <w:rsid w:val="003F1FDA"/>
    <w:rsid w:val="003F2460"/>
    <w:rsid w:val="003F255E"/>
    <w:rsid w:val="003F2703"/>
    <w:rsid w:val="003F2824"/>
    <w:rsid w:val="003F2A62"/>
    <w:rsid w:val="003F2B78"/>
    <w:rsid w:val="003F2EFA"/>
    <w:rsid w:val="003F336F"/>
    <w:rsid w:val="003F40B6"/>
    <w:rsid w:val="003F40EE"/>
    <w:rsid w:val="003F42F2"/>
    <w:rsid w:val="003F4474"/>
    <w:rsid w:val="003F4534"/>
    <w:rsid w:val="003F461A"/>
    <w:rsid w:val="003F47BE"/>
    <w:rsid w:val="003F4DB3"/>
    <w:rsid w:val="003F5015"/>
    <w:rsid w:val="003F5365"/>
    <w:rsid w:val="003F59AF"/>
    <w:rsid w:val="003F5B36"/>
    <w:rsid w:val="003F5B7F"/>
    <w:rsid w:val="003F607E"/>
    <w:rsid w:val="003F63ED"/>
    <w:rsid w:val="003F672E"/>
    <w:rsid w:val="003F6A15"/>
    <w:rsid w:val="003F6ADA"/>
    <w:rsid w:val="003F6B40"/>
    <w:rsid w:val="003F72BD"/>
    <w:rsid w:val="003F7652"/>
    <w:rsid w:val="003F7C6B"/>
    <w:rsid w:val="003F7EA0"/>
    <w:rsid w:val="003F7F26"/>
    <w:rsid w:val="003F7F54"/>
    <w:rsid w:val="00400115"/>
    <w:rsid w:val="00400373"/>
    <w:rsid w:val="00400B97"/>
    <w:rsid w:val="00400D6B"/>
    <w:rsid w:val="00400D7D"/>
    <w:rsid w:val="00400FD8"/>
    <w:rsid w:val="004013AE"/>
    <w:rsid w:val="004019C6"/>
    <w:rsid w:val="004019F7"/>
    <w:rsid w:val="00401D33"/>
    <w:rsid w:val="00401D99"/>
    <w:rsid w:val="00402B23"/>
    <w:rsid w:val="00402BDA"/>
    <w:rsid w:val="00402E80"/>
    <w:rsid w:val="0040318F"/>
    <w:rsid w:val="004031CF"/>
    <w:rsid w:val="0040325E"/>
    <w:rsid w:val="0040364A"/>
    <w:rsid w:val="00403879"/>
    <w:rsid w:val="004038C9"/>
    <w:rsid w:val="004039AB"/>
    <w:rsid w:val="00403C44"/>
    <w:rsid w:val="00404087"/>
    <w:rsid w:val="004040C5"/>
    <w:rsid w:val="004040C7"/>
    <w:rsid w:val="0040429F"/>
    <w:rsid w:val="00404542"/>
    <w:rsid w:val="00404710"/>
    <w:rsid w:val="004047A0"/>
    <w:rsid w:val="004047C6"/>
    <w:rsid w:val="004048BB"/>
    <w:rsid w:val="00404C00"/>
    <w:rsid w:val="00404CBA"/>
    <w:rsid w:val="00404D7C"/>
    <w:rsid w:val="004051F0"/>
    <w:rsid w:val="0040523F"/>
    <w:rsid w:val="00405306"/>
    <w:rsid w:val="0040530B"/>
    <w:rsid w:val="004053A0"/>
    <w:rsid w:val="004057B8"/>
    <w:rsid w:val="00405AB1"/>
    <w:rsid w:val="00405ABF"/>
    <w:rsid w:val="00405E99"/>
    <w:rsid w:val="0040611E"/>
    <w:rsid w:val="00406168"/>
    <w:rsid w:val="00406192"/>
    <w:rsid w:val="00406225"/>
    <w:rsid w:val="004067C7"/>
    <w:rsid w:val="004067E8"/>
    <w:rsid w:val="00406B7F"/>
    <w:rsid w:val="00406DCB"/>
    <w:rsid w:val="004070CB"/>
    <w:rsid w:val="00407474"/>
    <w:rsid w:val="00407528"/>
    <w:rsid w:val="0040786C"/>
    <w:rsid w:val="00410292"/>
    <w:rsid w:val="0041048A"/>
    <w:rsid w:val="00410622"/>
    <w:rsid w:val="00411009"/>
    <w:rsid w:val="0041103A"/>
    <w:rsid w:val="00411265"/>
    <w:rsid w:val="004113D5"/>
    <w:rsid w:val="00411B90"/>
    <w:rsid w:val="00412354"/>
    <w:rsid w:val="00412941"/>
    <w:rsid w:val="004129F7"/>
    <w:rsid w:val="00413236"/>
    <w:rsid w:val="0041399D"/>
    <w:rsid w:val="00413CE2"/>
    <w:rsid w:val="00413CE6"/>
    <w:rsid w:val="0041441C"/>
    <w:rsid w:val="004148B3"/>
    <w:rsid w:val="004148BB"/>
    <w:rsid w:val="00414AA8"/>
    <w:rsid w:val="00415979"/>
    <w:rsid w:val="00415BEC"/>
    <w:rsid w:val="00415E49"/>
    <w:rsid w:val="00415EB9"/>
    <w:rsid w:val="00415FC4"/>
    <w:rsid w:val="00416221"/>
    <w:rsid w:val="00416256"/>
    <w:rsid w:val="004162EE"/>
    <w:rsid w:val="0041636D"/>
    <w:rsid w:val="004166A8"/>
    <w:rsid w:val="004166BB"/>
    <w:rsid w:val="0041674F"/>
    <w:rsid w:val="004167E9"/>
    <w:rsid w:val="0041692A"/>
    <w:rsid w:val="00416D72"/>
    <w:rsid w:val="00416DA8"/>
    <w:rsid w:val="00416EC1"/>
    <w:rsid w:val="00416EEF"/>
    <w:rsid w:val="00416EFE"/>
    <w:rsid w:val="00416F1B"/>
    <w:rsid w:val="00417247"/>
    <w:rsid w:val="00417303"/>
    <w:rsid w:val="004175B0"/>
    <w:rsid w:val="00417D4D"/>
    <w:rsid w:val="00420714"/>
    <w:rsid w:val="00420807"/>
    <w:rsid w:val="00420877"/>
    <w:rsid w:val="004208D2"/>
    <w:rsid w:val="00420C8B"/>
    <w:rsid w:val="00420E9F"/>
    <w:rsid w:val="00421122"/>
    <w:rsid w:val="004212A2"/>
    <w:rsid w:val="004214CD"/>
    <w:rsid w:val="004215B4"/>
    <w:rsid w:val="00421631"/>
    <w:rsid w:val="004216DA"/>
    <w:rsid w:val="004217AD"/>
    <w:rsid w:val="00421C15"/>
    <w:rsid w:val="00421F10"/>
    <w:rsid w:val="0042236D"/>
    <w:rsid w:val="0042278C"/>
    <w:rsid w:val="00422A79"/>
    <w:rsid w:val="00422ABB"/>
    <w:rsid w:val="00422B5B"/>
    <w:rsid w:val="004231F2"/>
    <w:rsid w:val="00423316"/>
    <w:rsid w:val="00423640"/>
    <w:rsid w:val="00423670"/>
    <w:rsid w:val="0042369D"/>
    <w:rsid w:val="00423775"/>
    <w:rsid w:val="00423F52"/>
    <w:rsid w:val="00424061"/>
    <w:rsid w:val="004244B7"/>
    <w:rsid w:val="004247AA"/>
    <w:rsid w:val="004247C1"/>
    <w:rsid w:val="00424DB4"/>
    <w:rsid w:val="00424EBF"/>
    <w:rsid w:val="004252B7"/>
    <w:rsid w:val="0042567B"/>
    <w:rsid w:val="00425687"/>
    <w:rsid w:val="004256DF"/>
    <w:rsid w:val="004256F6"/>
    <w:rsid w:val="004259D8"/>
    <w:rsid w:val="00425A55"/>
    <w:rsid w:val="00425CAE"/>
    <w:rsid w:val="00425E31"/>
    <w:rsid w:val="00426119"/>
    <w:rsid w:val="00426150"/>
    <w:rsid w:val="00426417"/>
    <w:rsid w:val="00426667"/>
    <w:rsid w:val="00426EC7"/>
    <w:rsid w:val="00427356"/>
    <w:rsid w:val="004275BF"/>
    <w:rsid w:val="0042766A"/>
    <w:rsid w:val="004278CC"/>
    <w:rsid w:val="0042795C"/>
    <w:rsid w:val="00427D24"/>
    <w:rsid w:val="00427F2F"/>
    <w:rsid w:val="0043031F"/>
    <w:rsid w:val="00430555"/>
    <w:rsid w:val="00430B80"/>
    <w:rsid w:val="00430DF1"/>
    <w:rsid w:val="00430DF6"/>
    <w:rsid w:val="00431057"/>
    <w:rsid w:val="0043113F"/>
    <w:rsid w:val="0043120D"/>
    <w:rsid w:val="004313EF"/>
    <w:rsid w:val="00431578"/>
    <w:rsid w:val="004316BE"/>
    <w:rsid w:val="004316C2"/>
    <w:rsid w:val="00431B40"/>
    <w:rsid w:val="00431D78"/>
    <w:rsid w:val="00431EEE"/>
    <w:rsid w:val="00431F2C"/>
    <w:rsid w:val="00432083"/>
    <w:rsid w:val="00432174"/>
    <w:rsid w:val="00432A3D"/>
    <w:rsid w:val="00432A6D"/>
    <w:rsid w:val="00432B74"/>
    <w:rsid w:val="00432E39"/>
    <w:rsid w:val="0043307E"/>
    <w:rsid w:val="004336A9"/>
    <w:rsid w:val="004337B4"/>
    <w:rsid w:val="004338C8"/>
    <w:rsid w:val="00433D76"/>
    <w:rsid w:val="00433FC9"/>
    <w:rsid w:val="00434344"/>
    <w:rsid w:val="004346E3"/>
    <w:rsid w:val="00434B02"/>
    <w:rsid w:val="00434E1A"/>
    <w:rsid w:val="00434F80"/>
    <w:rsid w:val="00435249"/>
    <w:rsid w:val="004352BA"/>
    <w:rsid w:val="00435A96"/>
    <w:rsid w:val="00435E2A"/>
    <w:rsid w:val="004361F1"/>
    <w:rsid w:val="00436386"/>
    <w:rsid w:val="004364D7"/>
    <w:rsid w:val="004367BC"/>
    <w:rsid w:val="00436A8B"/>
    <w:rsid w:val="00437034"/>
    <w:rsid w:val="0043705A"/>
    <w:rsid w:val="00437428"/>
    <w:rsid w:val="00437584"/>
    <w:rsid w:val="0043764A"/>
    <w:rsid w:val="004377D3"/>
    <w:rsid w:val="00437945"/>
    <w:rsid w:val="00437E25"/>
    <w:rsid w:val="0044002E"/>
    <w:rsid w:val="004403E0"/>
    <w:rsid w:val="00440580"/>
    <w:rsid w:val="004405CE"/>
    <w:rsid w:val="00440945"/>
    <w:rsid w:val="004412BD"/>
    <w:rsid w:val="00441473"/>
    <w:rsid w:val="004414C0"/>
    <w:rsid w:val="00441B2F"/>
    <w:rsid w:val="00441C24"/>
    <w:rsid w:val="00441EA8"/>
    <w:rsid w:val="00441F66"/>
    <w:rsid w:val="004421EC"/>
    <w:rsid w:val="00442385"/>
    <w:rsid w:val="00442434"/>
    <w:rsid w:val="0044259C"/>
    <w:rsid w:val="004425B2"/>
    <w:rsid w:val="00443079"/>
    <w:rsid w:val="00443AEB"/>
    <w:rsid w:val="00443FA9"/>
    <w:rsid w:val="004440E2"/>
    <w:rsid w:val="004445D7"/>
    <w:rsid w:val="00445237"/>
    <w:rsid w:val="004453E4"/>
    <w:rsid w:val="0044551C"/>
    <w:rsid w:val="00445B0E"/>
    <w:rsid w:val="00445CF0"/>
    <w:rsid w:val="00445E76"/>
    <w:rsid w:val="00445EDE"/>
    <w:rsid w:val="00446304"/>
    <w:rsid w:val="004463AB"/>
    <w:rsid w:val="00446595"/>
    <w:rsid w:val="004465B3"/>
    <w:rsid w:val="00446742"/>
    <w:rsid w:val="004469F5"/>
    <w:rsid w:val="00446C16"/>
    <w:rsid w:val="00446D7E"/>
    <w:rsid w:val="00446EAE"/>
    <w:rsid w:val="00446EB1"/>
    <w:rsid w:val="00446EE7"/>
    <w:rsid w:val="00446F8E"/>
    <w:rsid w:val="0044731D"/>
    <w:rsid w:val="004474E2"/>
    <w:rsid w:val="00447C2E"/>
    <w:rsid w:val="00447F2E"/>
    <w:rsid w:val="00450393"/>
    <w:rsid w:val="0045066C"/>
    <w:rsid w:val="00450694"/>
    <w:rsid w:val="004507B8"/>
    <w:rsid w:val="004507C0"/>
    <w:rsid w:val="0045099C"/>
    <w:rsid w:val="00450C37"/>
    <w:rsid w:val="00450C47"/>
    <w:rsid w:val="00450D49"/>
    <w:rsid w:val="00450EAB"/>
    <w:rsid w:val="00450FA1"/>
    <w:rsid w:val="004510EF"/>
    <w:rsid w:val="00451108"/>
    <w:rsid w:val="00451198"/>
    <w:rsid w:val="004511CD"/>
    <w:rsid w:val="00451531"/>
    <w:rsid w:val="00451DD5"/>
    <w:rsid w:val="00451E3D"/>
    <w:rsid w:val="0045293E"/>
    <w:rsid w:val="00452C41"/>
    <w:rsid w:val="00452C7E"/>
    <w:rsid w:val="00452E59"/>
    <w:rsid w:val="00453006"/>
    <w:rsid w:val="00453420"/>
    <w:rsid w:val="00453433"/>
    <w:rsid w:val="00453576"/>
    <w:rsid w:val="00453BD4"/>
    <w:rsid w:val="00454173"/>
    <w:rsid w:val="00454781"/>
    <w:rsid w:val="00454D2A"/>
    <w:rsid w:val="0045505E"/>
    <w:rsid w:val="004551B2"/>
    <w:rsid w:val="004551F8"/>
    <w:rsid w:val="0045525E"/>
    <w:rsid w:val="00455636"/>
    <w:rsid w:val="004561E4"/>
    <w:rsid w:val="0045629E"/>
    <w:rsid w:val="00456616"/>
    <w:rsid w:val="004567D3"/>
    <w:rsid w:val="00456B76"/>
    <w:rsid w:val="00457049"/>
    <w:rsid w:val="004570AD"/>
    <w:rsid w:val="0045746E"/>
    <w:rsid w:val="00457589"/>
    <w:rsid w:val="0045760A"/>
    <w:rsid w:val="00457E3A"/>
    <w:rsid w:val="00457F3B"/>
    <w:rsid w:val="00460470"/>
    <w:rsid w:val="004608FB"/>
    <w:rsid w:val="00460C7D"/>
    <w:rsid w:val="00460FF8"/>
    <w:rsid w:val="00461013"/>
    <w:rsid w:val="004611CC"/>
    <w:rsid w:val="0046129A"/>
    <w:rsid w:val="00461304"/>
    <w:rsid w:val="00461401"/>
    <w:rsid w:val="004616A3"/>
    <w:rsid w:val="00461C85"/>
    <w:rsid w:val="00462437"/>
    <w:rsid w:val="00462536"/>
    <w:rsid w:val="004627AD"/>
    <w:rsid w:val="00462C33"/>
    <w:rsid w:val="004630C0"/>
    <w:rsid w:val="0046318D"/>
    <w:rsid w:val="00463464"/>
    <w:rsid w:val="00463C2D"/>
    <w:rsid w:val="004643E8"/>
    <w:rsid w:val="0046489E"/>
    <w:rsid w:val="00464B20"/>
    <w:rsid w:val="00464DEE"/>
    <w:rsid w:val="00465000"/>
    <w:rsid w:val="00465148"/>
    <w:rsid w:val="004657F3"/>
    <w:rsid w:val="00465957"/>
    <w:rsid w:val="00465A2A"/>
    <w:rsid w:val="00465AEF"/>
    <w:rsid w:val="00465C9C"/>
    <w:rsid w:val="00465CCF"/>
    <w:rsid w:val="00465ED8"/>
    <w:rsid w:val="00465F82"/>
    <w:rsid w:val="00466218"/>
    <w:rsid w:val="00466269"/>
    <w:rsid w:val="004664FD"/>
    <w:rsid w:val="0046651E"/>
    <w:rsid w:val="00466600"/>
    <w:rsid w:val="0046674D"/>
    <w:rsid w:val="00466D4B"/>
    <w:rsid w:val="0046730C"/>
    <w:rsid w:val="004674BA"/>
    <w:rsid w:val="004674BD"/>
    <w:rsid w:val="0046758F"/>
    <w:rsid w:val="00467AE8"/>
    <w:rsid w:val="00467D3B"/>
    <w:rsid w:val="00467EB3"/>
    <w:rsid w:val="004700CB"/>
    <w:rsid w:val="0047012E"/>
    <w:rsid w:val="00470258"/>
    <w:rsid w:val="004702BD"/>
    <w:rsid w:val="004702D0"/>
    <w:rsid w:val="00470306"/>
    <w:rsid w:val="004706E3"/>
    <w:rsid w:val="00470BBA"/>
    <w:rsid w:val="00470C06"/>
    <w:rsid w:val="00470DBD"/>
    <w:rsid w:val="00470EE6"/>
    <w:rsid w:val="00471217"/>
    <w:rsid w:val="00471375"/>
    <w:rsid w:val="00471972"/>
    <w:rsid w:val="004719D0"/>
    <w:rsid w:val="00471B42"/>
    <w:rsid w:val="00471C9F"/>
    <w:rsid w:val="00471EAB"/>
    <w:rsid w:val="00472544"/>
    <w:rsid w:val="0047267E"/>
    <w:rsid w:val="0047294B"/>
    <w:rsid w:val="0047295F"/>
    <w:rsid w:val="00472996"/>
    <w:rsid w:val="00472EC6"/>
    <w:rsid w:val="00473C49"/>
    <w:rsid w:val="00474063"/>
    <w:rsid w:val="004743B9"/>
    <w:rsid w:val="00474B7C"/>
    <w:rsid w:val="00474BE4"/>
    <w:rsid w:val="00474D2D"/>
    <w:rsid w:val="00475214"/>
    <w:rsid w:val="004757A3"/>
    <w:rsid w:val="0047581E"/>
    <w:rsid w:val="00475940"/>
    <w:rsid w:val="00475A74"/>
    <w:rsid w:val="00475C21"/>
    <w:rsid w:val="00475D94"/>
    <w:rsid w:val="00475FB7"/>
    <w:rsid w:val="0047618D"/>
    <w:rsid w:val="00476462"/>
    <w:rsid w:val="0047659B"/>
    <w:rsid w:val="004769F1"/>
    <w:rsid w:val="00476B68"/>
    <w:rsid w:val="00476D64"/>
    <w:rsid w:val="00476DD5"/>
    <w:rsid w:val="00476EC4"/>
    <w:rsid w:val="00477059"/>
    <w:rsid w:val="004772A9"/>
    <w:rsid w:val="004775CF"/>
    <w:rsid w:val="00477679"/>
    <w:rsid w:val="0047786F"/>
    <w:rsid w:val="00477A2E"/>
    <w:rsid w:val="00477AAD"/>
    <w:rsid w:val="00477E4F"/>
    <w:rsid w:val="0048002F"/>
    <w:rsid w:val="00480031"/>
    <w:rsid w:val="00480220"/>
    <w:rsid w:val="004805EC"/>
    <w:rsid w:val="004806A2"/>
    <w:rsid w:val="00480CF7"/>
    <w:rsid w:val="00480D01"/>
    <w:rsid w:val="00480D14"/>
    <w:rsid w:val="00480D52"/>
    <w:rsid w:val="00480F12"/>
    <w:rsid w:val="00480F1F"/>
    <w:rsid w:val="00481266"/>
    <w:rsid w:val="004814CC"/>
    <w:rsid w:val="00481579"/>
    <w:rsid w:val="00481581"/>
    <w:rsid w:val="00481733"/>
    <w:rsid w:val="00481789"/>
    <w:rsid w:val="004819D3"/>
    <w:rsid w:val="00481CEB"/>
    <w:rsid w:val="00482002"/>
    <w:rsid w:val="0048206C"/>
    <w:rsid w:val="0048208C"/>
    <w:rsid w:val="00482404"/>
    <w:rsid w:val="004824AB"/>
    <w:rsid w:val="004826B5"/>
    <w:rsid w:val="004827CF"/>
    <w:rsid w:val="004829EC"/>
    <w:rsid w:val="00483B87"/>
    <w:rsid w:val="00483D46"/>
    <w:rsid w:val="00484910"/>
    <w:rsid w:val="00484BD5"/>
    <w:rsid w:val="00485054"/>
    <w:rsid w:val="0048518A"/>
    <w:rsid w:val="004859FC"/>
    <w:rsid w:val="00485AC6"/>
    <w:rsid w:val="00485C65"/>
    <w:rsid w:val="0048625C"/>
    <w:rsid w:val="004862CD"/>
    <w:rsid w:val="004866AA"/>
    <w:rsid w:val="0048680F"/>
    <w:rsid w:val="00486B05"/>
    <w:rsid w:val="00486BAD"/>
    <w:rsid w:val="0048729D"/>
    <w:rsid w:val="00487548"/>
    <w:rsid w:val="004876D6"/>
    <w:rsid w:val="004879BF"/>
    <w:rsid w:val="00487C4C"/>
    <w:rsid w:val="00487D10"/>
    <w:rsid w:val="004904F6"/>
    <w:rsid w:val="00490B91"/>
    <w:rsid w:val="00490D52"/>
    <w:rsid w:val="00491B90"/>
    <w:rsid w:val="004921AC"/>
    <w:rsid w:val="004923BE"/>
    <w:rsid w:val="00492410"/>
    <w:rsid w:val="00492616"/>
    <w:rsid w:val="00492801"/>
    <w:rsid w:val="00492A03"/>
    <w:rsid w:val="00493568"/>
    <w:rsid w:val="004935D4"/>
    <w:rsid w:val="0049365E"/>
    <w:rsid w:val="00493770"/>
    <w:rsid w:val="00493C28"/>
    <w:rsid w:val="00493E25"/>
    <w:rsid w:val="00493F9F"/>
    <w:rsid w:val="00494093"/>
    <w:rsid w:val="004940C7"/>
    <w:rsid w:val="00494264"/>
    <w:rsid w:val="00494295"/>
    <w:rsid w:val="004943AB"/>
    <w:rsid w:val="00494892"/>
    <w:rsid w:val="0049493A"/>
    <w:rsid w:val="004949BB"/>
    <w:rsid w:val="00494D7A"/>
    <w:rsid w:val="00494F1F"/>
    <w:rsid w:val="004955DF"/>
    <w:rsid w:val="004956A1"/>
    <w:rsid w:val="00495B09"/>
    <w:rsid w:val="00495E9B"/>
    <w:rsid w:val="00495F46"/>
    <w:rsid w:val="00496337"/>
    <w:rsid w:val="004963BF"/>
    <w:rsid w:val="00496548"/>
    <w:rsid w:val="00496FEB"/>
    <w:rsid w:val="004970B1"/>
    <w:rsid w:val="00497475"/>
    <w:rsid w:val="00497869"/>
    <w:rsid w:val="004979F3"/>
    <w:rsid w:val="00497CEF"/>
    <w:rsid w:val="00497FA8"/>
    <w:rsid w:val="004A01E7"/>
    <w:rsid w:val="004A0492"/>
    <w:rsid w:val="004A056F"/>
    <w:rsid w:val="004A066A"/>
    <w:rsid w:val="004A069F"/>
    <w:rsid w:val="004A075D"/>
    <w:rsid w:val="004A0A64"/>
    <w:rsid w:val="004A0FD5"/>
    <w:rsid w:val="004A10E0"/>
    <w:rsid w:val="004A128F"/>
    <w:rsid w:val="004A13E3"/>
    <w:rsid w:val="004A16E0"/>
    <w:rsid w:val="004A179D"/>
    <w:rsid w:val="004A187C"/>
    <w:rsid w:val="004A2083"/>
    <w:rsid w:val="004A20E2"/>
    <w:rsid w:val="004A265F"/>
    <w:rsid w:val="004A277B"/>
    <w:rsid w:val="004A2C54"/>
    <w:rsid w:val="004A2E98"/>
    <w:rsid w:val="004A34F1"/>
    <w:rsid w:val="004A35B4"/>
    <w:rsid w:val="004A3767"/>
    <w:rsid w:val="004A3A03"/>
    <w:rsid w:val="004A3B65"/>
    <w:rsid w:val="004A4468"/>
    <w:rsid w:val="004A47F3"/>
    <w:rsid w:val="004A4A2A"/>
    <w:rsid w:val="004A4F51"/>
    <w:rsid w:val="004A52FF"/>
    <w:rsid w:val="004A5747"/>
    <w:rsid w:val="004A591A"/>
    <w:rsid w:val="004A595F"/>
    <w:rsid w:val="004A5C7B"/>
    <w:rsid w:val="004A6A17"/>
    <w:rsid w:val="004A7E3F"/>
    <w:rsid w:val="004A7E40"/>
    <w:rsid w:val="004B00D8"/>
    <w:rsid w:val="004B021C"/>
    <w:rsid w:val="004B0325"/>
    <w:rsid w:val="004B05D0"/>
    <w:rsid w:val="004B0737"/>
    <w:rsid w:val="004B0E27"/>
    <w:rsid w:val="004B0FAF"/>
    <w:rsid w:val="004B1247"/>
    <w:rsid w:val="004B1975"/>
    <w:rsid w:val="004B1D7A"/>
    <w:rsid w:val="004B1E7C"/>
    <w:rsid w:val="004B20DD"/>
    <w:rsid w:val="004B2311"/>
    <w:rsid w:val="004B2334"/>
    <w:rsid w:val="004B285B"/>
    <w:rsid w:val="004B2909"/>
    <w:rsid w:val="004B2BB2"/>
    <w:rsid w:val="004B2CD3"/>
    <w:rsid w:val="004B2EDE"/>
    <w:rsid w:val="004B3617"/>
    <w:rsid w:val="004B3802"/>
    <w:rsid w:val="004B38A0"/>
    <w:rsid w:val="004B3CD9"/>
    <w:rsid w:val="004B3FC3"/>
    <w:rsid w:val="004B4067"/>
    <w:rsid w:val="004B508F"/>
    <w:rsid w:val="004B5229"/>
    <w:rsid w:val="004B5502"/>
    <w:rsid w:val="004B56C2"/>
    <w:rsid w:val="004B580A"/>
    <w:rsid w:val="004B5A21"/>
    <w:rsid w:val="004B5CA7"/>
    <w:rsid w:val="004B5DFA"/>
    <w:rsid w:val="004B5ED7"/>
    <w:rsid w:val="004B6460"/>
    <w:rsid w:val="004B6A70"/>
    <w:rsid w:val="004B6DC5"/>
    <w:rsid w:val="004B7386"/>
    <w:rsid w:val="004B7861"/>
    <w:rsid w:val="004C000D"/>
    <w:rsid w:val="004C0237"/>
    <w:rsid w:val="004C0463"/>
    <w:rsid w:val="004C0531"/>
    <w:rsid w:val="004C0695"/>
    <w:rsid w:val="004C088E"/>
    <w:rsid w:val="004C0EE9"/>
    <w:rsid w:val="004C10D2"/>
    <w:rsid w:val="004C1386"/>
    <w:rsid w:val="004C1430"/>
    <w:rsid w:val="004C151B"/>
    <w:rsid w:val="004C1673"/>
    <w:rsid w:val="004C17A4"/>
    <w:rsid w:val="004C1E51"/>
    <w:rsid w:val="004C22FB"/>
    <w:rsid w:val="004C2579"/>
    <w:rsid w:val="004C2598"/>
    <w:rsid w:val="004C28D8"/>
    <w:rsid w:val="004C2C5C"/>
    <w:rsid w:val="004C2EFC"/>
    <w:rsid w:val="004C30A7"/>
    <w:rsid w:val="004C3538"/>
    <w:rsid w:val="004C3A88"/>
    <w:rsid w:val="004C3B28"/>
    <w:rsid w:val="004C3C5E"/>
    <w:rsid w:val="004C3CD5"/>
    <w:rsid w:val="004C3D08"/>
    <w:rsid w:val="004C3E13"/>
    <w:rsid w:val="004C4598"/>
    <w:rsid w:val="004C4D55"/>
    <w:rsid w:val="004C5060"/>
    <w:rsid w:val="004C585F"/>
    <w:rsid w:val="004C5C18"/>
    <w:rsid w:val="004C5D36"/>
    <w:rsid w:val="004C63A5"/>
    <w:rsid w:val="004C6470"/>
    <w:rsid w:val="004C650A"/>
    <w:rsid w:val="004C65A6"/>
    <w:rsid w:val="004C6980"/>
    <w:rsid w:val="004C70F3"/>
    <w:rsid w:val="004C71AC"/>
    <w:rsid w:val="004C7554"/>
    <w:rsid w:val="004C774D"/>
    <w:rsid w:val="004C7B71"/>
    <w:rsid w:val="004C7B8B"/>
    <w:rsid w:val="004C7FAE"/>
    <w:rsid w:val="004D01FE"/>
    <w:rsid w:val="004D030E"/>
    <w:rsid w:val="004D034F"/>
    <w:rsid w:val="004D03A8"/>
    <w:rsid w:val="004D0572"/>
    <w:rsid w:val="004D07FB"/>
    <w:rsid w:val="004D08C3"/>
    <w:rsid w:val="004D09C7"/>
    <w:rsid w:val="004D1A1C"/>
    <w:rsid w:val="004D1E00"/>
    <w:rsid w:val="004D1F83"/>
    <w:rsid w:val="004D22D6"/>
    <w:rsid w:val="004D32B8"/>
    <w:rsid w:val="004D32D9"/>
    <w:rsid w:val="004D339A"/>
    <w:rsid w:val="004D395F"/>
    <w:rsid w:val="004D3978"/>
    <w:rsid w:val="004D3F88"/>
    <w:rsid w:val="004D404D"/>
    <w:rsid w:val="004D4602"/>
    <w:rsid w:val="004D4847"/>
    <w:rsid w:val="004D486B"/>
    <w:rsid w:val="004D4BE0"/>
    <w:rsid w:val="004D586F"/>
    <w:rsid w:val="004D5933"/>
    <w:rsid w:val="004D5A67"/>
    <w:rsid w:val="004D5C82"/>
    <w:rsid w:val="004D5E72"/>
    <w:rsid w:val="004D605D"/>
    <w:rsid w:val="004D61D2"/>
    <w:rsid w:val="004D667A"/>
    <w:rsid w:val="004D6CE7"/>
    <w:rsid w:val="004D6DA9"/>
    <w:rsid w:val="004D6DBA"/>
    <w:rsid w:val="004D6F36"/>
    <w:rsid w:val="004D6FEC"/>
    <w:rsid w:val="004D71C3"/>
    <w:rsid w:val="004D730A"/>
    <w:rsid w:val="004D77E4"/>
    <w:rsid w:val="004D7CCE"/>
    <w:rsid w:val="004D7DF0"/>
    <w:rsid w:val="004E0165"/>
    <w:rsid w:val="004E0B13"/>
    <w:rsid w:val="004E0BE4"/>
    <w:rsid w:val="004E0CE2"/>
    <w:rsid w:val="004E0D15"/>
    <w:rsid w:val="004E0F90"/>
    <w:rsid w:val="004E0F97"/>
    <w:rsid w:val="004E132D"/>
    <w:rsid w:val="004E167E"/>
    <w:rsid w:val="004E1AAD"/>
    <w:rsid w:val="004E23DB"/>
    <w:rsid w:val="004E242E"/>
    <w:rsid w:val="004E24BA"/>
    <w:rsid w:val="004E263E"/>
    <w:rsid w:val="004E27E6"/>
    <w:rsid w:val="004E2BD9"/>
    <w:rsid w:val="004E2EE3"/>
    <w:rsid w:val="004E2FA8"/>
    <w:rsid w:val="004E300E"/>
    <w:rsid w:val="004E34CB"/>
    <w:rsid w:val="004E3B0C"/>
    <w:rsid w:val="004E3CC7"/>
    <w:rsid w:val="004E46C1"/>
    <w:rsid w:val="004E46D4"/>
    <w:rsid w:val="004E5056"/>
    <w:rsid w:val="004E5217"/>
    <w:rsid w:val="004E5277"/>
    <w:rsid w:val="004E52FC"/>
    <w:rsid w:val="004E5AD4"/>
    <w:rsid w:val="004E5DC6"/>
    <w:rsid w:val="004E690F"/>
    <w:rsid w:val="004E6B19"/>
    <w:rsid w:val="004E6FCB"/>
    <w:rsid w:val="004E722A"/>
    <w:rsid w:val="004E763C"/>
    <w:rsid w:val="004E7857"/>
    <w:rsid w:val="004E7A69"/>
    <w:rsid w:val="004E7E1D"/>
    <w:rsid w:val="004F046F"/>
    <w:rsid w:val="004F055E"/>
    <w:rsid w:val="004F09A9"/>
    <w:rsid w:val="004F0AAA"/>
    <w:rsid w:val="004F0C02"/>
    <w:rsid w:val="004F0DCA"/>
    <w:rsid w:val="004F0DE7"/>
    <w:rsid w:val="004F0F39"/>
    <w:rsid w:val="004F0F54"/>
    <w:rsid w:val="004F194D"/>
    <w:rsid w:val="004F1AC6"/>
    <w:rsid w:val="004F1ACA"/>
    <w:rsid w:val="004F2C5A"/>
    <w:rsid w:val="004F2D44"/>
    <w:rsid w:val="004F35AE"/>
    <w:rsid w:val="004F3F90"/>
    <w:rsid w:val="004F437D"/>
    <w:rsid w:val="004F4525"/>
    <w:rsid w:val="004F45CB"/>
    <w:rsid w:val="004F466D"/>
    <w:rsid w:val="004F486D"/>
    <w:rsid w:val="004F4E61"/>
    <w:rsid w:val="004F513A"/>
    <w:rsid w:val="004F51A2"/>
    <w:rsid w:val="004F560C"/>
    <w:rsid w:val="004F5D5D"/>
    <w:rsid w:val="004F5F9C"/>
    <w:rsid w:val="004F633E"/>
    <w:rsid w:val="004F6698"/>
    <w:rsid w:val="004F6842"/>
    <w:rsid w:val="004F6A66"/>
    <w:rsid w:val="004F6DE6"/>
    <w:rsid w:val="004F6ED3"/>
    <w:rsid w:val="004F70EC"/>
    <w:rsid w:val="004F71E8"/>
    <w:rsid w:val="004F7326"/>
    <w:rsid w:val="004F740A"/>
    <w:rsid w:val="004F755F"/>
    <w:rsid w:val="004F785E"/>
    <w:rsid w:val="004F7B14"/>
    <w:rsid w:val="004F7E7B"/>
    <w:rsid w:val="004F7F1F"/>
    <w:rsid w:val="0050001D"/>
    <w:rsid w:val="005005AF"/>
    <w:rsid w:val="005006D2"/>
    <w:rsid w:val="00500FEC"/>
    <w:rsid w:val="0050105E"/>
    <w:rsid w:val="00501098"/>
    <w:rsid w:val="00501367"/>
    <w:rsid w:val="00501578"/>
    <w:rsid w:val="00501934"/>
    <w:rsid w:val="00501E06"/>
    <w:rsid w:val="00502976"/>
    <w:rsid w:val="0050297F"/>
    <w:rsid w:val="00502B24"/>
    <w:rsid w:val="0050326F"/>
    <w:rsid w:val="0050346C"/>
    <w:rsid w:val="00503746"/>
    <w:rsid w:val="00503D54"/>
    <w:rsid w:val="00503D98"/>
    <w:rsid w:val="00503F33"/>
    <w:rsid w:val="005041E3"/>
    <w:rsid w:val="00504272"/>
    <w:rsid w:val="0050495B"/>
    <w:rsid w:val="00504D8B"/>
    <w:rsid w:val="00505473"/>
    <w:rsid w:val="005054E9"/>
    <w:rsid w:val="005056CA"/>
    <w:rsid w:val="0050578C"/>
    <w:rsid w:val="00505A59"/>
    <w:rsid w:val="00505C82"/>
    <w:rsid w:val="00505F41"/>
    <w:rsid w:val="00506652"/>
    <w:rsid w:val="0050666C"/>
    <w:rsid w:val="00506678"/>
    <w:rsid w:val="00506682"/>
    <w:rsid w:val="005067D4"/>
    <w:rsid w:val="0050682C"/>
    <w:rsid w:val="00506888"/>
    <w:rsid w:val="0050695A"/>
    <w:rsid w:val="00506B77"/>
    <w:rsid w:val="00506BD5"/>
    <w:rsid w:val="00506D73"/>
    <w:rsid w:val="00506FAA"/>
    <w:rsid w:val="00507426"/>
    <w:rsid w:val="00507B48"/>
    <w:rsid w:val="00507C77"/>
    <w:rsid w:val="00507DDD"/>
    <w:rsid w:val="00510018"/>
    <w:rsid w:val="00510593"/>
    <w:rsid w:val="00510657"/>
    <w:rsid w:val="00510670"/>
    <w:rsid w:val="005108D2"/>
    <w:rsid w:val="00510C38"/>
    <w:rsid w:val="00510E95"/>
    <w:rsid w:val="00511803"/>
    <w:rsid w:val="00511EA6"/>
    <w:rsid w:val="0051201A"/>
    <w:rsid w:val="005121E3"/>
    <w:rsid w:val="0051228D"/>
    <w:rsid w:val="0051296E"/>
    <w:rsid w:val="00512E9C"/>
    <w:rsid w:val="0051308C"/>
    <w:rsid w:val="00513361"/>
    <w:rsid w:val="005133A8"/>
    <w:rsid w:val="005133E9"/>
    <w:rsid w:val="00513835"/>
    <w:rsid w:val="00513928"/>
    <w:rsid w:val="00513C8E"/>
    <w:rsid w:val="00513D17"/>
    <w:rsid w:val="00513EBA"/>
    <w:rsid w:val="00514469"/>
    <w:rsid w:val="00514916"/>
    <w:rsid w:val="00514CE7"/>
    <w:rsid w:val="00514D9A"/>
    <w:rsid w:val="00514F72"/>
    <w:rsid w:val="00514FE8"/>
    <w:rsid w:val="005156A2"/>
    <w:rsid w:val="00515710"/>
    <w:rsid w:val="00515741"/>
    <w:rsid w:val="00515DFF"/>
    <w:rsid w:val="005164DF"/>
    <w:rsid w:val="00517065"/>
    <w:rsid w:val="005172FD"/>
    <w:rsid w:val="00517342"/>
    <w:rsid w:val="00517983"/>
    <w:rsid w:val="00517B11"/>
    <w:rsid w:val="00517C3F"/>
    <w:rsid w:val="00517CD9"/>
    <w:rsid w:val="00517DC8"/>
    <w:rsid w:val="00520166"/>
    <w:rsid w:val="005206D5"/>
    <w:rsid w:val="00520878"/>
    <w:rsid w:val="00520BBD"/>
    <w:rsid w:val="00520CC1"/>
    <w:rsid w:val="00520E4E"/>
    <w:rsid w:val="00520F0B"/>
    <w:rsid w:val="00520F14"/>
    <w:rsid w:val="0052116A"/>
    <w:rsid w:val="005211E1"/>
    <w:rsid w:val="00521229"/>
    <w:rsid w:val="0052171D"/>
    <w:rsid w:val="00521CF4"/>
    <w:rsid w:val="00521DD0"/>
    <w:rsid w:val="00521FD1"/>
    <w:rsid w:val="005230BF"/>
    <w:rsid w:val="005230EF"/>
    <w:rsid w:val="005230F7"/>
    <w:rsid w:val="00523260"/>
    <w:rsid w:val="00523273"/>
    <w:rsid w:val="005234EA"/>
    <w:rsid w:val="00523923"/>
    <w:rsid w:val="005241E4"/>
    <w:rsid w:val="00524277"/>
    <w:rsid w:val="0052428D"/>
    <w:rsid w:val="005245E7"/>
    <w:rsid w:val="005245FC"/>
    <w:rsid w:val="005267C7"/>
    <w:rsid w:val="005268D7"/>
    <w:rsid w:val="0052696E"/>
    <w:rsid w:val="0052699C"/>
    <w:rsid w:val="00526D4E"/>
    <w:rsid w:val="00526F99"/>
    <w:rsid w:val="00527435"/>
    <w:rsid w:val="005274FF"/>
    <w:rsid w:val="0052751D"/>
    <w:rsid w:val="00527DDF"/>
    <w:rsid w:val="00530069"/>
    <w:rsid w:val="005303B0"/>
    <w:rsid w:val="00530810"/>
    <w:rsid w:val="0053088C"/>
    <w:rsid w:val="00530BFA"/>
    <w:rsid w:val="00530E1D"/>
    <w:rsid w:val="0053118D"/>
    <w:rsid w:val="00531603"/>
    <w:rsid w:val="0053166A"/>
    <w:rsid w:val="00531CA0"/>
    <w:rsid w:val="00531D4A"/>
    <w:rsid w:val="00532217"/>
    <w:rsid w:val="00532269"/>
    <w:rsid w:val="005322D3"/>
    <w:rsid w:val="00532846"/>
    <w:rsid w:val="00533061"/>
    <w:rsid w:val="00533933"/>
    <w:rsid w:val="00533CA3"/>
    <w:rsid w:val="00534294"/>
    <w:rsid w:val="00534330"/>
    <w:rsid w:val="005343C8"/>
    <w:rsid w:val="005344AA"/>
    <w:rsid w:val="0053468B"/>
    <w:rsid w:val="00534944"/>
    <w:rsid w:val="00534D67"/>
    <w:rsid w:val="00534EB7"/>
    <w:rsid w:val="00534EEB"/>
    <w:rsid w:val="00534FD8"/>
    <w:rsid w:val="00535196"/>
    <w:rsid w:val="00535858"/>
    <w:rsid w:val="00535926"/>
    <w:rsid w:val="0053599D"/>
    <w:rsid w:val="00535AAB"/>
    <w:rsid w:val="00535C8C"/>
    <w:rsid w:val="00535D39"/>
    <w:rsid w:val="00535DE6"/>
    <w:rsid w:val="00535FC0"/>
    <w:rsid w:val="00536136"/>
    <w:rsid w:val="00536294"/>
    <w:rsid w:val="0053648D"/>
    <w:rsid w:val="00536764"/>
    <w:rsid w:val="00536D76"/>
    <w:rsid w:val="00537802"/>
    <w:rsid w:val="00537876"/>
    <w:rsid w:val="0053787D"/>
    <w:rsid w:val="00537AA3"/>
    <w:rsid w:val="00537E54"/>
    <w:rsid w:val="00540083"/>
    <w:rsid w:val="0054016B"/>
    <w:rsid w:val="005402F1"/>
    <w:rsid w:val="00540859"/>
    <w:rsid w:val="00540DB4"/>
    <w:rsid w:val="005411EE"/>
    <w:rsid w:val="0054183A"/>
    <w:rsid w:val="0054192B"/>
    <w:rsid w:val="00541B4A"/>
    <w:rsid w:val="00541C75"/>
    <w:rsid w:val="00541D22"/>
    <w:rsid w:val="00541DEE"/>
    <w:rsid w:val="00541DF4"/>
    <w:rsid w:val="00541FAB"/>
    <w:rsid w:val="00542283"/>
    <w:rsid w:val="0054230B"/>
    <w:rsid w:val="005425D9"/>
    <w:rsid w:val="00542771"/>
    <w:rsid w:val="00542809"/>
    <w:rsid w:val="0054305F"/>
    <w:rsid w:val="00543262"/>
    <w:rsid w:val="0054334A"/>
    <w:rsid w:val="00543792"/>
    <w:rsid w:val="00543B32"/>
    <w:rsid w:val="00543B81"/>
    <w:rsid w:val="00543EEB"/>
    <w:rsid w:val="0054421C"/>
    <w:rsid w:val="00544242"/>
    <w:rsid w:val="0054490B"/>
    <w:rsid w:val="00544B95"/>
    <w:rsid w:val="00544F84"/>
    <w:rsid w:val="0054538F"/>
    <w:rsid w:val="00545737"/>
    <w:rsid w:val="00545780"/>
    <w:rsid w:val="00545C36"/>
    <w:rsid w:val="00545E2D"/>
    <w:rsid w:val="00545E37"/>
    <w:rsid w:val="00545E98"/>
    <w:rsid w:val="0054638D"/>
    <w:rsid w:val="0054645A"/>
    <w:rsid w:val="00546693"/>
    <w:rsid w:val="005466C2"/>
    <w:rsid w:val="00546717"/>
    <w:rsid w:val="005467D5"/>
    <w:rsid w:val="00546B34"/>
    <w:rsid w:val="00546EC4"/>
    <w:rsid w:val="005475F1"/>
    <w:rsid w:val="00547A2B"/>
    <w:rsid w:val="00547D4A"/>
    <w:rsid w:val="00547EDE"/>
    <w:rsid w:val="00547F6D"/>
    <w:rsid w:val="00547F80"/>
    <w:rsid w:val="005506D8"/>
    <w:rsid w:val="0055071E"/>
    <w:rsid w:val="005508F2"/>
    <w:rsid w:val="00550D4D"/>
    <w:rsid w:val="0055120F"/>
    <w:rsid w:val="00551233"/>
    <w:rsid w:val="005518AB"/>
    <w:rsid w:val="005518D9"/>
    <w:rsid w:val="00551C1A"/>
    <w:rsid w:val="00551D3C"/>
    <w:rsid w:val="00551DC5"/>
    <w:rsid w:val="00551DD6"/>
    <w:rsid w:val="00551EBD"/>
    <w:rsid w:val="00551EE8"/>
    <w:rsid w:val="0055213E"/>
    <w:rsid w:val="00552374"/>
    <w:rsid w:val="00552388"/>
    <w:rsid w:val="00552427"/>
    <w:rsid w:val="00552947"/>
    <w:rsid w:val="005529EA"/>
    <w:rsid w:val="00552BDF"/>
    <w:rsid w:val="00552BE8"/>
    <w:rsid w:val="0055306B"/>
    <w:rsid w:val="005530E8"/>
    <w:rsid w:val="00553401"/>
    <w:rsid w:val="005534ED"/>
    <w:rsid w:val="00553A32"/>
    <w:rsid w:val="005540C6"/>
    <w:rsid w:val="0055424D"/>
    <w:rsid w:val="0055469D"/>
    <w:rsid w:val="00554710"/>
    <w:rsid w:val="005547C1"/>
    <w:rsid w:val="00554A0F"/>
    <w:rsid w:val="00554A33"/>
    <w:rsid w:val="00554C2B"/>
    <w:rsid w:val="00554F1B"/>
    <w:rsid w:val="00554FD9"/>
    <w:rsid w:val="0055503F"/>
    <w:rsid w:val="005555C7"/>
    <w:rsid w:val="005556A9"/>
    <w:rsid w:val="005556E4"/>
    <w:rsid w:val="00555715"/>
    <w:rsid w:val="00555938"/>
    <w:rsid w:val="00555CF4"/>
    <w:rsid w:val="00555E0F"/>
    <w:rsid w:val="00555FED"/>
    <w:rsid w:val="00556114"/>
    <w:rsid w:val="00556350"/>
    <w:rsid w:val="00556A74"/>
    <w:rsid w:val="005570D0"/>
    <w:rsid w:val="005570FB"/>
    <w:rsid w:val="00557866"/>
    <w:rsid w:val="005602E4"/>
    <w:rsid w:val="005608DD"/>
    <w:rsid w:val="00560936"/>
    <w:rsid w:val="00560973"/>
    <w:rsid w:val="00560BCF"/>
    <w:rsid w:val="00560E85"/>
    <w:rsid w:val="00560EB4"/>
    <w:rsid w:val="00561089"/>
    <w:rsid w:val="005617F3"/>
    <w:rsid w:val="00561850"/>
    <w:rsid w:val="005618E2"/>
    <w:rsid w:val="005619CF"/>
    <w:rsid w:val="00561A60"/>
    <w:rsid w:val="00561DE6"/>
    <w:rsid w:val="00561E0C"/>
    <w:rsid w:val="0056221D"/>
    <w:rsid w:val="0056249A"/>
    <w:rsid w:val="005628C2"/>
    <w:rsid w:val="00563222"/>
    <w:rsid w:val="0056330D"/>
    <w:rsid w:val="005635B4"/>
    <w:rsid w:val="0056398D"/>
    <w:rsid w:val="00563A04"/>
    <w:rsid w:val="00563AD4"/>
    <w:rsid w:val="00563E9B"/>
    <w:rsid w:val="00564003"/>
    <w:rsid w:val="00564329"/>
    <w:rsid w:val="00564BF4"/>
    <w:rsid w:val="00564FE7"/>
    <w:rsid w:val="0056501E"/>
    <w:rsid w:val="00565034"/>
    <w:rsid w:val="00565399"/>
    <w:rsid w:val="005653C2"/>
    <w:rsid w:val="005653C4"/>
    <w:rsid w:val="005658F7"/>
    <w:rsid w:val="00565BC6"/>
    <w:rsid w:val="00565C51"/>
    <w:rsid w:val="00566178"/>
    <w:rsid w:val="00566411"/>
    <w:rsid w:val="00566434"/>
    <w:rsid w:val="00566581"/>
    <w:rsid w:val="00566CB6"/>
    <w:rsid w:val="00566D73"/>
    <w:rsid w:val="00566DF8"/>
    <w:rsid w:val="0056731E"/>
    <w:rsid w:val="005674C1"/>
    <w:rsid w:val="00567ABF"/>
    <w:rsid w:val="00567D56"/>
    <w:rsid w:val="00567E6E"/>
    <w:rsid w:val="00570642"/>
    <w:rsid w:val="0057071C"/>
    <w:rsid w:val="005707ED"/>
    <w:rsid w:val="00570887"/>
    <w:rsid w:val="00570DD6"/>
    <w:rsid w:val="00571036"/>
    <w:rsid w:val="005716AE"/>
    <w:rsid w:val="00571A8E"/>
    <w:rsid w:val="00571A99"/>
    <w:rsid w:val="00571AE7"/>
    <w:rsid w:val="00571E2A"/>
    <w:rsid w:val="00571F34"/>
    <w:rsid w:val="005722B8"/>
    <w:rsid w:val="0057248E"/>
    <w:rsid w:val="00572537"/>
    <w:rsid w:val="00572563"/>
    <w:rsid w:val="00572757"/>
    <w:rsid w:val="00572A91"/>
    <w:rsid w:val="00572B2C"/>
    <w:rsid w:val="00572B95"/>
    <w:rsid w:val="00572C5A"/>
    <w:rsid w:val="00572DFF"/>
    <w:rsid w:val="00573868"/>
    <w:rsid w:val="005738EA"/>
    <w:rsid w:val="00573D01"/>
    <w:rsid w:val="0057405A"/>
    <w:rsid w:val="00574347"/>
    <w:rsid w:val="005744B6"/>
    <w:rsid w:val="005746E6"/>
    <w:rsid w:val="00574A66"/>
    <w:rsid w:val="00574D87"/>
    <w:rsid w:val="005751D2"/>
    <w:rsid w:val="0057529C"/>
    <w:rsid w:val="005756BE"/>
    <w:rsid w:val="00575C7A"/>
    <w:rsid w:val="00575C84"/>
    <w:rsid w:val="00576336"/>
    <w:rsid w:val="005763B0"/>
    <w:rsid w:val="005763E8"/>
    <w:rsid w:val="0057640F"/>
    <w:rsid w:val="005765B0"/>
    <w:rsid w:val="005769D0"/>
    <w:rsid w:val="00576AC0"/>
    <w:rsid w:val="00576BDA"/>
    <w:rsid w:val="00577086"/>
    <w:rsid w:val="00577286"/>
    <w:rsid w:val="0057777C"/>
    <w:rsid w:val="00577E81"/>
    <w:rsid w:val="00577EB4"/>
    <w:rsid w:val="00577FE1"/>
    <w:rsid w:val="0058001E"/>
    <w:rsid w:val="005805B7"/>
    <w:rsid w:val="00580EC3"/>
    <w:rsid w:val="00580EC4"/>
    <w:rsid w:val="00580F3F"/>
    <w:rsid w:val="00580F8D"/>
    <w:rsid w:val="00581035"/>
    <w:rsid w:val="00581229"/>
    <w:rsid w:val="005815AA"/>
    <w:rsid w:val="0058175B"/>
    <w:rsid w:val="00581768"/>
    <w:rsid w:val="005819BB"/>
    <w:rsid w:val="00581F73"/>
    <w:rsid w:val="005825EE"/>
    <w:rsid w:val="0058277C"/>
    <w:rsid w:val="005827EB"/>
    <w:rsid w:val="00582844"/>
    <w:rsid w:val="005829D9"/>
    <w:rsid w:val="00582B5B"/>
    <w:rsid w:val="00582E92"/>
    <w:rsid w:val="00582FCD"/>
    <w:rsid w:val="00583598"/>
    <w:rsid w:val="0058370B"/>
    <w:rsid w:val="00583A74"/>
    <w:rsid w:val="00583E14"/>
    <w:rsid w:val="00583F40"/>
    <w:rsid w:val="00584093"/>
    <w:rsid w:val="0058436D"/>
    <w:rsid w:val="0058439B"/>
    <w:rsid w:val="00584E26"/>
    <w:rsid w:val="005852EA"/>
    <w:rsid w:val="00585541"/>
    <w:rsid w:val="005860D5"/>
    <w:rsid w:val="005866B7"/>
    <w:rsid w:val="00586A56"/>
    <w:rsid w:val="00586C99"/>
    <w:rsid w:val="0058719B"/>
    <w:rsid w:val="00587207"/>
    <w:rsid w:val="00587304"/>
    <w:rsid w:val="00587369"/>
    <w:rsid w:val="005873CD"/>
    <w:rsid w:val="00587700"/>
    <w:rsid w:val="00587960"/>
    <w:rsid w:val="00587BD2"/>
    <w:rsid w:val="005901C7"/>
    <w:rsid w:val="005903FF"/>
    <w:rsid w:val="00590487"/>
    <w:rsid w:val="005906C6"/>
    <w:rsid w:val="00590B46"/>
    <w:rsid w:val="00590C64"/>
    <w:rsid w:val="00590D06"/>
    <w:rsid w:val="0059108E"/>
    <w:rsid w:val="005911B0"/>
    <w:rsid w:val="00591443"/>
    <w:rsid w:val="00591807"/>
    <w:rsid w:val="005919DF"/>
    <w:rsid w:val="00591A42"/>
    <w:rsid w:val="00591C86"/>
    <w:rsid w:val="0059211D"/>
    <w:rsid w:val="00592598"/>
    <w:rsid w:val="00592B0E"/>
    <w:rsid w:val="00592B50"/>
    <w:rsid w:val="00592E62"/>
    <w:rsid w:val="005937B8"/>
    <w:rsid w:val="005938F5"/>
    <w:rsid w:val="00593994"/>
    <w:rsid w:val="00593B5A"/>
    <w:rsid w:val="00593D1D"/>
    <w:rsid w:val="005941C8"/>
    <w:rsid w:val="0059440D"/>
    <w:rsid w:val="0059457D"/>
    <w:rsid w:val="0059476C"/>
    <w:rsid w:val="0059508C"/>
    <w:rsid w:val="005950CE"/>
    <w:rsid w:val="00595124"/>
    <w:rsid w:val="0059555F"/>
    <w:rsid w:val="00595816"/>
    <w:rsid w:val="00595953"/>
    <w:rsid w:val="00595AAB"/>
    <w:rsid w:val="00595DA8"/>
    <w:rsid w:val="005960D7"/>
    <w:rsid w:val="005961EE"/>
    <w:rsid w:val="00596A19"/>
    <w:rsid w:val="00596B08"/>
    <w:rsid w:val="00596B4D"/>
    <w:rsid w:val="00596E4D"/>
    <w:rsid w:val="00596E99"/>
    <w:rsid w:val="00596FE7"/>
    <w:rsid w:val="00597076"/>
    <w:rsid w:val="00597255"/>
    <w:rsid w:val="005973B4"/>
    <w:rsid w:val="00597713"/>
    <w:rsid w:val="00597955"/>
    <w:rsid w:val="00597AAD"/>
    <w:rsid w:val="00597F7E"/>
    <w:rsid w:val="005A0349"/>
    <w:rsid w:val="005A0430"/>
    <w:rsid w:val="005A04A8"/>
    <w:rsid w:val="005A0509"/>
    <w:rsid w:val="005A0830"/>
    <w:rsid w:val="005A08A5"/>
    <w:rsid w:val="005A0944"/>
    <w:rsid w:val="005A0B89"/>
    <w:rsid w:val="005A0C11"/>
    <w:rsid w:val="005A0F9D"/>
    <w:rsid w:val="005A14A0"/>
    <w:rsid w:val="005A1570"/>
    <w:rsid w:val="005A15A4"/>
    <w:rsid w:val="005A173E"/>
    <w:rsid w:val="005A17FF"/>
    <w:rsid w:val="005A18F9"/>
    <w:rsid w:val="005A1D38"/>
    <w:rsid w:val="005A2186"/>
    <w:rsid w:val="005A25D0"/>
    <w:rsid w:val="005A27D0"/>
    <w:rsid w:val="005A2BFB"/>
    <w:rsid w:val="005A2E3C"/>
    <w:rsid w:val="005A30C5"/>
    <w:rsid w:val="005A3504"/>
    <w:rsid w:val="005A3522"/>
    <w:rsid w:val="005A3CF1"/>
    <w:rsid w:val="005A4A23"/>
    <w:rsid w:val="005A4A3C"/>
    <w:rsid w:val="005A4FB7"/>
    <w:rsid w:val="005A5181"/>
    <w:rsid w:val="005A53F4"/>
    <w:rsid w:val="005A568C"/>
    <w:rsid w:val="005A5B42"/>
    <w:rsid w:val="005A5C2F"/>
    <w:rsid w:val="005A60A8"/>
    <w:rsid w:val="005A6770"/>
    <w:rsid w:val="005A6772"/>
    <w:rsid w:val="005A6834"/>
    <w:rsid w:val="005A6AC4"/>
    <w:rsid w:val="005A6D75"/>
    <w:rsid w:val="005A6EBD"/>
    <w:rsid w:val="005A7291"/>
    <w:rsid w:val="005A7BCF"/>
    <w:rsid w:val="005B00D6"/>
    <w:rsid w:val="005B0129"/>
    <w:rsid w:val="005B02E4"/>
    <w:rsid w:val="005B080E"/>
    <w:rsid w:val="005B0EC7"/>
    <w:rsid w:val="005B1679"/>
    <w:rsid w:val="005B1711"/>
    <w:rsid w:val="005B1844"/>
    <w:rsid w:val="005B185F"/>
    <w:rsid w:val="005B1BE0"/>
    <w:rsid w:val="005B1CC2"/>
    <w:rsid w:val="005B21A4"/>
    <w:rsid w:val="005B2736"/>
    <w:rsid w:val="005B2880"/>
    <w:rsid w:val="005B2C69"/>
    <w:rsid w:val="005B2CEB"/>
    <w:rsid w:val="005B2E89"/>
    <w:rsid w:val="005B369A"/>
    <w:rsid w:val="005B3C30"/>
    <w:rsid w:val="005B3D4A"/>
    <w:rsid w:val="005B3DCA"/>
    <w:rsid w:val="005B3F49"/>
    <w:rsid w:val="005B400F"/>
    <w:rsid w:val="005B4069"/>
    <w:rsid w:val="005B4428"/>
    <w:rsid w:val="005B476D"/>
    <w:rsid w:val="005B47E2"/>
    <w:rsid w:val="005B49DF"/>
    <w:rsid w:val="005B4A2D"/>
    <w:rsid w:val="005B4E3C"/>
    <w:rsid w:val="005B598E"/>
    <w:rsid w:val="005B5A0A"/>
    <w:rsid w:val="005B5BB6"/>
    <w:rsid w:val="005B5D0F"/>
    <w:rsid w:val="005B5E6A"/>
    <w:rsid w:val="005B6275"/>
    <w:rsid w:val="005B63C5"/>
    <w:rsid w:val="005B64BE"/>
    <w:rsid w:val="005B6665"/>
    <w:rsid w:val="005B66B6"/>
    <w:rsid w:val="005B67B3"/>
    <w:rsid w:val="005B6855"/>
    <w:rsid w:val="005B6CC9"/>
    <w:rsid w:val="005B6D58"/>
    <w:rsid w:val="005B6E8B"/>
    <w:rsid w:val="005B6EFB"/>
    <w:rsid w:val="005B6FAE"/>
    <w:rsid w:val="005B727B"/>
    <w:rsid w:val="005B740E"/>
    <w:rsid w:val="005B76EE"/>
    <w:rsid w:val="005B76FF"/>
    <w:rsid w:val="005B78D2"/>
    <w:rsid w:val="005B799F"/>
    <w:rsid w:val="005C0470"/>
    <w:rsid w:val="005C04B0"/>
    <w:rsid w:val="005C05DC"/>
    <w:rsid w:val="005C0A21"/>
    <w:rsid w:val="005C0F5E"/>
    <w:rsid w:val="005C13C0"/>
    <w:rsid w:val="005C1477"/>
    <w:rsid w:val="005C1479"/>
    <w:rsid w:val="005C14FD"/>
    <w:rsid w:val="005C15AF"/>
    <w:rsid w:val="005C1742"/>
    <w:rsid w:val="005C17D9"/>
    <w:rsid w:val="005C1BBE"/>
    <w:rsid w:val="005C1D82"/>
    <w:rsid w:val="005C1FA5"/>
    <w:rsid w:val="005C232D"/>
    <w:rsid w:val="005C25A2"/>
    <w:rsid w:val="005C2A23"/>
    <w:rsid w:val="005C2C5F"/>
    <w:rsid w:val="005C2DAD"/>
    <w:rsid w:val="005C2F19"/>
    <w:rsid w:val="005C3214"/>
    <w:rsid w:val="005C3229"/>
    <w:rsid w:val="005C35F2"/>
    <w:rsid w:val="005C37E2"/>
    <w:rsid w:val="005C3DEC"/>
    <w:rsid w:val="005C4A14"/>
    <w:rsid w:val="005C4AC3"/>
    <w:rsid w:val="005C4DC7"/>
    <w:rsid w:val="005C4E3F"/>
    <w:rsid w:val="005C52D0"/>
    <w:rsid w:val="005C5372"/>
    <w:rsid w:val="005C5601"/>
    <w:rsid w:val="005C56AE"/>
    <w:rsid w:val="005C5AF6"/>
    <w:rsid w:val="005C5F0B"/>
    <w:rsid w:val="005C65A9"/>
    <w:rsid w:val="005C663B"/>
    <w:rsid w:val="005C6800"/>
    <w:rsid w:val="005C6B43"/>
    <w:rsid w:val="005C6B9F"/>
    <w:rsid w:val="005C7027"/>
    <w:rsid w:val="005C7092"/>
    <w:rsid w:val="005C74C3"/>
    <w:rsid w:val="005C74F2"/>
    <w:rsid w:val="005C7770"/>
    <w:rsid w:val="005C7D2A"/>
    <w:rsid w:val="005C7E41"/>
    <w:rsid w:val="005C7FDA"/>
    <w:rsid w:val="005D0047"/>
    <w:rsid w:val="005D040C"/>
    <w:rsid w:val="005D0917"/>
    <w:rsid w:val="005D0952"/>
    <w:rsid w:val="005D0CFB"/>
    <w:rsid w:val="005D1324"/>
    <w:rsid w:val="005D13B5"/>
    <w:rsid w:val="005D184F"/>
    <w:rsid w:val="005D1A4D"/>
    <w:rsid w:val="005D1E57"/>
    <w:rsid w:val="005D211A"/>
    <w:rsid w:val="005D251D"/>
    <w:rsid w:val="005D2814"/>
    <w:rsid w:val="005D2872"/>
    <w:rsid w:val="005D2E4D"/>
    <w:rsid w:val="005D3048"/>
    <w:rsid w:val="005D305F"/>
    <w:rsid w:val="005D30E1"/>
    <w:rsid w:val="005D35B6"/>
    <w:rsid w:val="005D39E0"/>
    <w:rsid w:val="005D3E96"/>
    <w:rsid w:val="005D449D"/>
    <w:rsid w:val="005D46E8"/>
    <w:rsid w:val="005D475F"/>
    <w:rsid w:val="005D4C1C"/>
    <w:rsid w:val="005D4C2C"/>
    <w:rsid w:val="005D4DF7"/>
    <w:rsid w:val="005D4E41"/>
    <w:rsid w:val="005D556F"/>
    <w:rsid w:val="005D5AA2"/>
    <w:rsid w:val="005D5BEB"/>
    <w:rsid w:val="005D6453"/>
    <w:rsid w:val="005D71A4"/>
    <w:rsid w:val="005D739F"/>
    <w:rsid w:val="005D7422"/>
    <w:rsid w:val="005D743F"/>
    <w:rsid w:val="005D7F05"/>
    <w:rsid w:val="005E046C"/>
    <w:rsid w:val="005E048D"/>
    <w:rsid w:val="005E04B7"/>
    <w:rsid w:val="005E093A"/>
    <w:rsid w:val="005E09A3"/>
    <w:rsid w:val="005E0CAC"/>
    <w:rsid w:val="005E0E5E"/>
    <w:rsid w:val="005E0F37"/>
    <w:rsid w:val="005E0FB1"/>
    <w:rsid w:val="005E1503"/>
    <w:rsid w:val="005E1900"/>
    <w:rsid w:val="005E1938"/>
    <w:rsid w:val="005E1942"/>
    <w:rsid w:val="005E1981"/>
    <w:rsid w:val="005E2223"/>
    <w:rsid w:val="005E23D9"/>
    <w:rsid w:val="005E2535"/>
    <w:rsid w:val="005E2BC4"/>
    <w:rsid w:val="005E2CC9"/>
    <w:rsid w:val="005E2E3B"/>
    <w:rsid w:val="005E2F8E"/>
    <w:rsid w:val="005E3B71"/>
    <w:rsid w:val="005E3EC9"/>
    <w:rsid w:val="005E48EF"/>
    <w:rsid w:val="005E4C7D"/>
    <w:rsid w:val="005E508A"/>
    <w:rsid w:val="005E511D"/>
    <w:rsid w:val="005E51ED"/>
    <w:rsid w:val="005E5463"/>
    <w:rsid w:val="005E57E9"/>
    <w:rsid w:val="005E58DE"/>
    <w:rsid w:val="005E5A39"/>
    <w:rsid w:val="005E5B2E"/>
    <w:rsid w:val="005E5F32"/>
    <w:rsid w:val="005E60BD"/>
    <w:rsid w:val="005E690F"/>
    <w:rsid w:val="005E7B7E"/>
    <w:rsid w:val="005E7C53"/>
    <w:rsid w:val="005E7D8F"/>
    <w:rsid w:val="005E7DA4"/>
    <w:rsid w:val="005F03A7"/>
    <w:rsid w:val="005F06DC"/>
    <w:rsid w:val="005F070E"/>
    <w:rsid w:val="005F07DB"/>
    <w:rsid w:val="005F0882"/>
    <w:rsid w:val="005F0961"/>
    <w:rsid w:val="005F0B23"/>
    <w:rsid w:val="005F0CB4"/>
    <w:rsid w:val="005F0D82"/>
    <w:rsid w:val="005F0EEA"/>
    <w:rsid w:val="005F15B7"/>
    <w:rsid w:val="005F16D8"/>
    <w:rsid w:val="005F1ECA"/>
    <w:rsid w:val="005F1F4A"/>
    <w:rsid w:val="005F1FE6"/>
    <w:rsid w:val="005F2060"/>
    <w:rsid w:val="005F234B"/>
    <w:rsid w:val="005F268D"/>
    <w:rsid w:val="005F2769"/>
    <w:rsid w:val="005F2874"/>
    <w:rsid w:val="005F2980"/>
    <w:rsid w:val="005F2D5D"/>
    <w:rsid w:val="005F2DF9"/>
    <w:rsid w:val="005F30D8"/>
    <w:rsid w:val="005F3153"/>
    <w:rsid w:val="005F33DA"/>
    <w:rsid w:val="005F33FA"/>
    <w:rsid w:val="005F39BF"/>
    <w:rsid w:val="005F4072"/>
    <w:rsid w:val="005F422E"/>
    <w:rsid w:val="005F4863"/>
    <w:rsid w:val="005F4BC2"/>
    <w:rsid w:val="005F5356"/>
    <w:rsid w:val="005F5367"/>
    <w:rsid w:val="005F581D"/>
    <w:rsid w:val="005F5E23"/>
    <w:rsid w:val="005F61D1"/>
    <w:rsid w:val="005F63A5"/>
    <w:rsid w:val="005F6434"/>
    <w:rsid w:val="005F64DB"/>
    <w:rsid w:val="005F65BF"/>
    <w:rsid w:val="005F666A"/>
    <w:rsid w:val="005F6937"/>
    <w:rsid w:val="005F6D7B"/>
    <w:rsid w:val="005F6DBC"/>
    <w:rsid w:val="005F6F3D"/>
    <w:rsid w:val="005F70EE"/>
    <w:rsid w:val="005F72E1"/>
    <w:rsid w:val="005F7B82"/>
    <w:rsid w:val="005F7F49"/>
    <w:rsid w:val="005F7F58"/>
    <w:rsid w:val="006000C2"/>
    <w:rsid w:val="00600179"/>
    <w:rsid w:val="006008D4"/>
    <w:rsid w:val="00600D17"/>
    <w:rsid w:val="00600F36"/>
    <w:rsid w:val="00601028"/>
    <w:rsid w:val="00601268"/>
    <w:rsid w:val="00601732"/>
    <w:rsid w:val="00601869"/>
    <w:rsid w:val="00601A3B"/>
    <w:rsid w:val="00601AD1"/>
    <w:rsid w:val="00601C39"/>
    <w:rsid w:val="00601FCD"/>
    <w:rsid w:val="00602429"/>
    <w:rsid w:val="00602692"/>
    <w:rsid w:val="0060295D"/>
    <w:rsid w:val="00602A2C"/>
    <w:rsid w:val="00602E64"/>
    <w:rsid w:val="00602E97"/>
    <w:rsid w:val="00603034"/>
    <w:rsid w:val="0060320A"/>
    <w:rsid w:val="006034FC"/>
    <w:rsid w:val="00603FC2"/>
    <w:rsid w:val="006041F0"/>
    <w:rsid w:val="00604681"/>
    <w:rsid w:val="0060486F"/>
    <w:rsid w:val="006049AB"/>
    <w:rsid w:val="00604D6E"/>
    <w:rsid w:val="0060500C"/>
    <w:rsid w:val="006050D2"/>
    <w:rsid w:val="006051B5"/>
    <w:rsid w:val="006051ED"/>
    <w:rsid w:val="00605B2F"/>
    <w:rsid w:val="00605DFC"/>
    <w:rsid w:val="00605FC4"/>
    <w:rsid w:val="0060664B"/>
    <w:rsid w:val="006066A1"/>
    <w:rsid w:val="00606BB2"/>
    <w:rsid w:val="00606F29"/>
    <w:rsid w:val="0060716C"/>
    <w:rsid w:val="006076B3"/>
    <w:rsid w:val="00607A56"/>
    <w:rsid w:val="00610047"/>
    <w:rsid w:val="0061052C"/>
    <w:rsid w:val="006109A2"/>
    <w:rsid w:val="00610C65"/>
    <w:rsid w:val="00611994"/>
    <w:rsid w:val="00611A4A"/>
    <w:rsid w:val="00611DD8"/>
    <w:rsid w:val="006120D3"/>
    <w:rsid w:val="00612DFD"/>
    <w:rsid w:val="00613092"/>
    <w:rsid w:val="0061390F"/>
    <w:rsid w:val="006139E7"/>
    <w:rsid w:val="00613AB6"/>
    <w:rsid w:val="00613B19"/>
    <w:rsid w:val="00613C28"/>
    <w:rsid w:val="00613D30"/>
    <w:rsid w:val="00613DFB"/>
    <w:rsid w:val="006143C9"/>
    <w:rsid w:val="0061462E"/>
    <w:rsid w:val="00614BAD"/>
    <w:rsid w:val="00614CC6"/>
    <w:rsid w:val="00614F97"/>
    <w:rsid w:val="0061502F"/>
    <w:rsid w:val="00615371"/>
    <w:rsid w:val="00615523"/>
    <w:rsid w:val="006156EA"/>
    <w:rsid w:val="00615C07"/>
    <w:rsid w:val="00615C1C"/>
    <w:rsid w:val="0061733A"/>
    <w:rsid w:val="00617879"/>
    <w:rsid w:val="00617F40"/>
    <w:rsid w:val="006202AF"/>
    <w:rsid w:val="00620BC1"/>
    <w:rsid w:val="00620F9B"/>
    <w:rsid w:val="0062143F"/>
    <w:rsid w:val="006214CC"/>
    <w:rsid w:val="006216EF"/>
    <w:rsid w:val="00621BD4"/>
    <w:rsid w:val="00621E2D"/>
    <w:rsid w:val="006222ED"/>
    <w:rsid w:val="0062247F"/>
    <w:rsid w:val="00622ADB"/>
    <w:rsid w:val="00623334"/>
    <w:rsid w:val="006235C0"/>
    <w:rsid w:val="00623907"/>
    <w:rsid w:val="006239C6"/>
    <w:rsid w:val="00623F9B"/>
    <w:rsid w:val="0062489A"/>
    <w:rsid w:val="0062491D"/>
    <w:rsid w:val="00624937"/>
    <w:rsid w:val="0062519D"/>
    <w:rsid w:val="00625365"/>
    <w:rsid w:val="00625373"/>
    <w:rsid w:val="00625563"/>
    <w:rsid w:val="0062589D"/>
    <w:rsid w:val="00625A0E"/>
    <w:rsid w:val="00625D0D"/>
    <w:rsid w:val="00626389"/>
    <w:rsid w:val="0062642E"/>
    <w:rsid w:val="006266AC"/>
    <w:rsid w:val="006268A4"/>
    <w:rsid w:val="006268C6"/>
    <w:rsid w:val="00626991"/>
    <w:rsid w:val="00626BF9"/>
    <w:rsid w:val="00626E8C"/>
    <w:rsid w:val="00626EC4"/>
    <w:rsid w:val="006271DD"/>
    <w:rsid w:val="0062723F"/>
    <w:rsid w:val="0062751F"/>
    <w:rsid w:val="0063032E"/>
    <w:rsid w:val="006307AD"/>
    <w:rsid w:val="00630928"/>
    <w:rsid w:val="006309B2"/>
    <w:rsid w:val="006309CB"/>
    <w:rsid w:val="00630BBB"/>
    <w:rsid w:val="00630C94"/>
    <w:rsid w:val="00631050"/>
    <w:rsid w:val="0063147A"/>
    <w:rsid w:val="0063171A"/>
    <w:rsid w:val="0063188A"/>
    <w:rsid w:val="00631995"/>
    <w:rsid w:val="00631A43"/>
    <w:rsid w:val="00631BCD"/>
    <w:rsid w:val="00631E7C"/>
    <w:rsid w:val="00631EBF"/>
    <w:rsid w:val="00631F9B"/>
    <w:rsid w:val="006320CC"/>
    <w:rsid w:val="0063245E"/>
    <w:rsid w:val="00632963"/>
    <w:rsid w:val="006334CC"/>
    <w:rsid w:val="006337F1"/>
    <w:rsid w:val="00633C63"/>
    <w:rsid w:val="00633E35"/>
    <w:rsid w:val="00633F64"/>
    <w:rsid w:val="00634022"/>
    <w:rsid w:val="006340AD"/>
    <w:rsid w:val="006340F2"/>
    <w:rsid w:val="0063413A"/>
    <w:rsid w:val="0063421E"/>
    <w:rsid w:val="0063462C"/>
    <w:rsid w:val="00634B93"/>
    <w:rsid w:val="00634F8D"/>
    <w:rsid w:val="00635084"/>
    <w:rsid w:val="006350AA"/>
    <w:rsid w:val="00635143"/>
    <w:rsid w:val="00635417"/>
    <w:rsid w:val="00635565"/>
    <w:rsid w:val="00635746"/>
    <w:rsid w:val="0063644B"/>
    <w:rsid w:val="0063661F"/>
    <w:rsid w:val="00636A9C"/>
    <w:rsid w:val="00636B54"/>
    <w:rsid w:val="00636C9B"/>
    <w:rsid w:val="00636F1B"/>
    <w:rsid w:val="00637074"/>
    <w:rsid w:val="0063760F"/>
    <w:rsid w:val="0063772C"/>
    <w:rsid w:val="00637877"/>
    <w:rsid w:val="00637927"/>
    <w:rsid w:val="0064017F"/>
    <w:rsid w:val="00640470"/>
    <w:rsid w:val="00640812"/>
    <w:rsid w:val="00640A40"/>
    <w:rsid w:val="00640EEB"/>
    <w:rsid w:val="00641202"/>
    <w:rsid w:val="00641B5B"/>
    <w:rsid w:val="00641E6A"/>
    <w:rsid w:val="00641EB8"/>
    <w:rsid w:val="00641FB7"/>
    <w:rsid w:val="0064223C"/>
    <w:rsid w:val="00642525"/>
    <w:rsid w:val="0064287E"/>
    <w:rsid w:val="00642CE3"/>
    <w:rsid w:val="006431C2"/>
    <w:rsid w:val="006433DB"/>
    <w:rsid w:val="006437F4"/>
    <w:rsid w:val="00643B72"/>
    <w:rsid w:val="00643BC7"/>
    <w:rsid w:val="0064406A"/>
    <w:rsid w:val="006440D9"/>
    <w:rsid w:val="0064414F"/>
    <w:rsid w:val="0064423F"/>
    <w:rsid w:val="00644598"/>
    <w:rsid w:val="0064460B"/>
    <w:rsid w:val="00644627"/>
    <w:rsid w:val="006448E6"/>
    <w:rsid w:val="00644A5A"/>
    <w:rsid w:val="00644DEC"/>
    <w:rsid w:val="00645325"/>
    <w:rsid w:val="006455AA"/>
    <w:rsid w:val="00645A5E"/>
    <w:rsid w:val="00645C7E"/>
    <w:rsid w:val="00645E57"/>
    <w:rsid w:val="00646085"/>
    <w:rsid w:val="00646169"/>
    <w:rsid w:val="0064627B"/>
    <w:rsid w:val="00646839"/>
    <w:rsid w:val="006468DA"/>
    <w:rsid w:val="00647541"/>
    <w:rsid w:val="006476EF"/>
    <w:rsid w:val="0065005C"/>
    <w:rsid w:val="006505A7"/>
    <w:rsid w:val="00650754"/>
    <w:rsid w:val="0065174B"/>
    <w:rsid w:val="0065185A"/>
    <w:rsid w:val="00651FE4"/>
    <w:rsid w:val="006521EF"/>
    <w:rsid w:val="006522CA"/>
    <w:rsid w:val="006522F2"/>
    <w:rsid w:val="006526B6"/>
    <w:rsid w:val="00652BD0"/>
    <w:rsid w:val="00652D57"/>
    <w:rsid w:val="0065346E"/>
    <w:rsid w:val="00653495"/>
    <w:rsid w:val="00653610"/>
    <w:rsid w:val="00653679"/>
    <w:rsid w:val="00653883"/>
    <w:rsid w:val="006538F5"/>
    <w:rsid w:val="00653A39"/>
    <w:rsid w:val="00653AF1"/>
    <w:rsid w:val="00653C28"/>
    <w:rsid w:val="00653C4B"/>
    <w:rsid w:val="00653ECF"/>
    <w:rsid w:val="0065408C"/>
    <w:rsid w:val="00654123"/>
    <w:rsid w:val="0065433D"/>
    <w:rsid w:val="0065435B"/>
    <w:rsid w:val="0065475C"/>
    <w:rsid w:val="0065477B"/>
    <w:rsid w:val="0065479D"/>
    <w:rsid w:val="00654C67"/>
    <w:rsid w:val="006553E4"/>
    <w:rsid w:val="0065543B"/>
    <w:rsid w:val="0065580B"/>
    <w:rsid w:val="00655A44"/>
    <w:rsid w:val="00656392"/>
    <w:rsid w:val="006567DA"/>
    <w:rsid w:val="00656B0A"/>
    <w:rsid w:val="00656DF7"/>
    <w:rsid w:val="00656F2B"/>
    <w:rsid w:val="00657231"/>
    <w:rsid w:val="0065766B"/>
    <w:rsid w:val="0065781B"/>
    <w:rsid w:val="00657A67"/>
    <w:rsid w:val="00657F73"/>
    <w:rsid w:val="0066007E"/>
    <w:rsid w:val="0066040B"/>
    <w:rsid w:val="00660A4C"/>
    <w:rsid w:val="00660A7D"/>
    <w:rsid w:val="00660B15"/>
    <w:rsid w:val="00660C66"/>
    <w:rsid w:val="00661041"/>
    <w:rsid w:val="006610D4"/>
    <w:rsid w:val="00661B5E"/>
    <w:rsid w:val="00661BA7"/>
    <w:rsid w:val="00661BD4"/>
    <w:rsid w:val="00661EB3"/>
    <w:rsid w:val="0066224C"/>
    <w:rsid w:val="0066277A"/>
    <w:rsid w:val="00662843"/>
    <w:rsid w:val="00662DB5"/>
    <w:rsid w:val="00663046"/>
    <w:rsid w:val="006631D4"/>
    <w:rsid w:val="00663305"/>
    <w:rsid w:val="0066357E"/>
    <w:rsid w:val="0066359D"/>
    <w:rsid w:val="00663B42"/>
    <w:rsid w:val="00663B51"/>
    <w:rsid w:val="00663D23"/>
    <w:rsid w:val="006640B0"/>
    <w:rsid w:val="00664189"/>
    <w:rsid w:val="00664BEF"/>
    <w:rsid w:val="00664FE9"/>
    <w:rsid w:val="006651C5"/>
    <w:rsid w:val="006653D5"/>
    <w:rsid w:val="00665B14"/>
    <w:rsid w:val="00665BC8"/>
    <w:rsid w:val="00665C15"/>
    <w:rsid w:val="00665C96"/>
    <w:rsid w:val="00665F96"/>
    <w:rsid w:val="0066604A"/>
    <w:rsid w:val="00666111"/>
    <w:rsid w:val="00666188"/>
    <w:rsid w:val="006663BF"/>
    <w:rsid w:val="006663C4"/>
    <w:rsid w:val="006664FA"/>
    <w:rsid w:val="00666590"/>
    <w:rsid w:val="006665B2"/>
    <w:rsid w:val="00666904"/>
    <w:rsid w:val="006669D5"/>
    <w:rsid w:val="00666A5C"/>
    <w:rsid w:val="00666F06"/>
    <w:rsid w:val="00666F7F"/>
    <w:rsid w:val="00667027"/>
    <w:rsid w:val="00667227"/>
    <w:rsid w:val="00667284"/>
    <w:rsid w:val="00667AA1"/>
    <w:rsid w:val="00670188"/>
    <w:rsid w:val="00670220"/>
    <w:rsid w:val="006705CB"/>
    <w:rsid w:val="006706DE"/>
    <w:rsid w:val="00670A70"/>
    <w:rsid w:val="00670D12"/>
    <w:rsid w:val="00670FC3"/>
    <w:rsid w:val="00671027"/>
    <w:rsid w:val="00671664"/>
    <w:rsid w:val="00671B34"/>
    <w:rsid w:val="00671C0A"/>
    <w:rsid w:val="00671FD5"/>
    <w:rsid w:val="00672B21"/>
    <w:rsid w:val="00672BEE"/>
    <w:rsid w:val="00672ECE"/>
    <w:rsid w:val="006735C5"/>
    <w:rsid w:val="00673658"/>
    <w:rsid w:val="00673747"/>
    <w:rsid w:val="0067396C"/>
    <w:rsid w:val="00673AC1"/>
    <w:rsid w:val="00673BB6"/>
    <w:rsid w:val="00674070"/>
    <w:rsid w:val="006740CC"/>
    <w:rsid w:val="0067442D"/>
    <w:rsid w:val="00674729"/>
    <w:rsid w:val="006749E6"/>
    <w:rsid w:val="00674C34"/>
    <w:rsid w:val="00674F45"/>
    <w:rsid w:val="006754BB"/>
    <w:rsid w:val="0067555A"/>
    <w:rsid w:val="0067556E"/>
    <w:rsid w:val="006755A9"/>
    <w:rsid w:val="006756FA"/>
    <w:rsid w:val="00675956"/>
    <w:rsid w:val="006760C0"/>
    <w:rsid w:val="006763F9"/>
    <w:rsid w:val="006765F0"/>
    <w:rsid w:val="0067666C"/>
    <w:rsid w:val="00676BF6"/>
    <w:rsid w:val="0067797A"/>
    <w:rsid w:val="00677991"/>
    <w:rsid w:val="00677D3A"/>
    <w:rsid w:val="00677ED4"/>
    <w:rsid w:val="00680291"/>
    <w:rsid w:val="006803E8"/>
    <w:rsid w:val="006808EB"/>
    <w:rsid w:val="00680983"/>
    <w:rsid w:val="00680D36"/>
    <w:rsid w:val="00681596"/>
    <w:rsid w:val="00681C7B"/>
    <w:rsid w:val="00681D07"/>
    <w:rsid w:val="00681F3F"/>
    <w:rsid w:val="00681F72"/>
    <w:rsid w:val="006821E6"/>
    <w:rsid w:val="0068242B"/>
    <w:rsid w:val="0068250D"/>
    <w:rsid w:val="006826AD"/>
    <w:rsid w:val="0068272A"/>
    <w:rsid w:val="00682A1C"/>
    <w:rsid w:val="00682B0D"/>
    <w:rsid w:val="00682C84"/>
    <w:rsid w:val="00682D01"/>
    <w:rsid w:val="0068301B"/>
    <w:rsid w:val="006833BA"/>
    <w:rsid w:val="006837F5"/>
    <w:rsid w:val="006838F4"/>
    <w:rsid w:val="00683A86"/>
    <w:rsid w:val="00683BFE"/>
    <w:rsid w:val="00683CA5"/>
    <w:rsid w:val="00684139"/>
    <w:rsid w:val="0068466A"/>
    <w:rsid w:val="0068473A"/>
    <w:rsid w:val="00684BA3"/>
    <w:rsid w:val="00684C0C"/>
    <w:rsid w:val="00684C2A"/>
    <w:rsid w:val="00685178"/>
    <w:rsid w:val="0068577B"/>
    <w:rsid w:val="00685BC7"/>
    <w:rsid w:val="00686287"/>
    <w:rsid w:val="0068673B"/>
    <w:rsid w:val="00686770"/>
    <w:rsid w:val="00686FA9"/>
    <w:rsid w:val="0068708F"/>
    <w:rsid w:val="0068720A"/>
    <w:rsid w:val="0068725F"/>
    <w:rsid w:val="0068732C"/>
    <w:rsid w:val="006874CB"/>
    <w:rsid w:val="00687B89"/>
    <w:rsid w:val="00687D84"/>
    <w:rsid w:val="00687DF3"/>
    <w:rsid w:val="006900E1"/>
    <w:rsid w:val="00690254"/>
    <w:rsid w:val="00690479"/>
    <w:rsid w:val="006905A1"/>
    <w:rsid w:val="00690A4C"/>
    <w:rsid w:val="00690DB5"/>
    <w:rsid w:val="00690DC1"/>
    <w:rsid w:val="00690DD8"/>
    <w:rsid w:val="00690F15"/>
    <w:rsid w:val="00691184"/>
    <w:rsid w:val="0069132E"/>
    <w:rsid w:val="0069143B"/>
    <w:rsid w:val="0069180D"/>
    <w:rsid w:val="00691F1B"/>
    <w:rsid w:val="0069217E"/>
    <w:rsid w:val="0069263D"/>
    <w:rsid w:val="006931E4"/>
    <w:rsid w:val="006934E1"/>
    <w:rsid w:val="006935F4"/>
    <w:rsid w:val="0069383A"/>
    <w:rsid w:val="00693CE5"/>
    <w:rsid w:val="0069429E"/>
    <w:rsid w:val="0069455A"/>
    <w:rsid w:val="00694DA2"/>
    <w:rsid w:val="00694EAF"/>
    <w:rsid w:val="00694F3B"/>
    <w:rsid w:val="0069530D"/>
    <w:rsid w:val="006953DB"/>
    <w:rsid w:val="00695995"/>
    <w:rsid w:val="006959D8"/>
    <w:rsid w:val="00695B09"/>
    <w:rsid w:val="00695DB9"/>
    <w:rsid w:val="006960A7"/>
    <w:rsid w:val="006961E3"/>
    <w:rsid w:val="0069672C"/>
    <w:rsid w:val="00696811"/>
    <w:rsid w:val="006969DA"/>
    <w:rsid w:val="00696A6F"/>
    <w:rsid w:val="00696F6C"/>
    <w:rsid w:val="0069714B"/>
    <w:rsid w:val="00697525"/>
    <w:rsid w:val="006975A2"/>
    <w:rsid w:val="00697850"/>
    <w:rsid w:val="00697BDC"/>
    <w:rsid w:val="00697CF9"/>
    <w:rsid w:val="00697D9D"/>
    <w:rsid w:val="006A0139"/>
    <w:rsid w:val="006A043B"/>
    <w:rsid w:val="006A0707"/>
    <w:rsid w:val="006A08A5"/>
    <w:rsid w:val="006A0D76"/>
    <w:rsid w:val="006A0E22"/>
    <w:rsid w:val="006A0FA9"/>
    <w:rsid w:val="006A1654"/>
    <w:rsid w:val="006A175E"/>
    <w:rsid w:val="006A1851"/>
    <w:rsid w:val="006A18D2"/>
    <w:rsid w:val="006A18E5"/>
    <w:rsid w:val="006A1988"/>
    <w:rsid w:val="006A1E25"/>
    <w:rsid w:val="006A1EB8"/>
    <w:rsid w:val="006A1EC2"/>
    <w:rsid w:val="006A2015"/>
    <w:rsid w:val="006A213C"/>
    <w:rsid w:val="006A21F9"/>
    <w:rsid w:val="006A2329"/>
    <w:rsid w:val="006A27FF"/>
    <w:rsid w:val="006A28DA"/>
    <w:rsid w:val="006A2B2D"/>
    <w:rsid w:val="006A2C89"/>
    <w:rsid w:val="006A309D"/>
    <w:rsid w:val="006A3274"/>
    <w:rsid w:val="006A3387"/>
    <w:rsid w:val="006A3FE6"/>
    <w:rsid w:val="006A42A9"/>
    <w:rsid w:val="006A42CD"/>
    <w:rsid w:val="006A4626"/>
    <w:rsid w:val="006A4960"/>
    <w:rsid w:val="006A49E7"/>
    <w:rsid w:val="006A4A03"/>
    <w:rsid w:val="006A4D89"/>
    <w:rsid w:val="006A4FDA"/>
    <w:rsid w:val="006A5382"/>
    <w:rsid w:val="006A5978"/>
    <w:rsid w:val="006A5A88"/>
    <w:rsid w:val="006A5A90"/>
    <w:rsid w:val="006A5BFE"/>
    <w:rsid w:val="006A5C77"/>
    <w:rsid w:val="006A5EA1"/>
    <w:rsid w:val="006A5F49"/>
    <w:rsid w:val="006A60AD"/>
    <w:rsid w:val="006A644D"/>
    <w:rsid w:val="006A65C0"/>
    <w:rsid w:val="006A6CF5"/>
    <w:rsid w:val="006A71BD"/>
    <w:rsid w:val="006A771B"/>
    <w:rsid w:val="006A7BC4"/>
    <w:rsid w:val="006B01F6"/>
    <w:rsid w:val="006B08F5"/>
    <w:rsid w:val="006B0A92"/>
    <w:rsid w:val="006B0B58"/>
    <w:rsid w:val="006B0F8F"/>
    <w:rsid w:val="006B14C5"/>
    <w:rsid w:val="006B16E6"/>
    <w:rsid w:val="006B1A70"/>
    <w:rsid w:val="006B1C6E"/>
    <w:rsid w:val="006B1E53"/>
    <w:rsid w:val="006B1E8A"/>
    <w:rsid w:val="006B1EA5"/>
    <w:rsid w:val="006B25BF"/>
    <w:rsid w:val="006B2774"/>
    <w:rsid w:val="006B27FB"/>
    <w:rsid w:val="006B2C0E"/>
    <w:rsid w:val="006B2D2C"/>
    <w:rsid w:val="006B2E69"/>
    <w:rsid w:val="006B2E79"/>
    <w:rsid w:val="006B31FD"/>
    <w:rsid w:val="006B33C8"/>
    <w:rsid w:val="006B350B"/>
    <w:rsid w:val="006B364A"/>
    <w:rsid w:val="006B367E"/>
    <w:rsid w:val="006B38FD"/>
    <w:rsid w:val="006B3A9D"/>
    <w:rsid w:val="006B3AE7"/>
    <w:rsid w:val="006B3BD5"/>
    <w:rsid w:val="006B3C22"/>
    <w:rsid w:val="006B3F0A"/>
    <w:rsid w:val="006B4119"/>
    <w:rsid w:val="006B46EE"/>
    <w:rsid w:val="006B47A7"/>
    <w:rsid w:val="006B531C"/>
    <w:rsid w:val="006B560F"/>
    <w:rsid w:val="006B5A45"/>
    <w:rsid w:val="006B6405"/>
    <w:rsid w:val="006B6432"/>
    <w:rsid w:val="006B64D8"/>
    <w:rsid w:val="006B653B"/>
    <w:rsid w:val="006B65BF"/>
    <w:rsid w:val="006B6987"/>
    <w:rsid w:val="006B69D1"/>
    <w:rsid w:val="006B6EA9"/>
    <w:rsid w:val="006B728B"/>
    <w:rsid w:val="006B72AB"/>
    <w:rsid w:val="006B7428"/>
    <w:rsid w:val="006B766D"/>
    <w:rsid w:val="006B7947"/>
    <w:rsid w:val="006B7E9C"/>
    <w:rsid w:val="006C06C7"/>
    <w:rsid w:val="006C09B9"/>
    <w:rsid w:val="006C0D60"/>
    <w:rsid w:val="006C0F12"/>
    <w:rsid w:val="006C119B"/>
    <w:rsid w:val="006C13F9"/>
    <w:rsid w:val="006C147A"/>
    <w:rsid w:val="006C1541"/>
    <w:rsid w:val="006C18A1"/>
    <w:rsid w:val="006C1CEF"/>
    <w:rsid w:val="006C1F7E"/>
    <w:rsid w:val="006C2500"/>
    <w:rsid w:val="006C288B"/>
    <w:rsid w:val="006C2A3C"/>
    <w:rsid w:val="006C2CD2"/>
    <w:rsid w:val="006C2DD3"/>
    <w:rsid w:val="006C36D3"/>
    <w:rsid w:val="006C3850"/>
    <w:rsid w:val="006C38A5"/>
    <w:rsid w:val="006C3CBC"/>
    <w:rsid w:val="006C3FF2"/>
    <w:rsid w:val="006C48B1"/>
    <w:rsid w:val="006C4FFB"/>
    <w:rsid w:val="006C537E"/>
    <w:rsid w:val="006C55BA"/>
    <w:rsid w:val="006C5697"/>
    <w:rsid w:val="006C5AEA"/>
    <w:rsid w:val="006C5C63"/>
    <w:rsid w:val="006C5FD5"/>
    <w:rsid w:val="006C5FD8"/>
    <w:rsid w:val="006C6265"/>
    <w:rsid w:val="006C652B"/>
    <w:rsid w:val="006C6538"/>
    <w:rsid w:val="006C672D"/>
    <w:rsid w:val="006C677C"/>
    <w:rsid w:val="006C6DC6"/>
    <w:rsid w:val="006C7475"/>
    <w:rsid w:val="006D030E"/>
    <w:rsid w:val="006D0680"/>
    <w:rsid w:val="006D0924"/>
    <w:rsid w:val="006D14F7"/>
    <w:rsid w:val="006D1576"/>
    <w:rsid w:val="006D1634"/>
    <w:rsid w:val="006D1C4A"/>
    <w:rsid w:val="006D1D13"/>
    <w:rsid w:val="006D1FAE"/>
    <w:rsid w:val="006D215A"/>
    <w:rsid w:val="006D253E"/>
    <w:rsid w:val="006D28D6"/>
    <w:rsid w:val="006D2BAA"/>
    <w:rsid w:val="006D2CB4"/>
    <w:rsid w:val="006D2CBD"/>
    <w:rsid w:val="006D3389"/>
    <w:rsid w:val="006D3468"/>
    <w:rsid w:val="006D3681"/>
    <w:rsid w:val="006D3D3C"/>
    <w:rsid w:val="006D3DAF"/>
    <w:rsid w:val="006D3E64"/>
    <w:rsid w:val="006D41CC"/>
    <w:rsid w:val="006D4485"/>
    <w:rsid w:val="006D45F3"/>
    <w:rsid w:val="006D4D1D"/>
    <w:rsid w:val="006D4E6A"/>
    <w:rsid w:val="006D50AB"/>
    <w:rsid w:val="006D50E1"/>
    <w:rsid w:val="006D5140"/>
    <w:rsid w:val="006D51FB"/>
    <w:rsid w:val="006D5219"/>
    <w:rsid w:val="006D5343"/>
    <w:rsid w:val="006D5FAE"/>
    <w:rsid w:val="006D6191"/>
    <w:rsid w:val="006D61B0"/>
    <w:rsid w:val="006D6227"/>
    <w:rsid w:val="006D67B6"/>
    <w:rsid w:val="006D686B"/>
    <w:rsid w:val="006D6893"/>
    <w:rsid w:val="006D6AC4"/>
    <w:rsid w:val="006D6B6D"/>
    <w:rsid w:val="006D6F2F"/>
    <w:rsid w:val="006D725C"/>
    <w:rsid w:val="006D7334"/>
    <w:rsid w:val="006D749A"/>
    <w:rsid w:val="006D7609"/>
    <w:rsid w:val="006D77F0"/>
    <w:rsid w:val="006D78D3"/>
    <w:rsid w:val="006D7ADD"/>
    <w:rsid w:val="006E0088"/>
    <w:rsid w:val="006E00EB"/>
    <w:rsid w:val="006E0101"/>
    <w:rsid w:val="006E02D3"/>
    <w:rsid w:val="006E062C"/>
    <w:rsid w:val="006E0C09"/>
    <w:rsid w:val="006E0C9E"/>
    <w:rsid w:val="006E10A4"/>
    <w:rsid w:val="006E120B"/>
    <w:rsid w:val="006E1B41"/>
    <w:rsid w:val="006E1CE6"/>
    <w:rsid w:val="006E2103"/>
    <w:rsid w:val="006E210D"/>
    <w:rsid w:val="006E2115"/>
    <w:rsid w:val="006E214F"/>
    <w:rsid w:val="006E2652"/>
    <w:rsid w:val="006E26BF"/>
    <w:rsid w:val="006E2909"/>
    <w:rsid w:val="006E2CF9"/>
    <w:rsid w:val="006E2D50"/>
    <w:rsid w:val="006E2D84"/>
    <w:rsid w:val="006E2DB3"/>
    <w:rsid w:val="006E3014"/>
    <w:rsid w:val="006E310D"/>
    <w:rsid w:val="006E32DC"/>
    <w:rsid w:val="006E3667"/>
    <w:rsid w:val="006E37DB"/>
    <w:rsid w:val="006E388A"/>
    <w:rsid w:val="006E3A27"/>
    <w:rsid w:val="006E3BE8"/>
    <w:rsid w:val="006E3F3B"/>
    <w:rsid w:val="006E3F9C"/>
    <w:rsid w:val="006E47CD"/>
    <w:rsid w:val="006E482B"/>
    <w:rsid w:val="006E4A61"/>
    <w:rsid w:val="006E4E57"/>
    <w:rsid w:val="006E50A4"/>
    <w:rsid w:val="006E50B3"/>
    <w:rsid w:val="006E524E"/>
    <w:rsid w:val="006E550E"/>
    <w:rsid w:val="006E5958"/>
    <w:rsid w:val="006E5E50"/>
    <w:rsid w:val="006E5EDF"/>
    <w:rsid w:val="006E61BE"/>
    <w:rsid w:val="006E654D"/>
    <w:rsid w:val="006E67B3"/>
    <w:rsid w:val="006E688B"/>
    <w:rsid w:val="006E6B57"/>
    <w:rsid w:val="006E7109"/>
    <w:rsid w:val="006E7110"/>
    <w:rsid w:val="006E718B"/>
    <w:rsid w:val="006E7893"/>
    <w:rsid w:val="006E7897"/>
    <w:rsid w:val="006E78A7"/>
    <w:rsid w:val="006E79D5"/>
    <w:rsid w:val="006E7BEC"/>
    <w:rsid w:val="006E7D18"/>
    <w:rsid w:val="006E7E49"/>
    <w:rsid w:val="006E7F09"/>
    <w:rsid w:val="006E7F24"/>
    <w:rsid w:val="006F003E"/>
    <w:rsid w:val="006F0048"/>
    <w:rsid w:val="006F01A8"/>
    <w:rsid w:val="006F0364"/>
    <w:rsid w:val="006F08DB"/>
    <w:rsid w:val="006F0A91"/>
    <w:rsid w:val="006F0C8C"/>
    <w:rsid w:val="006F0EB9"/>
    <w:rsid w:val="006F100B"/>
    <w:rsid w:val="006F126A"/>
    <w:rsid w:val="006F15FC"/>
    <w:rsid w:val="006F17B2"/>
    <w:rsid w:val="006F1FD8"/>
    <w:rsid w:val="006F2112"/>
    <w:rsid w:val="006F2EE9"/>
    <w:rsid w:val="006F30E9"/>
    <w:rsid w:val="006F341B"/>
    <w:rsid w:val="006F36BA"/>
    <w:rsid w:val="006F3710"/>
    <w:rsid w:val="006F3729"/>
    <w:rsid w:val="006F3A03"/>
    <w:rsid w:val="006F3A97"/>
    <w:rsid w:val="006F3DCB"/>
    <w:rsid w:val="006F4067"/>
    <w:rsid w:val="006F40B7"/>
    <w:rsid w:val="006F43DE"/>
    <w:rsid w:val="006F468E"/>
    <w:rsid w:val="006F46C8"/>
    <w:rsid w:val="006F46E4"/>
    <w:rsid w:val="006F4902"/>
    <w:rsid w:val="006F4A02"/>
    <w:rsid w:val="006F4AE5"/>
    <w:rsid w:val="006F4D91"/>
    <w:rsid w:val="006F4DBB"/>
    <w:rsid w:val="006F505E"/>
    <w:rsid w:val="006F52DF"/>
    <w:rsid w:val="006F6477"/>
    <w:rsid w:val="006F6B0E"/>
    <w:rsid w:val="006F70DB"/>
    <w:rsid w:val="006F741D"/>
    <w:rsid w:val="006F79A1"/>
    <w:rsid w:val="006F7C3D"/>
    <w:rsid w:val="006F7CC6"/>
    <w:rsid w:val="006F7DB4"/>
    <w:rsid w:val="00700326"/>
    <w:rsid w:val="007007CB"/>
    <w:rsid w:val="00700C60"/>
    <w:rsid w:val="00700E8C"/>
    <w:rsid w:val="00701026"/>
    <w:rsid w:val="00701087"/>
    <w:rsid w:val="00701833"/>
    <w:rsid w:val="00701850"/>
    <w:rsid w:val="007019EE"/>
    <w:rsid w:val="00701A37"/>
    <w:rsid w:val="00701BFC"/>
    <w:rsid w:val="00701C29"/>
    <w:rsid w:val="00701DEA"/>
    <w:rsid w:val="00701ED0"/>
    <w:rsid w:val="00702116"/>
    <w:rsid w:val="00702298"/>
    <w:rsid w:val="00702731"/>
    <w:rsid w:val="00702774"/>
    <w:rsid w:val="007027A0"/>
    <w:rsid w:val="00702A1B"/>
    <w:rsid w:val="00702DA1"/>
    <w:rsid w:val="00702E52"/>
    <w:rsid w:val="00703624"/>
    <w:rsid w:val="007036B4"/>
    <w:rsid w:val="007037B5"/>
    <w:rsid w:val="00703895"/>
    <w:rsid w:val="00703A0F"/>
    <w:rsid w:val="007044AF"/>
    <w:rsid w:val="007053D3"/>
    <w:rsid w:val="00705CF8"/>
    <w:rsid w:val="00705DE4"/>
    <w:rsid w:val="007060DD"/>
    <w:rsid w:val="00706C5D"/>
    <w:rsid w:val="00706EEC"/>
    <w:rsid w:val="007072A6"/>
    <w:rsid w:val="007072B5"/>
    <w:rsid w:val="007077D8"/>
    <w:rsid w:val="00707A40"/>
    <w:rsid w:val="00707B9C"/>
    <w:rsid w:val="00707FEC"/>
    <w:rsid w:val="0071006D"/>
    <w:rsid w:val="00710101"/>
    <w:rsid w:val="00710346"/>
    <w:rsid w:val="007105FA"/>
    <w:rsid w:val="007109B9"/>
    <w:rsid w:val="00710D10"/>
    <w:rsid w:val="00710D68"/>
    <w:rsid w:val="00710E70"/>
    <w:rsid w:val="007111FE"/>
    <w:rsid w:val="0071124A"/>
    <w:rsid w:val="007112CE"/>
    <w:rsid w:val="007112E1"/>
    <w:rsid w:val="00711330"/>
    <w:rsid w:val="0071189E"/>
    <w:rsid w:val="007118E6"/>
    <w:rsid w:val="007121A1"/>
    <w:rsid w:val="007122C9"/>
    <w:rsid w:val="0071280E"/>
    <w:rsid w:val="00712ABE"/>
    <w:rsid w:val="00712B60"/>
    <w:rsid w:val="0071329D"/>
    <w:rsid w:val="007135F4"/>
    <w:rsid w:val="0071371F"/>
    <w:rsid w:val="00713861"/>
    <w:rsid w:val="00713F81"/>
    <w:rsid w:val="00714022"/>
    <w:rsid w:val="0071419E"/>
    <w:rsid w:val="0071460C"/>
    <w:rsid w:val="007146D2"/>
    <w:rsid w:val="007147C6"/>
    <w:rsid w:val="007152EC"/>
    <w:rsid w:val="00715526"/>
    <w:rsid w:val="00715527"/>
    <w:rsid w:val="00715BB6"/>
    <w:rsid w:val="007160ED"/>
    <w:rsid w:val="007161DB"/>
    <w:rsid w:val="00716A1E"/>
    <w:rsid w:val="00716A8E"/>
    <w:rsid w:val="007174E0"/>
    <w:rsid w:val="0071750C"/>
    <w:rsid w:val="00717D5F"/>
    <w:rsid w:val="007203B5"/>
    <w:rsid w:val="007203C9"/>
    <w:rsid w:val="0072078E"/>
    <w:rsid w:val="0072086B"/>
    <w:rsid w:val="00720CF2"/>
    <w:rsid w:val="00720E4F"/>
    <w:rsid w:val="0072102C"/>
    <w:rsid w:val="007210D1"/>
    <w:rsid w:val="00721290"/>
    <w:rsid w:val="0072147B"/>
    <w:rsid w:val="0072167F"/>
    <w:rsid w:val="00721E0D"/>
    <w:rsid w:val="007221BD"/>
    <w:rsid w:val="007223C0"/>
    <w:rsid w:val="0072248E"/>
    <w:rsid w:val="00722650"/>
    <w:rsid w:val="007227BD"/>
    <w:rsid w:val="00722819"/>
    <w:rsid w:val="0072284B"/>
    <w:rsid w:val="00722FF8"/>
    <w:rsid w:val="00723029"/>
    <w:rsid w:val="00723135"/>
    <w:rsid w:val="0072346A"/>
    <w:rsid w:val="00723A11"/>
    <w:rsid w:val="00723E75"/>
    <w:rsid w:val="00723EB6"/>
    <w:rsid w:val="00724223"/>
    <w:rsid w:val="007244BC"/>
    <w:rsid w:val="007247E4"/>
    <w:rsid w:val="00724E4D"/>
    <w:rsid w:val="00724EBE"/>
    <w:rsid w:val="00724F25"/>
    <w:rsid w:val="00725010"/>
    <w:rsid w:val="0072519F"/>
    <w:rsid w:val="007254AD"/>
    <w:rsid w:val="00725549"/>
    <w:rsid w:val="0072587B"/>
    <w:rsid w:val="0072596A"/>
    <w:rsid w:val="0072596E"/>
    <w:rsid w:val="007259C9"/>
    <w:rsid w:val="00725CC3"/>
    <w:rsid w:val="00725EC9"/>
    <w:rsid w:val="00725EE4"/>
    <w:rsid w:val="00725F5A"/>
    <w:rsid w:val="0072621D"/>
    <w:rsid w:val="0072651A"/>
    <w:rsid w:val="00726564"/>
    <w:rsid w:val="0072657A"/>
    <w:rsid w:val="00726F80"/>
    <w:rsid w:val="007270ED"/>
    <w:rsid w:val="007274FF"/>
    <w:rsid w:val="00727699"/>
    <w:rsid w:val="007276A9"/>
    <w:rsid w:val="007278B0"/>
    <w:rsid w:val="00727B3E"/>
    <w:rsid w:val="00727D21"/>
    <w:rsid w:val="00730087"/>
    <w:rsid w:val="00730471"/>
    <w:rsid w:val="0073055E"/>
    <w:rsid w:val="00730621"/>
    <w:rsid w:val="00730721"/>
    <w:rsid w:val="007309E6"/>
    <w:rsid w:val="00730A24"/>
    <w:rsid w:val="007310FC"/>
    <w:rsid w:val="007312B7"/>
    <w:rsid w:val="0073166C"/>
    <w:rsid w:val="00731B46"/>
    <w:rsid w:val="00731D77"/>
    <w:rsid w:val="00732513"/>
    <w:rsid w:val="007326A5"/>
    <w:rsid w:val="00732C09"/>
    <w:rsid w:val="00732DEC"/>
    <w:rsid w:val="007336AB"/>
    <w:rsid w:val="007338C1"/>
    <w:rsid w:val="00733BC7"/>
    <w:rsid w:val="00733F4A"/>
    <w:rsid w:val="0073405C"/>
    <w:rsid w:val="007342D2"/>
    <w:rsid w:val="007343DC"/>
    <w:rsid w:val="00734884"/>
    <w:rsid w:val="00734BE5"/>
    <w:rsid w:val="00734D66"/>
    <w:rsid w:val="00734E85"/>
    <w:rsid w:val="0073510B"/>
    <w:rsid w:val="00735536"/>
    <w:rsid w:val="00735543"/>
    <w:rsid w:val="007355A2"/>
    <w:rsid w:val="00735809"/>
    <w:rsid w:val="00735C0D"/>
    <w:rsid w:val="00735EE8"/>
    <w:rsid w:val="007361A2"/>
    <w:rsid w:val="007362CB"/>
    <w:rsid w:val="007362DC"/>
    <w:rsid w:val="0073661B"/>
    <w:rsid w:val="00736803"/>
    <w:rsid w:val="0073724A"/>
    <w:rsid w:val="007372AD"/>
    <w:rsid w:val="00737938"/>
    <w:rsid w:val="007379B5"/>
    <w:rsid w:val="00737A49"/>
    <w:rsid w:val="00737EEC"/>
    <w:rsid w:val="00737F43"/>
    <w:rsid w:val="00737FD6"/>
    <w:rsid w:val="00740287"/>
    <w:rsid w:val="00740440"/>
    <w:rsid w:val="007405F7"/>
    <w:rsid w:val="007411AD"/>
    <w:rsid w:val="00741214"/>
    <w:rsid w:val="00741336"/>
    <w:rsid w:val="00741344"/>
    <w:rsid w:val="00741C62"/>
    <w:rsid w:val="00741F56"/>
    <w:rsid w:val="00742307"/>
    <w:rsid w:val="0074260E"/>
    <w:rsid w:val="007429CE"/>
    <w:rsid w:val="00742A3B"/>
    <w:rsid w:val="00742B9F"/>
    <w:rsid w:val="00742BF5"/>
    <w:rsid w:val="00742EFE"/>
    <w:rsid w:val="007434C3"/>
    <w:rsid w:val="007439AC"/>
    <w:rsid w:val="00743DC8"/>
    <w:rsid w:val="00744108"/>
    <w:rsid w:val="00744486"/>
    <w:rsid w:val="0074456D"/>
    <w:rsid w:val="0074460B"/>
    <w:rsid w:val="007446F8"/>
    <w:rsid w:val="0074485C"/>
    <w:rsid w:val="007449F2"/>
    <w:rsid w:val="00744A51"/>
    <w:rsid w:val="00744CD2"/>
    <w:rsid w:val="00744DF2"/>
    <w:rsid w:val="0074574D"/>
    <w:rsid w:val="00745796"/>
    <w:rsid w:val="00745BAC"/>
    <w:rsid w:val="00746671"/>
    <w:rsid w:val="00746675"/>
    <w:rsid w:val="00746A59"/>
    <w:rsid w:val="00746B8B"/>
    <w:rsid w:val="00747101"/>
    <w:rsid w:val="0074738B"/>
    <w:rsid w:val="0074768C"/>
    <w:rsid w:val="007476D6"/>
    <w:rsid w:val="00747D60"/>
    <w:rsid w:val="00747F62"/>
    <w:rsid w:val="007502DC"/>
    <w:rsid w:val="00750318"/>
    <w:rsid w:val="00750658"/>
    <w:rsid w:val="007507D2"/>
    <w:rsid w:val="00750BAA"/>
    <w:rsid w:val="0075111C"/>
    <w:rsid w:val="00751E2B"/>
    <w:rsid w:val="00751F45"/>
    <w:rsid w:val="00751F47"/>
    <w:rsid w:val="007522D1"/>
    <w:rsid w:val="00752340"/>
    <w:rsid w:val="00752625"/>
    <w:rsid w:val="00752705"/>
    <w:rsid w:val="0075276C"/>
    <w:rsid w:val="00752B38"/>
    <w:rsid w:val="00752DB2"/>
    <w:rsid w:val="007530EA"/>
    <w:rsid w:val="00753548"/>
    <w:rsid w:val="00753845"/>
    <w:rsid w:val="00753859"/>
    <w:rsid w:val="007539B3"/>
    <w:rsid w:val="00754226"/>
    <w:rsid w:val="0075453B"/>
    <w:rsid w:val="00755043"/>
    <w:rsid w:val="00755164"/>
    <w:rsid w:val="0075519D"/>
    <w:rsid w:val="007551C1"/>
    <w:rsid w:val="007551F8"/>
    <w:rsid w:val="0075529B"/>
    <w:rsid w:val="00755575"/>
    <w:rsid w:val="0075598B"/>
    <w:rsid w:val="007562DE"/>
    <w:rsid w:val="0075633E"/>
    <w:rsid w:val="00756632"/>
    <w:rsid w:val="00756B7D"/>
    <w:rsid w:val="00756C40"/>
    <w:rsid w:val="00756C70"/>
    <w:rsid w:val="00756F93"/>
    <w:rsid w:val="00756FD7"/>
    <w:rsid w:val="00757395"/>
    <w:rsid w:val="007573EA"/>
    <w:rsid w:val="00757592"/>
    <w:rsid w:val="007576E8"/>
    <w:rsid w:val="0075775F"/>
    <w:rsid w:val="00757B81"/>
    <w:rsid w:val="00757F81"/>
    <w:rsid w:val="00760362"/>
    <w:rsid w:val="0076088B"/>
    <w:rsid w:val="00760A51"/>
    <w:rsid w:val="0076121D"/>
    <w:rsid w:val="00761336"/>
    <w:rsid w:val="00761397"/>
    <w:rsid w:val="007614A9"/>
    <w:rsid w:val="00761549"/>
    <w:rsid w:val="007616E4"/>
    <w:rsid w:val="00761EE8"/>
    <w:rsid w:val="00762402"/>
    <w:rsid w:val="007627CE"/>
    <w:rsid w:val="007628A3"/>
    <w:rsid w:val="0076298C"/>
    <w:rsid w:val="00762A5F"/>
    <w:rsid w:val="00762AE9"/>
    <w:rsid w:val="00762CDE"/>
    <w:rsid w:val="007634CE"/>
    <w:rsid w:val="007634D0"/>
    <w:rsid w:val="00763689"/>
    <w:rsid w:val="007637D2"/>
    <w:rsid w:val="00763A30"/>
    <w:rsid w:val="007644DC"/>
    <w:rsid w:val="00764834"/>
    <w:rsid w:val="00764CC6"/>
    <w:rsid w:val="00765A54"/>
    <w:rsid w:val="00765CB0"/>
    <w:rsid w:val="00765F3E"/>
    <w:rsid w:val="007663CF"/>
    <w:rsid w:val="007666D3"/>
    <w:rsid w:val="00766E58"/>
    <w:rsid w:val="00767163"/>
    <w:rsid w:val="0076721B"/>
    <w:rsid w:val="007676BF"/>
    <w:rsid w:val="007678C4"/>
    <w:rsid w:val="007679E1"/>
    <w:rsid w:val="00767A0C"/>
    <w:rsid w:val="00767BBA"/>
    <w:rsid w:val="00767C59"/>
    <w:rsid w:val="00767DF5"/>
    <w:rsid w:val="00767F9B"/>
    <w:rsid w:val="00770126"/>
    <w:rsid w:val="007707E0"/>
    <w:rsid w:val="00770C48"/>
    <w:rsid w:val="00770EB2"/>
    <w:rsid w:val="007710D6"/>
    <w:rsid w:val="0077117E"/>
    <w:rsid w:val="0077137C"/>
    <w:rsid w:val="00771462"/>
    <w:rsid w:val="0077169D"/>
    <w:rsid w:val="00771D4E"/>
    <w:rsid w:val="00771F8B"/>
    <w:rsid w:val="00772283"/>
    <w:rsid w:val="0077256F"/>
    <w:rsid w:val="00772727"/>
    <w:rsid w:val="00772F4C"/>
    <w:rsid w:val="00773665"/>
    <w:rsid w:val="007739A3"/>
    <w:rsid w:val="00773B73"/>
    <w:rsid w:val="00773C46"/>
    <w:rsid w:val="007741EE"/>
    <w:rsid w:val="00774894"/>
    <w:rsid w:val="00774EC5"/>
    <w:rsid w:val="00774F47"/>
    <w:rsid w:val="0077533B"/>
    <w:rsid w:val="00775356"/>
    <w:rsid w:val="007753CD"/>
    <w:rsid w:val="00775514"/>
    <w:rsid w:val="0077606C"/>
    <w:rsid w:val="007763EE"/>
    <w:rsid w:val="007766ED"/>
    <w:rsid w:val="00776B8A"/>
    <w:rsid w:val="00777023"/>
    <w:rsid w:val="0077722C"/>
    <w:rsid w:val="007775C2"/>
    <w:rsid w:val="0077779B"/>
    <w:rsid w:val="00777A16"/>
    <w:rsid w:val="00777DAC"/>
    <w:rsid w:val="00780216"/>
    <w:rsid w:val="00780225"/>
    <w:rsid w:val="007816BC"/>
    <w:rsid w:val="00781700"/>
    <w:rsid w:val="00781745"/>
    <w:rsid w:val="00781B4E"/>
    <w:rsid w:val="00781C57"/>
    <w:rsid w:val="007821F6"/>
    <w:rsid w:val="00782414"/>
    <w:rsid w:val="0078242D"/>
    <w:rsid w:val="007824F8"/>
    <w:rsid w:val="007824FA"/>
    <w:rsid w:val="0078288E"/>
    <w:rsid w:val="007829B3"/>
    <w:rsid w:val="00782BF1"/>
    <w:rsid w:val="00783191"/>
    <w:rsid w:val="00783368"/>
    <w:rsid w:val="00783404"/>
    <w:rsid w:val="007834D9"/>
    <w:rsid w:val="00783FA9"/>
    <w:rsid w:val="0078413A"/>
    <w:rsid w:val="00784361"/>
    <w:rsid w:val="007848D1"/>
    <w:rsid w:val="007849B3"/>
    <w:rsid w:val="00784FEA"/>
    <w:rsid w:val="007851D2"/>
    <w:rsid w:val="0078541C"/>
    <w:rsid w:val="007859D4"/>
    <w:rsid w:val="00785BA2"/>
    <w:rsid w:val="00785D11"/>
    <w:rsid w:val="00786313"/>
    <w:rsid w:val="0078639E"/>
    <w:rsid w:val="00786404"/>
    <w:rsid w:val="00786660"/>
    <w:rsid w:val="0078699C"/>
    <w:rsid w:val="00786BB7"/>
    <w:rsid w:val="00786BF8"/>
    <w:rsid w:val="00786DF8"/>
    <w:rsid w:val="00786F52"/>
    <w:rsid w:val="007870A7"/>
    <w:rsid w:val="0078787E"/>
    <w:rsid w:val="00787B24"/>
    <w:rsid w:val="00787D87"/>
    <w:rsid w:val="00787E14"/>
    <w:rsid w:val="007904A3"/>
    <w:rsid w:val="0079075E"/>
    <w:rsid w:val="007907E8"/>
    <w:rsid w:val="00790986"/>
    <w:rsid w:val="00790AE5"/>
    <w:rsid w:val="007910DC"/>
    <w:rsid w:val="00791705"/>
    <w:rsid w:val="007919D9"/>
    <w:rsid w:val="007922AC"/>
    <w:rsid w:val="00792462"/>
    <w:rsid w:val="00792610"/>
    <w:rsid w:val="0079267D"/>
    <w:rsid w:val="00792821"/>
    <w:rsid w:val="00792A0D"/>
    <w:rsid w:val="00792AE0"/>
    <w:rsid w:val="00792BD8"/>
    <w:rsid w:val="00793463"/>
    <w:rsid w:val="0079365C"/>
    <w:rsid w:val="00793ACC"/>
    <w:rsid w:val="00793B11"/>
    <w:rsid w:val="00794967"/>
    <w:rsid w:val="00794B57"/>
    <w:rsid w:val="00794DF9"/>
    <w:rsid w:val="007952AB"/>
    <w:rsid w:val="00795485"/>
    <w:rsid w:val="0079550F"/>
    <w:rsid w:val="00795600"/>
    <w:rsid w:val="00795985"/>
    <w:rsid w:val="007961E7"/>
    <w:rsid w:val="007963AD"/>
    <w:rsid w:val="007965F6"/>
    <w:rsid w:val="0079687D"/>
    <w:rsid w:val="00796C10"/>
    <w:rsid w:val="00797071"/>
    <w:rsid w:val="0079746C"/>
    <w:rsid w:val="00797476"/>
    <w:rsid w:val="00797BB4"/>
    <w:rsid w:val="00797E99"/>
    <w:rsid w:val="00797F40"/>
    <w:rsid w:val="00797FF3"/>
    <w:rsid w:val="007A00F7"/>
    <w:rsid w:val="007A095D"/>
    <w:rsid w:val="007A15EF"/>
    <w:rsid w:val="007A1901"/>
    <w:rsid w:val="007A1D91"/>
    <w:rsid w:val="007A226F"/>
    <w:rsid w:val="007A2584"/>
    <w:rsid w:val="007A2971"/>
    <w:rsid w:val="007A2ADA"/>
    <w:rsid w:val="007A2BEA"/>
    <w:rsid w:val="007A2C08"/>
    <w:rsid w:val="007A2C7A"/>
    <w:rsid w:val="007A30AA"/>
    <w:rsid w:val="007A33A6"/>
    <w:rsid w:val="007A3451"/>
    <w:rsid w:val="007A3CED"/>
    <w:rsid w:val="007A3D65"/>
    <w:rsid w:val="007A4775"/>
    <w:rsid w:val="007A48C1"/>
    <w:rsid w:val="007A4D0D"/>
    <w:rsid w:val="007A5174"/>
    <w:rsid w:val="007A530A"/>
    <w:rsid w:val="007A5630"/>
    <w:rsid w:val="007A5822"/>
    <w:rsid w:val="007A5C1B"/>
    <w:rsid w:val="007A5C3A"/>
    <w:rsid w:val="007A5E0C"/>
    <w:rsid w:val="007A5EA8"/>
    <w:rsid w:val="007A6195"/>
    <w:rsid w:val="007A629D"/>
    <w:rsid w:val="007A66D0"/>
    <w:rsid w:val="007A698B"/>
    <w:rsid w:val="007A6F2B"/>
    <w:rsid w:val="007A730A"/>
    <w:rsid w:val="007A75B8"/>
    <w:rsid w:val="007A79C0"/>
    <w:rsid w:val="007A7C92"/>
    <w:rsid w:val="007A7CA6"/>
    <w:rsid w:val="007A7F08"/>
    <w:rsid w:val="007B01BA"/>
    <w:rsid w:val="007B0816"/>
    <w:rsid w:val="007B170B"/>
    <w:rsid w:val="007B1A0F"/>
    <w:rsid w:val="007B1AB1"/>
    <w:rsid w:val="007B2432"/>
    <w:rsid w:val="007B2653"/>
    <w:rsid w:val="007B265D"/>
    <w:rsid w:val="007B26E9"/>
    <w:rsid w:val="007B2775"/>
    <w:rsid w:val="007B2B15"/>
    <w:rsid w:val="007B2C8E"/>
    <w:rsid w:val="007B2E16"/>
    <w:rsid w:val="007B38EC"/>
    <w:rsid w:val="007B3933"/>
    <w:rsid w:val="007B3F04"/>
    <w:rsid w:val="007B4081"/>
    <w:rsid w:val="007B4406"/>
    <w:rsid w:val="007B4596"/>
    <w:rsid w:val="007B467F"/>
    <w:rsid w:val="007B4C3B"/>
    <w:rsid w:val="007B4F0B"/>
    <w:rsid w:val="007B52BE"/>
    <w:rsid w:val="007B5342"/>
    <w:rsid w:val="007B54BC"/>
    <w:rsid w:val="007B5D91"/>
    <w:rsid w:val="007B6071"/>
    <w:rsid w:val="007B61B3"/>
    <w:rsid w:val="007B634A"/>
    <w:rsid w:val="007B6464"/>
    <w:rsid w:val="007B64D7"/>
    <w:rsid w:val="007B6959"/>
    <w:rsid w:val="007B69C2"/>
    <w:rsid w:val="007B6A15"/>
    <w:rsid w:val="007B6BD4"/>
    <w:rsid w:val="007B6CCA"/>
    <w:rsid w:val="007B6D05"/>
    <w:rsid w:val="007B6E0C"/>
    <w:rsid w:val="007B71AB"/>
    <w:rsid w:val="007B723E"/>
    <w:rsid w:val="007B7316"/>
    <w:rsid w:val="007B7633"/>
    <w:rsid w:val="007B78BC"/>
    <w:rsid w:val="007B7C4F"/>
    <w:rsid w:val="007B7D55"/>
    <w:rsid w:val="007B7F68"/>
    <w:rsid w:val="007B7F77"/>
    <w:rsid w:val="007B7FE0"/>
    <w:rsid w:val="007C091A"/>
    <w:rsid w:val="007C0CFD"/>
    <w:rsid w:val="007C0F6B"/>
    <w:rsid w:val="007C1000"/>
    <w:rsid w:val="007C10CE"/>
    <w:rsid w:val="007C1523"/>
    <w:rsid w:val="007C1C02"/>
    <w:rsid w:val="007C1F82"/>
    <w:rsid w:val="007C1FB8"/>
    <w:rsid w:val="007C21D5"/>
    <w:rsid w:val="007C2439"/>
    <w:rsid w:val="007C2884"/>
    <w:rsid w:val="007C2BCC"/>
    <w:rsid w:val="007C2D88"/>
    <w:rsid w:val="007C2E05"/>
    <w:rsid w:val="007C2F2E"/>
    <w:rsid w:val="007C3119"/>
    <w:rsid w:val="007C3199"/>
    <w:rsid w:val="007C36F7"/>
    <w:rsid w:val="007C3CF5"/>
    <w:rsid w:val="007C418D"/>
    <w:rsid w:val="007C4712"/>
    <w:rsid w:val="007C47A4"/>
    <w:rsid w:val="007C49B5"/>
    <w:rsid w:val="007C4A08"/>
    <w:rsid w:val="007C4D7B"/>
    <w:rsid w:val="007C5139"/>
    <w:rsid w:val="007C566D"/>
    <w:rsid w:val="007C56EF"/>
    <w:rsid w:val="007C5EB8"/>
    <w:rsid w:val="007C657D"/>
    <w:rsid w:val="007C6964"/>
    <w:rsid w:val="007C6C9A"/>
    <w:rsid w:val="007C6DE4"/>
    <w:rsid w:val="007C6E03"/>
    <w:rsid w:val="007C6F74"/>
    <w:rsid w:val="007C715F"/>
    <w:rsid w:val="007C720A"/>
    <w:rsid w:val="007C7312"/>
    <w:rsid w:val="007C7598"/>
    <w:rsid w:val="007C7838"/>
    <w:rsid w:val="007C7E61"/>
    <w:rsid w:val="007D008E"/>
    <w:rsid w:val="007D061D"/>
    <w:rsid w:val="007D08F2"/>
    <w:rsid w:val="007D0A97"/>
    <w:rsid w:val="007D0C38"/>
    <w:rsid w:val="007D1356"/>
    <w:rsid w:val="007D17B4"/>
    <w:rsid w:val="007D17F8"/>
    <w:rsid w:val="007D1C4C"/>
    <w:rsid w:val="007D1F95"/>
    <w:rsid w:val="007D2057"/>
    <w:rsid w:val="007D239C"/>
    <w:rsid w:val="007D2634"/>
    <w:rsid w:val="007D2C84"/>
    <w:rsid w:val="007D3075"/>
    <w:rsid w:val="007D3080"/>
    <w:rsid w:val="007D339C"/>
    <w:rsid w:val="007D3B13"/>
    <w:rsid w:val="007D3CB9"/>
    <w:rsid w:val="007D47CA"/>
    <w:rsid w:val="007D48EA"/>
    <w:rsid w:val="007D4936"/>
    <w:rsid w:val="007D4D09"/>
    <w:rsid w:val="007D4E35"/>
    <w:rsid w:val="007D5420"/>
    <w:rsid w:val="007D56CB"/>
    <w:rsid w:val="007D5BB1"/>
    <w:rsid w:val="007D5D5F"/>
    <w:rsid w:val="007D61DF"/>
    <w:rsid w:val="007D6415"/>
    <w:rsid w:val="007D6485"/>
    <w:rsid w:val="007D6DC6"/>
    <w:rsid w:val="007D6DF8"/>
    <w:rsid w:val="007D71BF"/>
    <w:rsid w:val="007D7243"/>
    <w:rsid w:val="007D7670"/>
    <w:rsid w:val="007D7AB9"/>
    <w:rsid w:val="007D7CA6"/>
    <w:rsid w:val="007D7E3A"/>
    <w:rsid w:val="007E01C0"/>
    <w:rsid w:val="007E042B"/>
    <w:rsid w:val="007E05B7"/>
    <w:rsid w:val="007E09FB"/>
    <w:rsid w:val="007E0A28"/>
    <w:rsid w:val="007E0BD9"/>
    <w:rsid w:val="007E0BE7"/>
    <w:rsid w:val="007E0E35"/>
    <w:rsid w:val="007E0F37"/>
    <w:rsid w:val="007E0F5B"/>
    <w:rsid w:val="007E1349"/>
    <w:rsid w:val="007E13B3"/>
    <w:rsid w:val="007E1481"/>
    <w:rsid w:val="007E1812"/>
    <w:rsid w:val="007E181C"/>
    <w:rsid w:val="007E1DF3"/>
    <w:rsid w:val="007E2092"/>
    <w:rsid w:val="007E2158"/>
    <w:rsid w:val="007E2567"/>
    <w:rsid w:val="007E2B94"/>
    <w:rsid w:val="007E2E73"/>
    <w:rsid w:val="007E3776"/>
    <w:rsid w:val="007E3BA9"/>
    <w:rsid w:val="007E3BF9"/>
    <w:rsid w:val="007E3C0C"/>
    <w:rsid w:val="007E4386"/>
    <w:rsid w:val="007E43E0"/>
    <w:rsid w:val="007E4E22"/>
    <w:rsid w:val="007E4FB4"/>
    <w:rsid w:val="007E5A66"/>
    <w:rsid w:val="007E63B5"/>
    <w:rsid w:val="007E6455"/>
    <w:rsid w:val="007E67DB"/>
    <w:rsid w:val="007E6989"/>
    <w:rsid w:val="007E6D51"/>
    <w:rsid w:val="007E70C4"/>
    <w:rsid w:val="007E7668"/>
    <w:rsid w:val="007E7A03"/>
    <w:rsid w:val="007E7E5E"/>
    <w:rsid w:val="007E7FC7"/>
    <w:rsid w:val="007F016D"/>
    <w:rsid w:val="007F0A33"/>
    <w:rsid w:val="007F0A96"/>
    <w:rsid w:val="007F0CE2"/>
    <w:rsid w:val="007F0DCB"/>
    <w:rsid w:val="007F0EBE"/>
    <w:rsid w:val="007F0FBD"/>
    <w:rsid w:val="007F15D8"/>
    <w:rsid w:val="007F1668"/>
    <w:rsid w:val="007F1AFA"/>
    <w:rsid w:val="007F1B7D"/>
    <w:rsid w:val="007F1DC6"/>
    <w:rsid w:val="007F1DEB"/>
    <w:rsid w:val="007F22E7"/>
    <w:rsid w:val="007F2539"/>
    <w:rsid w:val="007F25C9"/>
    <w:rsid w:val="007F3006"/>
    <w:rsid w:val="007F336D"/>
    <w:rsid w:val="007F3417"/>
    <w:rsid w:val="007F38C2"/>
    <w:rsid w:val="007F3A1B"/>
    <w:rsid w:val="007F3A50"/>
    <w:rsid w:val="007F3B4C"/>
    <w:rsid w:val="007F3D1B"/>
    <w:rsid w:val="007F3E09"/>
    <w:rsid w:val="007F3F86"/>
    <w:rsid w:val="007F4266"/>
    <w:rsid w:val="007F4911"/>
    <w:rsid w:val="007F4A16"/>
    <w:rsid w:val="007F4D22"/>
    <w:rsid w:val="007F4E34"/>
    <w:rsid w:val="007F4E3A"/>
    <w:rsid w:val="007F4E5A"/>
    <w:rsid w:val="007F5B57"/>
    <w:rsid w:val="007F5C53"/>
    <w:rsid w:val="007F600A"/>
    <w:rsid w:val="007F60CE"/>
    <w:rsid w:val="007F6319"/>
    <w:rsid w:val="007F64E3"/>
    <w:rsid w:val="007F6530"/>
    <w:rsid w:val="007F668A"/>
    <w:rsid w:val="007F6A34"/>
    <w:rsid w:val="007F6F33"/>
    <w:rsid w:val="007F6F66"/>
    <w:rsid w:val="007F788C"/>
    <w:rsid w:val="007F7959"/>
    <w:rsid w:val="007F7A4A"/>
    <w:rsid w:val="007F7B14"/>
    <w:rsid w:val="007F7B4C"/>
    <w:rsid w:val="007F7B63"/>
    <w:rsid w:val="007F7E46"/>
    <w:rsid w:val="008004BD"/>
    <w:rsid w:val="00800722"/>
    <w:rsid w:val="00800836"/>
    <w:rsid w:val="0080084D"/>
    <w:rsid w:val="0080097A"/>
    <w:rsid w:val="00800C27"/>
    <w:rsid w:val="00800D14"/>
    <w:rsid w:val="00801118"/>
    <w:rsid w:val="008014D2"/>
    <w:rsid w:val="00801A51"/>
    <w:rsid w:val="00801A8E"/>
    <w:rsid w:val="00801EDB"/>
    <w:rsid w:val="008020C8"/>
    <w:rsid w:val="008021B3"/>
    <w:rsid w:val="00802471"/>
    <w:rsid w:val="00802625"/>
    <w:rsid w:val="00802F85"/>
    <w:rsid w:val="00803049"/>
    <w:rsid w:val="0080316A"/>
    <w:rsid w:val="00803466"/>
    <w:rsid w:val="008035AA"/>
    <w:rsid w:val="00803654"/>
    <w:rsid w:val="00803683"/>
    <w:rsid w:val="008036EB"/>
    <w:rsid w:val="0080388D"/>
    <w:rsid w:val="00803BD9"/>
    <w:rsid w:val="00803EF9"/>
    <w:rsid w:val="00804128"/>
    <w:rsid w:val="00804584"/>
    <w:rsid w:val="008049AA"/>
    <w:rsid w:val="00804BBA"/>
    <w:rsid w:val="00804C34"/>
    <w:rsid w:val="008051EB"/>
    <w:rsid w:val="00805212"/>
    <w:rsid w:val="008058D5"/>
    <w:rsid w:val="00805B5A"/>
    <w:rsid w:val="00805C99"/>
    <w:rsid w:val="00805CB0"/>
    <w:rsid w:val="0080652F"/>
    <w:rsid w:val="00806A29"/>
    <w:rsid w:val="00806CE1"/>
    <w:rsid w:val="00806D3F"/>
    <w:rsid w:val="00806D89"/>
    <w:rsid w:val="008071ED"/>
    <w:rsid w:val="008073AE"/>
    <w:rsid w:val="00807BE3"/>
    <w:rsid w:val="00810174"/>
    <w:rsid w:val="00810285"/>
    <w:rsid w:val="008102E6"/>
    <w:rsid w:val="0081031E"/>
    <w:rsid w:val="008108E6"/>
    <w:rsid w:val="00810956"/>
    <w:rsid w:val="00810DDF"/>
    <w:rsid w:val="008111D9"/>
    <w:rsid w:val="008113EA"/>
    <w:rsid w:val="00811544"/>
    <w:rsid w:val="00811A2D"/>
    <w:rsid w:val="00811C3B"/>
    <w:rsid w:val="00811F38"/>
    <w:rsid w:val="0081265E"/>
    <w:rsid w:val="00812684"/>
    <w:rsid w:val="008128A2"/>
    <w:rsid w:val="00812BA3"/>
    <w:rsid w:val="00812E7C"/>
    <w:rsid w:val="00813670"/>
    <w:rsid w:val="00813A53"/>
    <w:rsid w:val="00814143"/>
    <w:rsid w:val="008141A6"/>
    <w:rsid w:val="008146FC"/>
    <w:rsid w:val="008147D3"/>
    <w:rsid w:val="00814A0F"/>
    <w:rsid w:val="00814D2B"/>
    <w:rsid w:val="00814FA2"/>
    <w:rsid w:val="008153F1"/>
    <w:rsid w:val="00815555"/>
    <w:rsid w:val="00815582"/>
    <w:rsid w:val="00815E81"/>
    <w:rsid w:val="00816463"/>
    <w:rsid w:val="00816510"/>
    <w:rsid w:val="00816C74"/>
    <w:rsid w:val="00816E42"/>
    <w:rsid w:val="008171EE"/>
    <w:rsid w:val="00817392"/>
    <w:rsid w:val="00817398"/>
    <w:rsid w:val="00817F66"/>
    <w:rsid w:val="008200DF"/>
    <w:rsid w:val="0082018B"/>
    <w:rsid w:val="00820221"/>
    <w:rsid w:val="0082046D"/>
    <w:rsid w:val="00820C50"/>
    <w:rsid w:val="00820C85"/>
    <w:rsid w:val="00820DED"/>
    <w:rsid w:val="00820E88"/>
    <w:rsid w:val="008210A7"/>
    <w:rsid w:val="00821124"/>
    <w:rsid w:val="008216B4"/>
    <w:rsid w:val="00822092"/>
    <w:rsid w:val="00822E03"/>
    <w:rsid w:val="00822E61"/>
    <w:rsid w:val="00822FC2"/>
    <w:rsid w:val="00823912"/>
    <w:rsid w:val="008239C4"/>
    <w:rsid w:val="00823B9F"/>
    <w:rsid w:val="00823EF2"/>
    <w:rsid w:val="0082414A"/>
    <w:rsid w:val="00824204"/>
    <w:rsid w:val="0082420E"/>
    <w:rsid w:val="008242A6"/>
    <w:rsid w:val="008245A6"/>
    <w:rsid w:val="00824D4E"/>
    <w:rsid w:val="0082531C"/>
    <w:rsid w:val="008254EF"/>
    <w:rsid w:val="00825711"/>
    <w:rsid w:val="00825B40"/>
    <w:rsid w:val="00825B5B"/>
    <w:rsid w:val="00826087"/>
    <w:rsid w:val="0082677E"/>
    <w:rsid w:val="00826990"/>
    <w:rsid w:val="00827237"/>
    <w:rsid w:val="0082798F"/>
    <w:rsid w:val="00827B03"/>
    <w:rsid w:val="00827D8A"/>
    <w:rsid w:val="00827FD4"/>
    <w:rsid w:val="00830403"/>
    <w:rsid w:val="0083058A"/>
    <w:rsid w:val="0083077E"/>
    <w:rsid w:val="00830C28"/>
    <w:rsid w:val="00831082"/>
    <w:rsid w:val="0083188B"/>
    <w:rsid w:val="00831EE2"/>
    <w:rsid w:val="008322A3"/>
    <w:rsid w:val="00832339"/>
    <w:rsid w:val="00832885"/>
    <w:rsid w:val="00832F53"/>
    <w:rsid w:val="00833310"/>
    <w:rsid w:val="00833594"/>
    <w:rsid w:val="0083372E"/>
    <w:rsid w:val="00833C56"/>
    <w:rsid w:val="00833F9F"/>
    <w:rsid w:val="0083435A"/>
    <w:rsid w:val="008343F2"/>
    <w:rsid w:val="00835344"/>
    <w:rsid w:val="00835349"/>
    <w:rsid w:val="0083537C"/>
    <w:rsid w:val="008357E3"/>
    <w:rsid w:val="00835D27"/>
    <w:rsid w:val="0083634F"/>
    <w:rsid w:val="0083699E"/>
    <w:rsid w:val="00836BD4"/>
    <w:rsid w:val="00836D17"/>
    <w:rsid w:val="00836D5D"/>
    <w:rsid w:val="00836D6E"/>
    <w:rsid w:val="00837165"/>
    <w:rsid w:val="008373EE"/>
    <w:rsid w:val="00837455"/>
    <w:rsid w:val="008379E2"/>
    <w:rsid w:val="00837AE0"/>
    <w:rsid w:val="00840976"/>
    <w:rsid w:val="00840A80"/>
    <w:rsid w:val="00840DD3"/>
    <w:rsid w:val="00840EBD"/>
    <w:rsid w:val="00841171"/>
    <w:rsid w:val="00841668"/>
    <w:rsid w:val="0084183B"/>
    <w:rsid w:val="00841845"/>
    <w:rsid w:val="00841A9F"/>
    <w:rsid w:val="00841D08"/>
    <w:rsid w:val="00841D5F"/>
    <w:rsid w:val="008423C5"/>
    <w:rsid w:val="0084251F"/>
    <w:rsid w:val="00842ABF"/>
    <w:rsid w:val="00842C8C"/>
    <w:rsid w:val="00842E62"/>
    <w:rsid w:val="00842FFD"/>
    <w:rsid w:val="00843002"/>
    <w:rsid w:val="00843289"/>
    <w:rsid w:val="00843689"/>
    <w:rsid w:val="0084370C"/>
    <w:rsid w:val="00843924"/>
    <w:rsid w:val="00843A66"/>
    <w:rsid w:val="00843CE3"/>
    <w:rsid w:val="00843D4B"/>
    <w:rsid w:val="00843E04"/>
    <w:rsid w:val="008441DB"/>
    <w:rsid w:val="0084442B"/>
    <w:rsid w:val="0084445B"/>
    <w:rsid w:val="0084450D"/>
    <w:rsid w:val="008447E7"/>
    <w:rsid w:val="008449B0"/>
    <w:rsid w:val="00844AD3"/>
    <w:rsid w:val="00844BBC"/>
    <w:rsid w:val="00844F1D"/>
    <w:rsid w:val="00845186"/>
    <w:rsid w:val="00845302"/>
    <w:rsid w:val="00845537"/>
    <w:rsid w:val="008456C0"/>
    <w:rsid w:val="0084578E"/>
    <w:rsid w:val="00845ABE"/>
    <w:rsid w:val="00845D70"/>
    <w:rsid w:val="00845E22"/>
    <w:rsid w:val="00846532"/>
    <w:rsid w:val="008465A5"/>
    <w:rsid w:val="008466D9"/>
    <w:rsid w:val="00846964"/>
    <w:rsid w:val="00846A38"/>
    <w:rsid w:val="00846C85"/>
    <w:rsid w:val="00846DB9"/>
    <w:rsid w:val="0084723C"/>
    <w:rsid w:val="00847455"/>
    <w:rsid w:val="00847B4F"/>
    <w:rsid w:val="00847C27"/>
    <w:rsid w:val="00847F6F"/>
    <w:rsid w:val="00850470"/>
    <w:rsid w:val="008505D9"/>
    <w:rsid w:val="008506EB"/>
    <w:rsid w:val="00850B0D"/>
    <w:rsid w:val="00850BA7"/>
    <w:rsid w:val="008511EE"/>
    <w:rsid w:val="0085164D"/>
    <w:rsid w:val="0085179F"/>
    <w:rsid w:val="00851998"/>
    <w:rsid w:val="00851BE8"/>
    <w:rsid w:val="00851FB7"/>
    <w:rsid w:val="00852183"/>
    <w:rsid w:val="00852320"/>
    <w:rsid w:val="00852402"/>
    <w:rsid w:val="00852785"/>
    <w:rsid w:val="00852786"/>
    <w:rsid w:val="0085284F"/>
    <w:rsid w:val="008529EB"/>
    <w:rsid w:val="00852D8D"/>
    <w:rsid w:val="008538BD"/>
    <w:rsid w:val="00853E59"/>
    <w:rsid w:val="00853F15"/>
    <w:rsid w:val="00854475"/>
    <w:rsid w:val="008548D7"/>
    <w:rsid w:val="008549DE"/>
    <w:rsid w:val="00854B02"/>
    <w:rsid w:val="0085528A"/>
    <w:rsid w:val="00855375"/>
    <w:rsid w:val="00855678"/>
    <w:rsid w:val="00855EA1"/>
    <w:rsid w:val="00855FD3"/>
    <w:rsid w:val="008564DD"/>
    <w:rsid w:val="008566C7"/>
    <w:rsid w:val="0085681D"/>
    <w:rsid w:val="008569CD"/>
    <w:rsid w:val="008569D2"/>
    <w:rsid w:val="008569D5"/>
    <w:rsid w:val="00856A2C"/>
    <w:rsid w:val="00856A94"/>
    <w:rsid w:val="00856DDD"/>
    <w:rsid w:val="00856EB3"/>
    <w:rsid w:val="00856FBE"/>
    <w:rsid w:val="00857574"/>
    <w:rsid w:val="00857F9D"/>
    <w:rsid w:val="008601EB"/>
    <w:rsid w:val="00860687"/>
    <w:rsid w:val="008607A8"/>
    <w:rsid w:val="00860E42"/>
    <w:rsid w:val="0086102A"/>
    <w:rsid w:val="008611D5"/>
    <w:rsid w:val="008613AA"/>
    <w:rsid w:val="0086218D"/>
    <w:rsid w:val="0086218F"/>
    <w:rsid w:val="00862353"/>
    <w:rsid w:val="00862433"/>
    <w:rsid w:val="008625DA"/>
    <w:rsid w:val="0086272B"/>
    <w:rsid w:val="008628FB"/>
    <w:rsid w:val="00862CEE"/>
    <w:rsid w:val="00862F86"/>
    <w:rsid w:val="008632BE"/>
    <w:rsid w:val="0086332F"/>
    <w:rsid w:val="008633ED"/>
    <w:rsid w:val="008639F4"/>
    <w:rsid w:val="00863C1E"/>
    <w:rsid w:val="00863EFA"/>
    <w:rsid w:val="008640A7"/>
    <w:rsid w:val="00864113"/>
    <w:rsid w:val="008645AD"/>
    <w:rsid w:val="0086471E"/>
    <w:rsid w:val="00864B38"/>
    <w:rsid w:val="00864DC3"/>
    <w:rsid w:val="00865245"/>
    <w:rsid w:val="00865292"/>
    <w:rsid w:val="008653CB"/>
    <w:rsid w:val="00865617"/>
    <w:rsid w:val="00865836"/>
    <w:rsid w:val="00865F29"/>
    <w:rsid w:val="00865FE7"/>
    <w:rsid w:val="00866336"/>
    <w:rsid w:val="00866D3B"/>
    <w:rsid w:val="00866D51"/>
    <w:rsid w:val="00867351"/>
    <w:rsid w:val="00867403"/>
    <w:rsid w:val="00867464"/>
    <w:rsid w:val="00867503"/>
    <w:rsid w:val="008676C2"/>
    <w:rsid w:val="008677CE"/>
    <w:rsid w:val="0086780E"/>
    <w:rsid w:val="00867AB0"/>
    <w:rsid w:val="00867E32"/>
    <w:rsid w:val="00867E60"/>
    <w:rsid w:val="0087001C"/>
    <w:rsid w:val="008700BF"/>
    <w:rsid w:val="00870127"/>
    <w:rsid w:val="008701B5"/>
    <w:rsid w:val="008704FE"/>
    <w:rsid w:val="00870645"/>
    <w:rsid w:val="00870B14"/>
    <w:rsid w:val="00870DC3"/>
    <w:rsid w:val="0087110C"/>
    <w:rsid w:val="00871210"/>
    <w:rsid w:val="00871384"/>
    <w:rsid w:val="0087146C"/>
    <w:rsid w:val="00871AFE"/>
    <w:rsid w:val="00871B83"/>
    <w:rsid w:val="00871C7B"/>
    <w:rsid w:val="00871E43"/>
    <w:rsid w:val="00871FFC"/>
    <w:rsid w:val="00872630"/>
    <w:rsid w:val="00872903"/>
    <w:rsid w:val="0087295F"/>
    <w:rsid w:val="00872FF0"/>
    <w:rsid w:val="00873408"/>
    <w:rsid w:val="00873BC2"/>
    <w:rsid w:val="00873FD2"/>
    <w:rsid w:val="00874450"/>
    <w:rsid w:val="008745D5"/>
    <w:rsid w:val="0087470E"/>
    <w:rsid w:val="008747FB"/>
    <w:rsid w:val="00874A0B"/>
    <w:rsid w:val="00874B2D"/>
    <w:rsid w:val="00874D35"/>
    <w:rsid w:val="00874DE5"/>
    <w:rsid w:val="008756DB"/>
    <w:rsid w:val="00875CFC"/>
    <w:rsid w:val="00875E2C"/>
    <w:rsid w:val="00876235"/>
    <w:rsid w:val="0087639D"/>
    <w:rsid w:val="008764C3"/>
    <w:rsid w:val="00876619"/>
    <w:rsid w:val="00876684"/>
    <w:rsid w:val="008769F6"/>
    <w:rsid w:val="00876CD4"/>
    <w:rsid w:val="00876F99"/>
    <w:rsid w:val="0087701A"/>
    <w:rsid w:val="00877085"/>
    <w:rsid w:val="0087711B"/>
    <w:rsid w:val="00877129"/>
    <w:rsid w:val="00877312"/>
    <w:rsid w:val="0087784F"/>
    <w:rsid w:val="00877FD0"/>
    <w:rsid w:val="00877FE9"/>
    <w:rsid w:val="008801FC"/>
    <w:rsid w:val="008805AD"/>
    <w:rsid w:val="008805E6"/>
    <w:rsid w:val="008806FF"/>
    <w:rsid w:val="00880764"/>
    <w:rsid w:val="00880AEC"/>
    <w:rsid w:val="00880CBB"/>
    <w:rsid w:val="00880D46"/>
    <w:rsid w:val="008811F6"/>
    <w:rsid w:val="0088132B"/>
    <w:rsid w:val="008813F4"/>
    <w:rsid w:val="008813FC"/>
    <w:rsid w:val="00881CD2"/>
    <w:rsid w:val="00881ED5"/>
    <w:rsid w:val="00882070"/>
    <w:rsid w:val="008827F0"/>
    <w:rsid w:val="00882A28"/>
    <w:rsid w:val="00882F98"/>
    <w:rsid w:val="008833E4"/>
    <w:rsid w:val="00883BF1"/>
    <w:rsid w:val="00883DF3"/>
    <w:rsid w:val="00884886"/>
    <w:rsid w:val="00884A7B"/>
    <w:rsid w:val="00884FE7"/>
    <w:rsid w:val="0088500D"/>
    <w:rsid w:val="00885770"/>
    <w:rsid w:val="00885ADA"/>
    <w:rsid w:val="00885B7A"/>
    <w:rsid w:val="00885CF8"/>
    <w:rsid w:val="00885DD8"/>
    <w:rsid w:val="00885FD8"/>
    <w:rsid w:val="0088612D"/>
    <w:rsid w:val="008868EB"/>
    <w:rsid w:val="008869BB"/>
    <w:rsid w:val="00886F8B"/>
    <w:rsid w:val="008875B7"/>
    <w:rsid w:val="00890060"/>
    <w:rsid w:val="00890268"/>
    <w:rsid w:val="00890311"/>
    <w:rsid w:val="008903FC"/>
    <w:rsid w:val="0089057B"/>
    <w:rsid w:val="00890790"/>
    <w:rsid w:val="00890D15"/>
    <w:rsid w:val="00890DDD"/>
    <w:rsid w:val="00890E9D"/>
    <w:rsid w:val="008911D7"/>
    <w:rsid w:val="008913E2"/>
    <w:rsid w:val="0089152B"/>
    <w:rsid w:val="008915AD"/>
    <w:rsid w:val="008917E3"/>
    <w:rsid w:val="0089189F"/>
    <w:rsid w:val="0089190F"/>
    <w:rsid w:val="00892002"/>
    <w:rsid w:val="008927C4"/>
    <w:rsid w:val="008927F3"/>
    <w:rsid w:val="008928AC"/>
    <w:rsid w:val="008928D0"/>
    <w:rsid w:val="00892C64"/>
    <w:rsid w:val="00892D3E"/>
    <w:rsid w:val="00892EE6"/>
    <w:rsid w:val="0089310D"/>
    <w:rsid w:val="00893136"/>
    <w:rsid w:val="008932BE"/>
    <w:rsid w:val="0089336C"/>
    <w:rsid w:val="008937EE"/>
    <w:rsid w:val="00893A09"/>
    <w:rsid w:val="00893D04"/>
    <w:rsid w:val="00893F74"/>
    <w:rsid w:val="00893FDF"/>
    <w:rsid w:val="0089404F"/>
    <w:rsid w:val="0089450B"/>
    <w:rsid w:val="0089469E"/>
    <w:rsid w:val="008950A1"/>
    <w:rsid w:val="008951CE"/>
    <w:rsid w:val="00895701"/>
    <w:rsid w:val="00895A01"/>
    <w:rsid w:val="00895A16"/>
    <w:rsid w:val="00895A61"/>
    <w:rsid w:val="00895F86"/>
    <w:rsid w:val="0089604E"/>
    <w:rsid w:val="008966E7"/>
    <w:rsid w:val="0089685A"/>
    <w:rsid w:val="00896D6F"/>
    <w:rsid w:val="00896E90"/>
    <w:rsid w:val="00896FCB"/>
    <w:rsid w:val="008970B8"/>
    <w:rsid w:val="008970DC"/>
    <w:rsid w:val="00897291"/>
    <w:rsid w:val="008973A8"/>
    <w:rsid w:val="008975F9"/>
    <w:rsid w:val="008976B3"/>
    <w:rsid w:val="00897ADD"/>
    <w:rsid w:val="00897F1D"/>
    <w:rsid w:val="008A01BA"/>
    <w:rsid w:val="008A0482"/>
    <w:rsid w:val="008A07E2"/>
    <w:rsid w:val="008A0988"/>
    <w:rsid w:val="008A0DBA"/>
    <w:rsid w:val="008A0F97"/>
    <w:rsid w:val="008A10F1"/>
    <w:rsid w:val="008A1263"/>
    <w:rsid w:val="008A13CC"/>
    <w:rsid w:val="008A1597"/>
    <w:rsid w:val="008A1DC1"/>
    <w:rsid w:val="008A1F0B"/>
    <w:rsid w:val="008A2098"/>
    <w:rsid w:val="008A2177"/>
    <w:rsid w:val="008A2360"/>
    <w:rsid w:val="008A246F"/>
    <w:rsid w:val="008A25B2"/>
    <w:rsid w:val="008A26D5"/>
    <w:rsid w:val="008A287B"/>
    <w:rsid w:val="008A2E83"/>
    <w:rsid w:val="008A31B9"/>
    <w:rsid w:val="008A3462"/>
    <w:rsid w:val="008A354A"/>
    <w:rsid w:val="008A3AB0"/>
    <w:rsid w:val="008A3C99"/>
    <w:rsid w:val="008A4315"/>
    <w:rsid w:val="008A453D"/>
    <w:rsid w:val="008A46C7"/>
    <w:rsid w:val="008A486A"/>
    <w:rsid w:val="008A4D72"/>
    <w:rsid w:val="008A4D7A"/>
    <w:rsid w:val="008A4FE5"/>
    <w:rsid w:val="008A5187"/>
    <w:rsid w:val="008A53C9"/>
    <w:rsid w:val="008A550E"/>
    <w:rsid w:val="008A5711"/>
    <w:rsid w:val="008A5980"/>
    <w:rsid w:val="008A5AA8"/>
    <w:rsid w:val="008A5CD9"/>
    <w:rsid w:val="008A5D5B"/>
    <w:rsid w:val="008A5D6D"/>
    <w:rsid w:val="008A5D99"/>
    <w:rsid w:val="008A5D9B"/>
    <w:rsid w:val="008A5EA2"/>
    <w:rsid w:val="008A6231"/>
    <w:rsid w:val="008A6480"/>
    <w:rsid w:val="008A6836"/>
    <w:rsid w:val="008A6995"/>
    <w:rsid w:val="008A6CEF"/>
    <w:rsid w:val="008A7116"/>
    <w:rsid w:val="008A714A"/>
    <w:rsid w:val="008A7928"/>
    <w:rsid w:val="008A7B6F"/>
    <w:rsid w:val="008A7BA1"/>
    <w:rsid w:val="008A7E6C"/>
    <w:rsid w:val="008B0527"/>
    <w:rsid w:val="008B05EB"/>
    <w:rsid w:val="008B0639"/>
    <w:rsid w:val="008B074E"/>
    <w:rsid w:val="008B08B5"/>
    <w:rsid w:val="008B0C4E"/>
    <w:rsid w:val="008B1036"/>
    <w:rsid w:val="008B1127"/>
    <w:rsid w:val="008B1334"/>
    <w:rsid w:val="008B173D"/>
    <w:rsid w:val="008B19AB"/>
    <w:rsid w:val="008B1E78"/>
    <w:rsid w:val="008B1EA2"/>
    <w:rsid w:val="008B1EE4"/>
    <w:rsid w:val="008B2133"/>
    <w:rsid w:val="008B22DC"/>
    <w:rsid w:val="008B25DD"/>
    <w:rsid w:val="008B279E"/>
    <w:rsid w:val="008B2859"/>
    <w:rsid w:val="008B2D9E"/>
    <w:rsid w:val="008B2DDC"/>
    <w:rsid w:val="008B2E93"/>
    <w:rsid w:val="008B32D3"/>
    <w:rsid w:val="008B336E"/>
    <w:rsid w:val="008B3FBB"/>
    <w:rsid w:val="008B4D2F"/>
    <w:rsid w:val="008B50CD"/>
    <w:rsid w:val="008B5215"/>
    <w:rsid w:val="008B57F8"/>
    <w:rsid w:val="008B5847"/>
    <w:rsid w:val="008B5958"/>
    <w:rsid w:val="008B5967"/>
    <w:rsid w:val="008B5A82"/>
    <w:rsid w:val="008B5BF9"/>
    <w:rsid w:val="008B5D91"/>
    <w:rsid w:val="008B6317"/>
    <w:rsid w:val="008B641A"/>
    <w:rsid w:val="008B6459"/>
    <w:rsid w:val="008B67C7"/>
    <w:rsid w:val="008B695B"/>
    <w:rsid w:val="008B6D70"/>
    <w:rsid w:val="008B6FB2"/>
    <w:rsid w:val="008B7108"/>
    <w:rsid w:val="008B7847"/>
    <w:rsid w:val="008B7A58"/>
    <w:rsid w:val="008B7A6C"/>
    <w:rsid w:val="008B7B47"/>
    <w:rsid w:val="008B7CB2"/>
    <w:rsid w:val="008C07D6"/>
    <w:rsid w:val="008C0AAE"/>
    <w:rsid w:val="008C0CDA"/>
    <w:rsid w:val="008C0D11"/>
    <w:rsid w:val="008C0DDB"/>
    <w:rsid w:val="008C0E06"/>
    <w:rsid w:val="008C1006"/>
    <w:rsid w:val="008C13F5"/>
    <w:rsid w:val="008C1433"/>
    <w:rsid w:val="008C17DA"/>
    <w:rsid w:val="008C1836"/>
    <w:rsid w:val="008C1A08"/>
    <w:rsid w:val="008C1A47"/>
    <w:rsid w:val="008C1B7C"/>
    <w:rsid w:val="008C1C2E"/>
    <w:rsid w:val="008C2201"/>
    <w:rsid w:val="008C26B9"/>
    <w:rsid w:val="008C26E2"/>
    <w:rsid w:val="008C283C"/>
    <w:rsid w:val="008C298A"/>
    <w:rsid w:val="008C2A80"/>
    <w:rsid w:val="008C2DE1"/>
    <w:rsid w:val="008C2FD0"/>
    <w:rsid w:val="008C313D"/>
    <w:rsid w:val="008C31AB"/>
    <w:rsid w:val="008C3384"/>
    <w:rsid w:val="008C3889"/>
    <w:rsid w:val="008C3B0B"/>
    <w:rsid w:val="008C40BC"/>
    <w:rsid w:val="008C430F"/>
    <w:rsid w:val="008C44B8"/>
    <w:rsid w:val="008C4843"/>
    <w:rsid w:val="008C4929"/>
    <w:rsid w:val="008C4982"/>
    <w:rsid w:val="008C4987"/>
    <w:rsid w:val="008C4A84"/>
    <w:rsid w:val="008C4B0D"/>
    <w:rsid w:val="008C4B56"/>
    <w:rsid w:val="008C4D4F"/>
    <w:rsid w:val="008C5566"/>
    <w:rsid w:val="008C55C4"/>
    <w:rsid w:val="008C56FE"/>
    <w:rsid w:val="008C5A7F"/>
    <w:rsid w:val="008C5B3B"/>
    <w:rsid w:val="008C5B6C"/>
    <w:rsid w:val="008C5B83"/>
    <w:rsid w:val="008C5BB5"/>
    <w:rsid w:val="008C5D6F"/>
    <w:rsid w:val="008C5E4A"/>
    <w:rsid w:val="008C5F0F"/>
    <w:rsid w:val="008C5FE1"/>
    <w:rsid w:val="008C6340"/>
    <w:rsid w:val="008C63E0"/>
    <w:rsid w:val="008C6A7D"/>
    <w:rsid w:val="008C6B47"/>
    <w:rsid w:val="008C6CD3"/>
    <w:rsid w:val="008C6E6F"/>
    <w:rsid w:val="008C6F36"/>
    <w:rsid w:val="008C7406"/>
    <w:rsid w:val="008C74AD"/>
    <w:rsid w:val="008C74B2"/>
    <w:rsid w:val="008C7A14"/>
    <w:rsid w:val="008C7E6F"/>
    <w:rsid w:val="008C7FD3"/>
    <w:rsid w:val="008D0082"/>
    <w:rsid w:val="008D0108"/>
    <w:rsid w:val="008D01BA"/>
    <w:rsid w:val="008D128D"/>
    <w:rsid w:val="008D140D"/>
    <w:rsid w:val="008D167E"/>
    <w:rsid w:val="008D1A9F"/>
    <w:rsid w:val="008D20D2"/>
    <w:rsid w:val="008D21EA"/>
    <w:rsid w:val="008D298D"/>
    <w:rsid w:val="008D2EFF"/>
    <w:rsid w:val="008D2F65"/>
    <w:rsid w:val="008D386C"/>
    <w:rsid w:val="008D38E8"/>
    <w:rsid w:val="008D3A20"/>
    <w:rsid w:val="008D3AFF"/>
    <w:rsid w:val="008D3D6B"/>
    <w:rsid w:val="008D3DAF"/>
    <w:rsid w:val="008D40AC"/>
    <w:rsid w:val="008D473A"/>
    <w:rsid w:val="008D4800"/>
    <w:rsid w:val="008D4988"/>
    <w:rsid w:val="008D4A05"/>
    <w:rsid w:val="008D4A4D"/>
    <w:rsid w:val="008D4C0A"/>
    <w:rsid w:val="008D4DA8"/>
    <w:rsid w:val="008D4E40"/>
    <w:rsid w:val="008D5063"/>
    <w:rsid w:val="008D53B7"/>
    <w:rsid w:val="008D5BF6"/>
    <w:rsid w:val="008D5DC3"/>
    <w:rsid w:val="008D619C"/>
    <w:rsid w:val="008D6711"/>
    <w:rsid w:val="008D6799"/>
    <w:rsid w:val="008D68B3"/>
    <w:rsid w:val="008D6B83"/>
    <w:rsid w:val="008D7133"/>
    <w:rsid w:val="008D7415"/>
    <w:rsid w:val="008D7510"/>
    <w:rsid w:val="008D7760"/>
    <w:rsid w:val="008D77D5"/>
    <w:rsid w:val="008D7960"/>
    <w:rsid w:val="008D7CD8"/>
    <w:rsid w:val="008D7D42"/>
    <w:rsid w:val="008D7E29"/>
    <w:rsid w:val="008D7F95"/>
    <w:rsid w:val="008E0310"/>
    <w:rsid w:val="008E03CA"/>
    <w:rsid w:val="008E04A8"/>
    <w:rsid w:val="008E059B"/>
    <w:rsid w:val="008E0803"/>
    <w:rsid w:val="008E1377"/>
    <w:rsid w:val="008E139E"/>
    <w:rsid w:val="008E1491"/>
    <w:rsid w:val="008E1767"/>
    <w:rsid w:val="008E1912"/>
    <w:rsid w:val="008E1ADE"/>
    <w:rsid w:val="008E1C7D"/>
    <w:rsid w:val="008E214E"/>
    <w:rsid w:val="008E21ED"/>
    <w:rsid w:val="008E25C7"/>
    <w:rsid w:val="008E2662"/>
    <w:rsid w:val="008E27FE"/>
    <w:rsid w:val="008E288B"/>
    <w:rsid w:val="008E2C03"/>
    <w:rsid w:val="008E2EA0"/>
    <w:rsid w:val="008E33A1"/>
    <w:rsid w:val="008E33DC"/>
    <w:rsid w:val="008E3536"/>
    <w:rsid w:val="008E356B"/>
    <w:rsid w:val="008E3B2E"/>
    <w:rsid w:val="008E3BD5"/>
    <w:rsid w:val="008E3C33"/>
    <w:rsid w:val="008E40CF"/>
    <w:rsid w:val="008E45BB"/>
    <w:rsid w:val="008E4687"/>
    <w:rsid w:val="008E4DA7"/>
    <w:rsid w:val="008E4E06"/>
    <w:rsid w:val="008E549C"/>
    <w:rsid w:val="008E54DC"/>
    <w:rsid w:val="008E5A43"/>
    <w:rsid w:val="008E5D27"/>
    <w:rsid w:val="008E661C"/>
    <w:rsid w:val="008E6A8B"/>
    <w:rsid w:val="008E6D24"/>
    <w:rsid w:val="008E6E2E"/>
    <w:rsid w:val="008E70A0"/>
    <w:rsid w:val="008E7315"/>
    <w:rsid w:val="008E739A"/>
    <w:rsid w:val="008E7429"/>
    <w:rsid w:val="008E7473"/>
    <w:rsid w:val="008E7545"/>
    <w:rsid w:val="008E75E8"/>
    <w:rsid w:val="008E76A9"/>
    <w:rsid w:val="008E772B"/>
    <w:rsid w:val="008E79BB"/>
    <w:rsid w:val="008E7BE7"/>
    <w:rsid w:val="008E7E0E"/>
    <w:rsid w:val="008F03F8"/>
    <w:rsid w:val="008F0903"/>
    <w:rsid w:val="008F0EF5"/>
    <w:rsid w:val="008F15DA"/>
    <w:rsid w:val="008F1911"/>
    <w:rsid w:val="008F1A6B"/>
    <w:rsid w:val="008F225C"/>
    <w:rsid w:val="008F2302"/>
    <w:rsid w:val="008F2676"/>
    <w:rsid w:val="008F2937"/>
    <w:rsid w:val="008F2963"/>
    <w:rsid w:val="008F2C9E"/>
    <w:rsid w:val="008F2E31"/>
    <w:rsid w:val="008F2FB9"/>
    <w:rsid w:val="008F320C"/>
    <w:rsid w:val="008F328B"/>
    <w:rsid w:val="008F33A3"/>
    <w:rsid w:val="008F36C4"/>
    <w:rsid w:val="008F3751"/>
    <w:rsid w:val="008F3BC4"/>
    <w:rsid w:val="008F3D13"/>
    <w:rsid w:val="008F3FA0"/>
    <w:rsid w:val="008F4011"/>
    <w:rsid w:val="008F442F"/>
    <w:rsid w:val="008F44DE"/>
    <w:rsid w:val="008F4769"/>
    <w:rsid w:val="008F49EE"/>
    <w:rsid w:val="008F4A42"/>
    <w:rsid w:val="008F4FA9"/>
    <w:rsid w:val="008F5088"/>
    <w:rsid w:val="008F56B3"/>
    <w:rsid w:val="008F5C7A"/>
    <w:rsid w:val="008F6232"/>
    <w:rsid w:val="008F6398"/>
    <w:rsid w:val="008F641D"/>
    <w:rsid w:val="008F66AF"/>
    <w:rsid w:val="008F6C3F"/>
    <w:rsid w:val="008F6C7B"/>
    <w:rsid w:val="008F6CEF"/>
    <w:rsid w:val="008F6F27"/>
    <w:rsid w:val="008F7284"/>
    <w:rsid w:val="008F72E4"/>
    <w:rsid w:val="008F7674"/>
    <w:rsid w:val="008F77E1"/>
    <w:rsid w:val="008F7AC1"/>
    <w:rsid w:val="008F7C52"/>
    <w:rsid w:val="008F7DCB"/>
    <w:rsid w:val="00900347"/>
    <w:rsid w:val="00900396"/>
    <w:rsid w:val="00900696"/>
    <w:rsid w:val="009007AB"/>
    <w:rsid w:val="00900872"/>
    <w:rsid w:val="00900877"/>
    <w:rsid w:val="00900CD6"/>
    <w:rsid w:val="00900E5A"/>
    <w:rsid w:val="009013F8"/>
    <w:rsid w:val="00901663"/>
    <w:rsid w:val="009017DF"/>
    <w:rsid w:val="00901A92"/>
    <w:rsid w:val="00901D01"/>
    <w:rsid w:val="00901E4F"/>
    <w:rsid w:val="00901E5A"/>
    <w:rsid w:val="00902783"/>
    <w:rsid w:val="00902B38"/>
    <w:rsid w:val="00902CAA"/>
    <w:rsid w:val="00902E97"/>
    <w:rsid w:val="00903098"/>
    <w:rsid w:val="00903A19"/>
    <w:rsid w:val="00903B41"/>
    <w:rsid w:val="00903D5D"/>
    <w:rsid w:val="00903FDA"/>
    <w:rsid w:val="009040D0"/>
    <w:rsid w:val="009045A0"/>
    <w:rsid w:val="00904674"/>
    <w:rsid w:val="009047BE"/>
    <w:rsid w:val="00904840"/>
    <w:rsid w:val="00904BC5"/>
    <w:rsid w:val="00904D18"/>
    <w:rsid w:val="00904F88"/>
    <w:rsid w:val="0090513E"/>
    <w:rsid w:val="00905355"/>
    <w:rsid w:val="009056E2"/>
    <w:rsid w:val="00905816"/>
    <w:rsid w:val="00905A32"/>
    <w:rsid w:val="00905B1B"/>
    <w:rsid w:val="00905EC3"/>
    <w:rsid w:val="00906C0F"/>
    <w:rsid w:val="00906DF7"/>
    <w:rsid w:val="00907184"/>
    <w:rsid w:val="0090746C"/>
    <w:rsid w:val="0090755F"/>
    <w:rsid w:val="00907658"/>
    <w:rsid w:val="0090779D"/>
    <w:rsid w:val="009077D5"/>
    <w:rsid w:val="00907A8F"/>
    <w:rsid w:val="00907D4B"/>
    <w:rsid w:val="009103A7"/>
    <w:rsid w:val="0091040B"/>
    <w:rsid w:val="0091047D"/>
    <w:rsid w:val="00910750"/>
    <w:rsid w:val="00910798"/>
    <w:rsid w:val="009112C7"/>
    <w:rsid w:val="00911313"/>
    <w:rsid w:val="00911354"/>
    <w:rsid w:val="00911960"/>
    <w:rsid w:val="00911A85"/>
    <w:rsid w:val="00911ECB"/>
    <w:rsid w:val="00912133"/>
    <w:rsid w:val="00912BD6"/>
    <w:rsid w:val="00912FD0"/>
    <w:rsid w:val="00913039"/>
    <w:rsid w:val="009130E0"/>
    <w:rsid w:val="009134AB"/>
    <w:rsid w:val="00913546"/>
    <w:rsid w:val="009137DB"/>
    <w:rsid w:val="00914315"/>
    <w:rsid w:val="00914829"/>
    <w:rsid w:val="00914AEC"/>
    <w:rsid w:val="00914C15"/>
    <w:rsid w:val="00914C35"/>
    <w:rsid w:val="0091556B"/>
    <w:rsid w:val="009157A7"/>
    <w:rsid w:val="00915896"/>
    <w:rsid w:val="00915921"/>
    <w:rsid w:val="00915A64"/>
    <w:rsid w:val="00915B93"/>
    <w:rsid w:val="00915C6C"/>
    <w:rsid w:val="00915CA1"/>
    <w:rsid w:val="00915D2A"/>
    <w:rsid w:val="00915E89"/>
    <w:rsid w:val="00915EEE"/>
    <w:rsid w:val="00916036"/>
    <w:rsid w:val="00916221"/>
    <w:rsid w:val="0091635D"/>
    <w:rsid w:val="009167B2"/>
    <w:rsid w:val="009167E0"/>
    <w:rsid w:val="00916963"/>
    <w:rsid w:val="00916A6B"/>
    <w:rsid w:val="00916ED2"/>
    <w:rsid w:val="00916FD6"/>
    <w:rsid w:val="00917129"/>
    <w:rsid w:val="00917601"/>
    <w:rsid w:val="00920002"/>
    <w:rsid w:val="009205C1"/>
    <w:rsid w:val="009207F8"/>
    <w:rsid w:val="00920953"/>
    <w:rsid w:val="00920A59"/>
    <w:rsid w:val="00920FC9"/>
    <w:rsid w:val="00921567"/>
    <w:rsid w:val="009217C7"/>
    <w:rsid w:val="0092213C"/>
    <w:rsid w:val="00922AF0"/>
    <w:rsid w:val="00922CE4"/>
    <w:rsid w:val="00922F53"/>
    <w:rsid w:val="009234CE"/>
    <w:rsid w:val="009237F4"/>
    <w:rsid w:val="0092394E"/>
    <w:rsid w:val="00923A2D"/>
    <w:rsid w:val="00924048"/>
    <w:rsid w:val="009241E5"/>
    <w:rsid w:val="009242DC"/>
    <w:rsid w:val="009243FB"/>
    <w:rsid w:val="00924586"/>
    <w:rsid w:val="00924AB6"/>
    <w:rsid w:val="00925027"/>
    <w:rsid w:val="00925183"/>
    <w:rsid w:val="00925AB8"/>
    <w:rsid w:val="00925E19"/>
    <w:rsid w:val="009261EA"/>
    <w:rsid w:val="0092625A"/>
    <w:rsid w:val="00926503"/>
    <w:rsid w:val="00926B84"/>
    <w:rsid w:val="00926C10"/>
    <w:rsid w:val="00926C91"/>
    <w:rsid w:val="0092726B"/>
    <w:rsid w:val="009272B8"/>
    <w:rsid w:val="009272CC"/>
    <w:rsid w:val="009274A1"/>
    <w:rsid w:val="00930169"/>
    <w:rsid w:val="00930447"/>
    <w:rsid w:val="00930776"/>
    <w:rsid w:val="0093080D"/>
    <w:rsid w:val="009309CE"/>
    <w:rsid w:val="00931324"/>
    <w:rsid w:val="00931379"/>
    <w:rsid w:val="00931546"/>
    <w:rsid w:val="00931C21"/>
    <w:rsid w:val="00931D72"/>
    <w:rsid w:val="00932604"/>
    <w:rsid w:val="00932608"/>
    <w:rsid w:val="0093275E"/>
    <w:rsid w:val="00932C21"/>
    <w:rsid w:val="00932FF0"/>
    <w:rsid w:val="0093374E"/>
    <w:rsid w:val="00933752"/>
    <w:rsid w:val="009347CD"/>
    <w:rsid w:val="009347EF"/>
    <w:rsid w:val="00934C52"/>
    <w:rsid w:val="00934F6C"/>
    <w:rsid w:val="0093506E"/>
    <w:rsid w:val="00935689"/>
    <w:rsid w:val="0093593C"/>
    <w:rsid w:val="00935976"/>
    <w:rsid w:val="00935A12"/>
    <w:rsid w:val="00935DF5"/>
    <w:rsid w:val="00935F45"/>
    <w:rsid w:val="009362A7"/>
    <w:rsid w:val="009365B4"/>
    <w:rsid w:val="00936B54"/>
    <w:rsid w:val="009372AF"/>
    <w:rsid w:val="009372C6"/>
    <w:rsid w:val="00937E8F"/>
    <w:rsid w:val="00937FEE"/>
    <w:rsid w:val="00940775"/>
    <w:rsid w:val="0094083A"/>
    <w:rsid w:val="009408A1"/>
    <w:rsid w:val="00940A8B"/>
    <w:rsid w:val="00940AD7"/>
    <w:rsid w:val="00940B36"/>
    <w:rsid w:val="00940B5A"/>
    <w:rsid w:val="00940E79"/>
    <w:rsid w:val="009411B3"/>
    <w:rsid w:val="00941B10"/>
    <w:rsid w:val="00941EA1"/>
    <w:rsid w:val="00941F12"/>
    <w:rsid w:val="00941F9B"/>
    <w:rsid w:val="00942A70"/>
    <w:rsid w:val="00942A7F"/>
    <w:rsid w:val="00942E18"/>
    <w:rsid w:val="00942FB9"/>
    <w:rsid w:val="0094312D"/>
    <w:rsid w:val="00943395"/>
    <w:rsid w:val="009434E8"/>
    <w:rsid w:val="0094399A"/>
    <w:rsid w:val="00943D13"/>
    <w:rsid w:val="00945100"/>
    <w:rsid w:val="0094511A"/>
    <w:rsid w:val="0094523B"/>
    <w:rsid w:val="00945328"/>
    <w:rsid w:val="0094534C"/>
    <w:rsid w:val="0094553E"/>
    <w:rsid w:val="009456F3"/>
    <w:rsid w:val="00945906"/>
    <w:rsid w:val="00945B8F"/>
    <w:rsid w:val="00945CA6"/>
    <w:rsid w:val="00945CF8"/>
    <w:rsid w:val="00945EF6"/>
    <w:rsid w:val="009461A6"/>
    <w:rsid w:val="00946573"/>
    <w:rsid w:val="00946687"/>
    <w:rsid w:val="00946B10"/>
    <w:rsid w:val="00946B8F"/>
    <w:rsid w:val="00946DB2"/>
    <w:rsid w:val="00947130"/>
    <w:rsid w:val="00947933"/>
    <w:rsid w:val="00947AB8"/>
    <w:rsid w:val="00947AE5"/>
    <w:rsid w:val="00947E5B"/>
    <w:rsid w:val="0095025C"/>
    <w:rsid w:val="00950B09"/>
    <w:rsid w:val="009513A5"/>
    <w:rsid w:val="009515B8"/>
    <w:rsid w:val="0095179E"/>
    <w:rsid w:val="009517EF"/>
    <w:rsid w:val="00951CAC"/>
    <w:rsid w:val="00951CF7"/>
    <w:rsid w:val="00951E21"/>
    <w:rsid w:val="00951E92"/>
    <w:rsid w:val="0095201B"/>
    <w:rsid w:val="009521BF"/>
    <w:rsid w:val="00952348"/>
    <w:rsid w:val="009525C5"/>
    <w:rsid w:val="0095261B"/>
    <w:rsid w:val="009526BE"/>
    <w:rsid w:val="00952A2E"/>
    <w:rsid w:val="00952F81"/>
    <w:rsid w:val="00953329"/>
    <w:rsid w:val="009534BE"/>
    <w:rsid w:val="00953AA1"/>
    <w:rsid w:val="00953E8F"/>
    <w:rsid w:val="009546F9"/>
    <w:rsid w:val="0095472D"/>
    <w:rsid w:val="00954965"/>
    <w:rsid w:val="00954C3D"/>
    <w:rsid w:val="009553C4"/>
    <w:rsid w:val="0095541E"/>
    <w:rsid w:val="009559C4"/>
    <w:rsid w:val="00955B9C"/>
    <w:rsid w:val="0095633C"/>
    <w:rsid w:val="00956716"/>
    <w:rsid w:val="009567FA"/>
    <w:rsid w:val="0095701E"/>
    <w:rsid w:val="0095716A"/>
    <w:rsid w:val="00957B8A"/>
    <w:rsid w:val="009600F6"/>
    <w:rsid w:val="009601CB"/>
    <w:rsid w:val="00960A06"/>
    <w:rsid w:val="00960AA9"/>
    <w:rsid w:val="00960EC6"/>
    <w:rsid w:val="0096125D"/>
    <w:rsid w:val="00961277"/>
    <w:rsid w:val="009613B0"/>
    <w:rsid w:val="009616FA"/>
    <w:rsid w:val="00961AAA"/>
    <w:rsid w:val="00961FC5"/>
    <w:rsid w:val="0096212F"/>
    <w:rsid w:val="00962169"/>
    <w:rsid w:val="009621CC"/>
    <w:rsid w:val="00962698"/>
    <w:rsid w:val="009626CA"/>
    <w:rsid w:val="00962E6F"/>
    <w:rsid w:val="00963193"/>
    <w:rsid w:val="0096322F"/>
    <w:rsid w:val="009632A7"/>
    <w:rsid w:val="009634FC"/>
    <w:rsid w:val="009636F0"/>
    <w:rsid w:val="00963720"/>
    <w:rsid w:val="00963BD7"/>
    <w:rsid w:val="00963BDA"/>
    <w:rsid w:val="00963C00"/>
    <w:rsid w:val="00963CFF"/>
    <w:rsid w:val="00963DC8"/>
    <w:rsid w:val="009640C2"/>
    <w:rsid w:val="00964505"/>
    <w:rsid w:val="009646D2"/>
    <w:rsid w:val="00964810"/>
    <w:rsid w:val="009649EF"/>
    <w:rsid w:val="00964D24"/>
    <w:rsid w:val="00964DCA"/>
    <w:rsid w:val="009650A9"/>
    <w:rsid w:val="009652B8"/>
    <w:rsid w:val="00965560"/>
    <w:rsid w:val="00965801"/>
    <w:rsid w:val="00965B43"/>
    <w:rsid w:val="009660DC"/>
    <w:rsid w:val="00966133"/>
    <w:rsid w:val="009667B8"/>
    <w:rsid w:val="00966865"/>
    <w:rsid w:val="00966AD2"/>
    <w:rsid w:val="00966F41"/>
    <w:rsid w:val="00966FD7"/>
    <w:rsid w:val="009671A7"/>
    <w:rsid w:val="009673CF"/>
    <w:rsid w:val="0096754C"/>
    <w:rsid w:val="00967853"/>
    <w:rsid w:val="00967DA0"/>
    <w:rsid w:val="00967E22"/>
    <w:rsid w:val="00967EDD"/>
    <w:rsid w:val="009701A9"/>
    <w:rsid w:val="009703B6"/>
    <w:rsid w:val="009709C9"/>
    <w:rsid w:val="00970A42"/>
    <w:rsid w:val="00970A65"/>
    <w:rsid w:val="00970AF7"/>
    <w:rsid w:val="00970D4D"/>
    <w:rsid w:val="0097184E"/>
    <w:rsid w:val="00971B14"/>
    <w:rsid w:val="00971C46"/>
    <w:rsid w:val="00972244"/>
    <w:rsid w:val="00972339"/>
    <w:rsid w:val="009723EB"/>
    <w:rsid w:val="009724D3"/>
    <w:rsid w:val="009725B3"/>
    <w:rsid w:val="009726A6"/>
    <w:rsid w:val="009727F7"/>
    <w:rsid w:val="00972829"/>
    <w:rsid w:val="009729A4"/>
    <w:rsid w:val="00972EBA"/>
    <w:rsid w:val="00972F92"/>
    <w:rsid w:val="0097333C"/>
    <w:rsid w:val="009733D7"/>
    <w:rsid w:val="009734B7"/>
    <w:rsid w:val="009735E0"/>
    <w:rsid w:val="00973908"/>
    <w:rsid w:val="00973A70"/>
    <w:rsid w:val="00973AEE"/>
    <w:rsid w:val="00973C70"/>
    <w:rsid w:val="00973F50"/>
    <w:rsid w:val="0097432D"/>
    <w:rsid w:val="009744B0"/>
    <w:rsid w:val="00974913"/>
    <w:rsid w:val="009749B9"/>
    <w:rsid w:val="009749C4"/>
    <w:rsid w:val="00975573"/>
    <w:rsid w:val="00975A43"/>
    <w:rsid w:val="009766A2"/>
    <w:rsid w:val="0097682B"/>
    <w:rsid w:val="0097687E"/>
    <w:rsid w:val="00976934"/>
    <w:rsid w:val="00976A4B"/>
    <w:rsid w:val="00977554"/>
    <w:rsid w:val="00977678"/>
    <w:rsid w:val="00977C6E"/>
    <w:rsid w:val="00977CF0"/>
    <w:rsid w:val="00977D13"/>
    <w:rsid w:val="00977E56"/>
    <w:rsid w:val="0098018D"/>
    <w:rsid w:val="00980287"/>
    <w:rsid w:val="009802D5"/>
    <w:rsid w:val="00980DD1"/>
    <w:rsid w:val="00980FB9"/>
    <w:rsid w:val="0098107F"/>
    <w:rsid w:val="009810D4"/>
    <w:rsid w:val="00981364"/>
    <w:rsid w:val="0098170C"/>
    <w:rsid w:val="00981E4E"/>
    <w:rsid w:val="00981E68"/>
    <w:rsid w:val="009820FE"/>
    <w:rsid w:val="00982E50"/>
    <w:rsid w:val="009830BD"/>
    <w:rsid w:val="00983CC7"/>
    <w:rsid w:val="00983CCA"/>
    <w:rsid w:val="00983DA5"/>
    <w:rsid w:val="009849D4"/>
    <w:rsid w:val="00984C48"/>
    <w:rsid w:val="00984CE8"/>
    <w:rsid w:val="00984DD7"/>
    <w:rsid w:val="009853F7"/>
    <w:rsid w:val="00985DA5"/>
    <w:rsid w:val="009861F6"/>
    <w:rsid w:val="009865EF"/>
    <w:rsid w:val="009867BF"/>
    <w:rsid w:val="00986839"/>
    <w:rsid w:val="00986898"/>
    <w:rsid w:val="00986F72"/>
    <w:rsid w:val="009871AC"/>
    <w:rsid w:val="00987747"/>
    <w:rsid w:val="00987BC1"/>
    <w:rsid w:val="00987D32"/>
    <w:rsid w:val="00990456"/>
    <w:rsid w:val="009905FC"/>
    <w:rsid w:val="00991331"/>
    <w:rsid w:val="009914D3"/>
    <w:rsid w:val="0099212B"/>
    <w:rsid w:val="00992595"/>
    <w:rsid w:val="0099313B"/>
    <w:rsid w:val="009931F6"/>
    <w:rsid w:val="009932C4"/>
    <w:rsid w:val="00993B7D"/>
    <w:rsid w:val="00993C47"/>
    <w:rsid w:val="00993EB7"/>
    <w:rsid w:val="00994704"/>
    <w:rsid w:val="0099479D"/>
    <w:rsid w:val="00994B35"/>
    <w:rsid w:val="00994B60"/>
    <w:rsid w:val="00995012"/>
    <w:rsid w:val="009953C8"/>
    <w:rsid w:val="00995447"/>
    <w:rsid w:val="009958A9"/>
    <w:rsid w:val="009958BF"/>
    <w:rsid w:val="00995965"/>
    <w:rsid w:val="00995ACA"/>
    <w:rsid w:val="00995F9C"/>
    <w:rsid w:val="009967CF"/>
    <w:rsid w:val="009967FE"/>
    <w:rsid w:val="00996FFB"/>
    <w:rsid w:val="0099738C"/>
    <w:rsid w:val="00997469"/>
    <w:rsid w:val="00997823"/>
    <w:rsid w:val="009979BA"/>
    <w:rsid w:val="00997B28"/>
    <w:rsid w:val="009A0011"/>
    <w:rsid w:val="009A003D"/>
    <w:rsid w:val="009A07B1"/>
    <w:rsid w:val="009A0D1C"/>
    <w:rsid w:val="009A0E97"/>
    <w:rsid w:val="009A1145"/>
    <w:rsid w:val="009A15B9"/>
    <w:rsid w:val="009A18B0"/>
    <w:rsid w:val="009A1E2B"/>
    <w:rsid w:val="009A1E6E"/>
    <w:rsid w:val="009A3222"/>
    <w:rsid w:val="009A32C7"/>
    <w:rsid w:val="009A32D7"/>
    <w:rsid w:val="009A3340"/>
    <w:rsid w:val="009A3589"/>
    <w:rsid w:val="009A370C"/>
    <w:rsid w:val="009A380F"/>
    <w:rsid w:val="009A3D10"/>
    <w:rsid w:val="009A42D3"/>
    <w:rsid w:val="009A45C3"/>
    <w:rsid w:val="009A46EA"/>
    <w:rsid w:val="009A4C0F"/>
    <w:rsid w:val="009A5120"/>
    <w:rsid w:val="009A54B0"/>
    <w:rsid w:val="009A5845"/>
    <w:rsid w:val="009A5947"/>
    <w:rsid w:val="009A5F79"/>
    <w:rsid w:val="009A5F7C"/>
    <w:rsid w:val="009A5FF4"/>
    <w:rsid w:val="009A6155"/>
    <w:rsid w:val="009A761E"/>
    <w:rsid w:val="009A79EE"/>
    <w:rsid w:val="009A79FC"/>
    <w:rsid w:val="009A7A2D"/>
    <w:rsid w:val="009A7A60"/>
    <w:rsid w:val="009A7F11"/>
    <w:rsid w:val="009B0400"/>
    <w:rsid w:val="009B06B4"/>
    <w:rsid w:val="009B0B1E"/>
    <w:rsid w:val="009B0DB6"/>
    <w:rsid w:val="009B12C7"/>
    <w:rsid w:val="009B13AF"/>
    <w:rsid w:val="009B207D"/>
    <w:rsid w:val="009B2660"/>
    <w:rsid w:val="009B2701"/>
    <w:rsid w:val="009B27B8"/>
    <w:rsid w:val="009B2B18"/>
    <w:rsid w:val="009B315F"/>
    <w:rsid w:val="009B341C"/>
    <w:rsid w:val="009B34AF"/>
    <w:rsid w:val="009B3F5F"/>
    <w:rsid w:val="009B4023"/>
    <w:rsid w:val="009B40F4"/>
    <w:rsid w:val="009B41D8"/>
    <w:rsid w:val="009B447A"/>
    <w:rsid w:val="009B468A"/>
    <w:rsid w:val="009B4712"/>
    <w:rsid w:val="009B474F"/>
    <w:rsid w:val="009B48FC"/>
    <w:rsid w:val="009B4997"/>
    <w:rsid w:val="009B4AE1"/>
    <w:rsid w:val="009B4DC0"/>
    <w:rsid w:val="009B552A"/>
    <w:rsid w:val="009B58B5"/>
    <w:rsid w:val="009B5C59"/>
    <w:rsid w:val="009B5D57"/>
    <w:rsid w:val="009B60E8"/>
    <w:rsid w:val="009B6208"/>
    <w:rsid w:val="009B67B8"/>
    <w:rsid w:val="009B67D4"/>
    <w:rsid w:val="009B69F9"/>
    <w:rsid w:val="009B7579"/>
    <w:rsid w:val="009B7946"/>
    <w:rsid w:val="009B7A48"/>
    <w:rsid w:val="009B7E87"/>
    <w:rsid w:val="009C0137"/>
    <w:rsid w:val="009C072E"/>
    <w:rsid w:val="009C0CDD"/>
    <w:rsid w:val="009C0FFE"/>
    <w:rsid w:val="009C1166"/>
    <w:rsid w:val="009C11C1"/>
    <w:rsid w:val="009C11C7"/>
    <w:rsid w:val="009C14A0"/>
    <w:rsid w:val="009C15B5"/>
    <w:rsid w:val="009C173B"/>
    <w:rsid w:val="009C1D06"/>
    <w:rsid w:val="009C1D93"/>
    <w:rsid w:val="009C1EA9"/>
    <w:rsid w:val="009C2083"/>
    <w:rsid w:val="009C20EA"/>
    <w:rsid w:val="009C20F8"/>
    <w:rsid w:val="009C2289"/>
    <w:rsid w:val="009C250D"/>
    <w:rsid w:val="009C2803"/>
    <w:rsid w:val="009C30BF"/>
    <w:rsid w:val="009C36D0"/>
    <w:rsid w:val="009C39DD"/>
    <w:rsid w:val="009C3A7A"/>
    <w:rsid w:val="009C3B88"/>
    <w:rsid w:val="009C3CC8"/>
    <w:rsid w:val="009C425F"/>
    <w:rsid w:val="009C45B2"/>
    <w:rsid w:val="009C45F7"/>
    <w:rsid w:val="009C4B70"/>
    <w:rsid w:val="009C4FFA"/>
    <w:rsid w:val="009C505B"/>
    <w:rsid w:val="009C512B"/>
    <w:rsid w:val="009C561A"/>
    <w:rsid w:val="009C5663"/>
    <w:rsid w:val="009C5E4D"/>
    <w:rsid w:val="009C5F71"/>
    <w:rsid w:val="009C60B7"/>
    <w:rsid w:val="009C6212"/>
    <w:rsid w:val="009C643D"/>
    <w:rsid w:val="009C653D"/>
    <w:rsid w:val="009C66BE"/>
    <w:rsid w:val="009C66E4"/>
    <w:rsid w:val="009C6C17"/>
    <w:rsid w:val="009C6C44"/>
    <w:rsid w:val="009C70FF"/>
    <w:rsid w:val="009C7518"/>
    <w:rsid w:val="009C7539"/>
    <w:rsid w:val="009C786D"/>
    <w:rsid w:val="009C79FD"/>
    <w:rsid w:val="009C7A42"/>
    <w:rsid w:val="009C7B02"/>
    <w:rsid w:val="009C7CC1"/>
    <w:rsid w:val="009D0720"/>
    <w:rsid w:val="009D09D8"/>
    <w:rsid w:val="009D1807"/>
    <w:rsid w:val="009D1DEC"/>
    <w:rsid w:val="009D1F38"/>
    <w:rsid w:val="009D206A"/>
    <w:rsid w:val="009D21D0"/>
    <w:rsid w:val="009D23E4"/>
    <w:rsid w:val="009D240A"/>
    <w:rsid w:val="009D27CA"/>
    <w:rsid w:val="009D28C5"/>
    <w:rsid w:val="009D2D1C"/>
    <w:rsid w:val="009D2F93"/>
    <w:rsid w:val="009D323F"/>
    <w:rsid w:val="009D34A6"/>
    <w:rsid w:val="009D3726"/>
    <w:rsid w:val="009D38F3"/>
    <w:rsid w:val="009D3956"/>
    <w:rsid w:val="009D3D48"/>
    <w:rsid w:val="009D3FD9"/>
    <w:rsid w:val="009D45E9"/>
    <w:rsid w:val="009D4A0F"/>
    <w:rsid w:val="009D4A7A"/>
    <w:rsid w:val="009D517F"/>
    <w:rsid w:val="009D569E"/>
    <w:rsid w:val="009D5700"/>
    <w:rsid w:val="009D58DC"/>
    <w:rsid w:val="009D5D79"/>
    <w:rsid w:val="009D5F05"/>
    <w:rsid w:val="009D604C"/>
    <w:rsid w:val="009D62E3"/>
    <w:rsid w:val="009D649B"/>
    <w:rsid w:val="009D6687"/>
    <w:rsid w:val="009D674D"/>
    <w:rsid w:val="009D6CB1"/>
    <w:rsid w:val="009D7061"/>
    <w:rsid w:val="009D7624"/>
    <w:rsid w:val="009D7817"/>
    <w:rsid w:val="009D7B9C"/>
    <w:rsid w:val="009E0361"/>
    <w:rsid w:val="009E0556"/>
    <w:rsid w:val="009E0925"/>
    <w:rsid w:val="009E0D21"/>
    <w:rsid w:val="009E0FEE"/>
    <w:rsid w:val="009E1640"/>
    <w:rsid w:val="009E1BCF"/>
    <w:rsid w:val="009E1C5F"/>
    <w:rsid w:val="009E2461"/>
    <w:rsid w:val="009E2B0E"/>
    <w:rsid w:val="009E2C2A"/>
    <w:rsid w:val="009E2C4E"/>
    <w:rsid w:val="009E2CB9"/>
    <w:rsid w:val="009E2D3E"/>
    <w:rsid w:val="009E2D6C"/>
    <w:rsid w:val="009E35A5"/>
    <w:rsid w:val="009E37FD"/>
    <w:rsid w:val="009E3A34"/>
    <w:rsid w:val="009E3AF5"/>
    <w:rsid w:val="009E3C59"/>
    <w:rsid w:val="009E3DB3"/>
    <w:rsid w:val="009E4552"/>
    <w:rsid w:val="009E4764"/>
    <w:rsid w:val="009E4C8C"/>
    <w:rsid w:val="009E4F06"/>
    <w:rsid w:val="009E4F5F"/>
    <w:rsid w:val="009E4FCF"/>
    <w:rsid w:val="009E548D"/>
    <w:rsid w:val="009E5606"/>
    <w:rsid w:val="009E5698"/>
    <w:rsid w:val="009E56EF"/>
    <w:rsid w:val="009E576D"/>
    <w:rsid w:val="009E5880"/>
    <w:rsid w:val="009E5BE1"/>
    <w:rsid w:val="009E5E62"/>
    <w:rsid w:val="009E60EC"/>
    <w:rsid w:val="009E626F"/>
    <w:rsid w:val="009E6304"/>
    <w:rsid w:val="009E6735"/>
    <w:rsid w:val="009E683A"/>
    <w:rsid w:val="009E6BDA"/>
    <w:rsid w:val="009E6DAF"/>
    <w:rsid w:val="009E6F21"/>
    <w:rsid w:val="009E71CE"/>
    <w:rsid w:val="009E7239"/>
    <w:rsid w:val="009E723C"/>
    <w:rsid w:val="009E72FB"/>
    <w:rsid w:val="009F0225"/>
    <w:rsid w:val="009F04B0"/>
    <w:rsid w:val="009F057D"/>
    <w:rsid w:val="009F0D11"/>
    <w:rsid w:val="009F0E22"/>
    <w:rsid w:val="009F1052"/>
    <w:rsid w:val="009F1499"/>
    <w:rsid w:val="009F15EA"/>
    <w:rsid w:val="009F183B"/>
    <w:rsid w:val="009F1C27"/>
    <w:rsid w:val="009F1D23"/>
    <w:rsid w:val="009F1D55"/>
    <w:rsid w:val="009F2AD7"/>
    <w:rsid w:val="009F3A11"/>
    <w:rsid w:val="009F3B0F"/>
    <w:rsid w:val="009F3C6E"/>
    <w:rsid w:val="009F3CA4"/>
    <w:rsid w:val="009F3D87"/>
    <w:rsid w:val="009F4395"/>
    <w:rsid w:val="009F458F"/>
    <w:rsid w:val="009F47C2"/>
    <w:rsid w:val="009F49A8"/>
    <w:rsid w:val="009F4ACF"/>
    <w:rsid w:val="009F4F89"/>
    <w:rsid w:val="009F5039"/>
    <w:rsid w:val="009F537B"/>
    <w:rsid w:val="009F53E1"/>
    <w:rsid w:val="009F544A"/>
    <w:rsid w:val="009F584A"/>
    <w:rsid w:val="009F5C2A"/>
    <w:rsid w:val="009F6106"/>
    <w:rsid w:val="009F615F"/>
    <w:rsid w:val="009F6189"/>
    <w:rsid w:val="009F6254"/>
    <w:rsid w:val="009F639F"/>
    <w:rsid w:val="009F6502"/>
    <w:rsid w:val="009F662F"/>
    <w:rsid w:val="009F663A"/>
    <w:rsid w:val="009F6A53"/>
    <w:rsid w:val="009F6D03"/>
    <w:rsid w:val="009F6ED1"/>
    <w:rsid w:val="009F6F22"/>
    <w:rsid w:val="009F719D"/>
    <w:rsid w:val="009F73F0"/>
    <w:rsid w:val="009F7803"/>
    <w:rsid w:val="009F7A17"/>
    <w:rsid w:val="009F7AEB"/>
    <w:rsid w:val="009F7C23"/>
    <w:rsid w:val="009F7D04"/>
    <w:rsid w:val="009F7FA5"/>
    <w:rsid w:val="00A003F7"/>
    <w:rsid w:val="00A005E6"/>
    <w:rsid w:val="00A00652"/>
    <w:rsid w:val="00A007A6"/>
    <w:rsid w:val="00A007C5"/>
    <w:rsid w:val="00A00BF8"/>
    <w:rsid w:val="00A00F40"/>
    <w:rsid w:val="00A0101C"/>
    <w:rsid w:val="00A01053"/>
    <w:rsid w:val="00A0121A"/>
    <w:rsid w:val="00A01386"/>
    <w:rsid w:val="00A0145F"/>
    <w:rsid w:val="00A015F2"/>
    <w:rsid w:val="00A01628"/>
    <w:rsid w:val="00A02480"/>
    <w:rsid w:val="00A02A55"/>
    <w:rsid w:val="00A03A7F"/>
    <w:rsid w:val="00A03DBE"/>
    <w:rsid w:val="00A049F8"/>
    <w:rsid w:val="00A04B48"/>
    <w:rsid w:val="00A04C2A"/>
    <w:rsid w:val="00A04CCD"/>
    <w:rsid w:val="00A04DB1"/>
    <w:rsid w:val="00A054E4"/>
    <w:rsid w:val="00A05701"/>
    <w:rsid w:val="00A0593E"/>
    <w:rsid w:val="00A05B25"/>
    <w:rsid w:val="00A05D75"/>
    <w:rsid w:val="00A0601E"/>
    <w:rsid w:val="00A06107"/>
    <w:rsid w:val="00A06146"/>
    <w:rsid w:val="00A061CC"/>
    <w:rsid w:val="00A06258"/>
    <w:rsid w:val="00A06260"/>
    <w:rsid w:val="00A062B3"/>
    <w:rsid w:val="00A062CF"/>
    <w:rsid w:val="00A063F5"/>
    <w:rsid w:val="00A066FD"/>
    <w:rsid w:val="00A06783"/>
    <w:rsid w:val="00A06ADD"/>
    <w:rsid w:val="00A06D6A"/>
    <w:rsid w:val="00A06F20"/>
    <w:rsid w:val="00A07066"/>
    <w:rsid w:val="00A073F8"/>
    <w:rsid w:val="00A0760E"/>
    <w:rsid w:val="00A078DF"/>
    <w:rsid w:val="00A07CAB"/>
    <w:rsid w:val="00A10599"/>
    <w:rsid w:val="00A106B7"/>
    <w:rsid w:val="00A10935"/>
    <w:rsid w:val="00A1093E"/>
    <w:rsid w:val="00A110FF"/>
    <w:rsid w:val="00A11247"/>
    <w:rsid w:val="00A112AF"/>
    <w:rsid w:val="00A1156A"/>
    <w:rsid w:val="00A11FD1"/>
    <w:rsid w:val="00A1208D"/>
    <w:rsid w:val="00A1238A"/>
    <w:rsid w:val="00A12A65"/>
    <w:rsid w:val="00A12ABD"/>
    <w:rsid w:val="00A12AE7"/>
    <w:rsid w:val="00A12E91"/>
    <w:rsid w:val="00A1314D"/>
    <w:rsid w:val="00A137F2"/>
    <w:rsid w:val="00A13846"/>
    <w:rsid w:val="00A13C0B"/>
    <w:rsid w:val="00A13CE9"/>
    <w:rsid w:val="00A13E3C"/>
    <w:rsid w:val="00A140B4"/>
    <w:rsid w:val="00A141C7"/>
    <w:rsid w:val="00A142A3"/>
    <w:rsid w:val="00A147DC"/>
    <w:rsid w:val="00A14E19"/>
    <w:rsid w:val="00A150A7"/>
    <w:rsid w:val="00A155F1"/>
    <w:rsid w:val="00A156B2"/>
    <w:rsid w:val="00A15872"/>
    <w:rsid w:val="00A15DDC"/>
    <w:rsid w:val="00A16339"/>
    <w:rsid w:val="00A16396"/>
    <w:rsid w:val="00A163B2"/>
    <w:rsid w:val="00A165E9"/>
    <w:rsid w:val="00A16A62"/>
    <w:rsid w:val="00A16BAA"/>
    <w:rsid w:val="00A16CE8"/>
    <w:rsid w:val="00A174CA"/>
    <w:rsid w:val="00A17C8E"/>
    <w:rsid w:val="00A20126"/>
    <w:rsid w:val="00A201CA"/>
    <w:rsid w:val="00A204BC"/>
    <w:rsid w:val="00A20A7F"/>
    <w:rsid w:val="00A21006"/>
    <w:rsid w:val="00A21015"/>
    <w:rsid w:val="00A21746"/>
    <w:rsid w:val="00A21819"/>
    <w:rsid w:val="00A219C7"/>
    <w:rsid w:val="00A21BC7"/>
    <w:rsid w:val="00A21D12"/>
    <w:rsid w:val="00A220F3"/>
    <w:rsid w:val="00A22D51"/>
    <w:rsid w:val="00A236C9"/>
    <w:rsid w:val="00A237A4"/>
    <w:rsid w:val="00A23870"/>
    <w:rsid w:val="00A238A5"/>
    <w:rsid w:val="00A23AA3"/>
    <w:rsid w:val="00A23ACD"/>
    <w:rsid w:val="00A23ED5"/>
    <w:rsid w:val="00A240BF"/>
    <w:rsid w:val="00A243CC"/>
    <w:rsid w:val="00A2449E"/>
    <w:rsid w:val="00A247C8"/>
    <w:rsid w:val="00A24DD9"/>
    <w:rsid w:val="00A250C5"/>
    <w:rsid w:val="00A25514"/>
    <w:rsid w:val="00A25862"/>
    <w:rsid w:val="00A25974"/>
    <w:rsid w:val="00A2620F"/>
    <w:rsid w:val="00A263E1"/>
    <w:rsid w:val="00A264A2"/>
    <w:rsid w:val="00A266EF"/>
    <w:rsid w:val="00A26874"/>
    <w:rsid w:val="00A26A8F"/>
    <w:rsid w:val="00A275A8"/>
    <w:rsid w:val="00A27734"/>
    <w:rsid w:val="00A278E1"/>
    <w:rsid w:val="00A302C3"/>
    <w:rsid w:val="00A303DB"/>
    <w:rsid w:val="00A30522"/>
    <w:rsid w:val="00A306FE"/>
    <w:rsid w:val="00A30CA4"/>
    <w:rsid w:val="00A30D4D"/>
    <w:rsid w:val="00A30E49"/>
    <w:rsid w:val="00A3136E"/>
    <w:rsid w:val="00A31991"/>
    <w:rsid w:val="00A31A4E"/>
    <w:rsid w:val="00A32038"/>
    <w:rsid w:val="00A322D7"/>
    <w:rsid w:val="00A329ED"/>
    <w:rsid w:val="00A333EE"/>
    <w:rsid w:val="00A33742"/>
    <w:rsid w:val="00A33859"/>
    <w:rsid w:val="00A339AE"/>
    <w:rsid w:val="00A33BC1"/>
    <w:rsid w:val="00A33BFE"/>
    <w:rsid w:val="00A3414D"/>
    <w:rsid w:val="00A341E9"/>
    <w:rsid w:val="00A342BF"/>
    <w:rsid w:val="00A34368"/>
    <w:rsid w:val="00A34511"/>
    <w:rsid w:val="00A34BF9"/>
    <w:rsid w:val="00A35424"/>
    <w:rsid w:val="00A354CF"/>
    <w:rsid w:val="00A3562E"/>
    <w:rsid w:val="00A358D5"/>
    <w:rsid w:val="00A3597C"/>
    <w:rsid w:val="00A35AF8"/>
    <w:rsid w:val="00A35EC4"/>
    <w:rsid w:val="00A35FAC"/>
    <w:rsid w:val="00A362CE"/>
    <w:rsid w:val="00A3630E"/>
    <w:rsid w:val="00A365C9"/>
    <w:rsid w:val="00A3668C"/>
    <w:rsid w:val="00A367C8"/>
    <w:rsid w:val="00A36B3A"/>
    <w:rsid w:val="00A3701B"/>
    <w:rsid w:val="00A3798C"/>
    <w:rsid w:val="00A40066"/>
    <w:rsid w:val="00A401C4"/>
    <w:rsid w:val="00A40241"/>
    <w:rsid w:val="00A40540"/>
    <w:rsid w:val="00A40A31"/>
    <w:rsid w:val="00A410DB"/>
    <w:rsid w:val="00A41106"/>
    <w:rsid w:val="00A41616"/>
    <w:rsid w:val="00A416FC"/>
    <w:rsid w:val="00A4193D"/>
    <w:rsid w:val="00A42479"/>
    <w:rsid w:val="00A4261B"/>
    <w:rsid w:val="00A4289D"/>
    <w:rsid w:val="00A42945"/>
    <w:rsid w:val="00A429C4"/>
    <w:rsid w:val="00A42A04"/>
    <w:rsid w:val="00A42C1F"/>
    <w:rsid w:val="00A42C74"/>
    <w:rsid w:val="00A43109"/>
    <w:rsid w:val="00A43F46"/>
    <w:rsid w:val="00A440A8"/>
    <w:rsid w:val="00A44192"/>
    <w:rsid w:val="00A44541"/>
    <w:rsid w:val="00A44708"/>
    <w:rsid w:val="00A448B1"/>
    <w:rsid w:val="00A449A4"/>
    <w:rsid w:val="00A44F46"/>
    <w:rsid w:val="00A451C4"/>
    <w:rsid w:val="00A4546E"/>
    <w:rsid w:val="00A45497"/>
    <w:rsid w:val="00A45532"/>
    <w:rsid w:val="00A455BB"/>
    <w:rsid w:val="00A45896"/>
    <w:rsid w:val="00A459B1"/>
    <w:rsid w:val="00A45E9D"/>
    <w:rsid w:val="00A45F38"/>
    <w:rsid w:val="00A45F68"/>
    <w:rsid w:val="00A46423"/>
    <w:rsid w:val="00A468B4"/>
    <w:rsid w:val="00A4692C"/>
    <w:rsid w:val="00A46A10"/>
    <w:rsid w:val="00A46BDB"/>
    <w:rsid w:val="00A46C65"/>
    <w:rsid w:val="00A46F4B"/>
    <w:rsid w:val="00A47077"/>
    <w:rsid w:val="00A4722C"/>
    <w:rsid w:val="00A4727D"/>
    <w:rsid w:val="00A47322"/>
    <w:rsid w:val="00A47D9B"/>
    <w:rsid w:val="00A47F07"/>
    <w:rsid w:val="00A500FE"/>
    <w:rsid w:val="00A50350"/>
    <w:rsid w:val="00A513C0"/>
    <w:rsid w:val="00A514A5"/>
    <w:rsid w:val="00A514BE"/>
    <w:rsid w:val="00A51A35"/>
    <w:rsid w:val="00A51FAC"/>
    <w:rsid w:val="00A52164"/>
    <w:rsid w:val="00A5223D"/>
    <w:rsid w:val="00A5298C"/>
    <w:rsid w:val="00A52E34"/>
    <w:rsid w:val="00A532F0"/>
    <w:rsid w:val="00A538B8"/>
    <w:rsid w:val="00A53CF1"/>
    <w:rsid w:val="00A54175"/>
    <w:rsid w:val="00A54383"/>
    <w:rsid w:val="00A545E0"/>
    <w:rsid w:val="00A54609"/>
    <w:rsid w:val="00A54930"/>
    <w:rsid w:val="00A54BBE"/>
    <w:rsid w:val="00A54E96"/>
    <w:rsid w:val="00A5530C"/>
    <w:rsid w:val="00A561ED"/>
    <w:rsid w:val="00A56371"/>
    <w:rsid w:val="00A56835"/>
    <w:rsid w:val="00A569C1"/>
    <w:rsid w:val="00A569CC"/>
    <w:rsid w:val="00A56A64"/>
    <w:rsid w:val="00A56B29"/>
    <w:rsid w:val="00A57870"/>
    <w:rsid w:val="00A600A5"/>
    <w:rsid w:val="00A6096D"/>
    <w:rsid w:val="00A60974"/>
    <w:rsid w:val="00A60A82"/>
    <w:rsid w:val="00A60D16"/>
    <w:rsid w:val="00A610FE"/>
    <w:rsid w:val="00A61230"/>
    <w:rsid w:val="00A61337"/>
    <w:rsid w:val="00A6189B"/>
    <w:rsid w:val="00A61931"/>
    <w:rsid w:val="00A61BC3"/>
    <w:rsid w:val="00A61D6F"/>
    <w:rsid w:val="00A61E31"/>
    <w:rsid w:val="00A62BAB"/>
    <w:rsid w:val="00A62C2C"/>
    <w:rsid w:val="00A62EBD"/>
    <w:rsid w:val="00A63014"/>
    <w:rsid w:val="00A63265"/>
    <w:rsid w:val="00A632FB"/>
    <w:rsid w:val="00A63337"/>
    <w:rsid w:val="00A635EA"/>
    <w:rsid w:val="00A6376D"/>
    <w:rsid w:val="00A638F5"/>
    <w:rsid w:val="00A63A42"/>
    <w:rsid w:val="00A63BAB"/>
    <w:rsid w:val="00A63BC8"/>
    <w:rsid w:val="00A63D3D"/>
    <w:rsid w:val="00A64E9B"/>
    <w:rsid w:val="00A64ED7"/>
    <w:rsid w:val="00A650D6"/>
    <w:rsid w:val="00A65762"/>
    <w:rsid w:val="00A658F9"/>
    <w:rsid w:val="00A65A98"/>
    <w:rsid w:val="00A6618A"/>
    <w:rsid w:val="00A66194"/>
    <w:rsid w:val="00A66236"/>
    <w:rsid w:val="00A662AD"/>
    <w:rsid w:val="00A66625"/>
    <w:rsid w:val="00A667EA"/>
    <w:rsid w:val="00A66DAD"/>
    <w:rsid w:val="00A66DB8"/>
    <w:rsid w:val="00A66E9F"/>
    <w:rsid w:val="00A67374"/>
    <w:rsid w:val="00A67AD5"/>
    <w:rsid w:val="00A67BEF"/>
    <w:rsid w:val="00A67C07"/>
    <w:rsid w:val="00A67C1B"/>
    <w:rsid w:val="00A67DC5"/>
    <w:rsid w:val="00A70391"/>
    <w:rsid w:val="00A7066A"/>
    <w:rsid w:val="00A70B6D"/>
    <w:rsid w:val="00A70C60"/>
    <w:rsid w:val="00A70CA4"/>
    <w:rsid w:val="00A710F5"/>
    <w:rsid w:val="00A7136A"/>
    <w:rsid w:val="00A7148D"/>
    <w:rsid w:val="00A7150D"/>
    <w:rsid w:val="00A7154A"/>
    <w:rsid w:val="00A71785"/>
    <w:rsid w:val="00A717FD"/>
    <w:rsid w:val="00A71831"/>
    <w:rsid w:val="00A71A02"/>
    <w:rsid w:val="00A71A25"/>
    <w:rsid w:val="00A71ACF"/>
    <w:rsid w:val="00A71E4F"/>
    <w:rsid w:val="00A71EA6"/>
    <w:rsid w:val="00A71F40"/>
    <w:rsid w:val="00A71FF5"/>
    <w:rsid w:val="00A72273"/>
    <w:rsid w:val="00A7231E"/>
    <w:rsid w:val="00A724AE"/>
    <w:rsid w:val="00A7259A"/>
    <w:rsid w:val="00A7272D"/>
    <w:rsid w:val="00A727D2"/>
    <w:rsid w:val="00A7285D"/>
    <w:rsid w:val="00A729B7"/>
    <w:rsid w:val="00A72B9C"/>
    <w:rsid w:val="00A72F22"/>
    <w:rsid w:val="00A730DF"/>
    <w:rsid w:val="00A730F0"/>
    <w:rsid w:val="00A731C1"/>
    <w:rsid w:val="00A7350B"/>
    <w:rsid w:val="00A738F3"/>
    <w:rsid w:val="00A7390E"/>
    <w:rsid w:val="00A73946"/>
    <w:rsid w:val="00A74347"/>
    <w:rsid w:val="00A7483C"/>
    <w:rsid w:val="00A74B87"/>
    <w:rsid w:val="00A74BAC"/>
    <w:rsid w:val="00A74DDF"/>
    <w:rsid w:val="00A7538E"/>
    <w:rsid w:val="00A75519"/>
    <w:rsid w:val="00A757C3"/>
    <w:rsid w:val="00A75A3F"/>
    <w:rsid w:val="00A75B34"/>
    <w:rsid w:val="00A75B58"/>
    <w:rsid w:val="00A75D3B"/>
    <w:rsid w:val="00A76118"/>
    <w:rsid w:val="00A7616B"/>
    <w:rsid w:val="00A762DC"/>
    <w:rsid w:val="00A76342"/>
    <w:rsid w:val="00A76539"/>
    <w:rsid w:val="00A76624"/>
    <w:rsid w:val="00A7786D"/>
    <w:rsid w:val="00A77916"/>
    <w:rsid w:val="00A779CE"/>
    <w:rsid w:val="00A77C39"/>
    <w:rsid w:val="00A77FD2"/>
    <w:rsid w:val="00A800B5"/>
    <w:rsid w:val="00A8045D"/>
    <w:rsid w:val="00A806CD"/>
    <w:rsid w:val="00A807B0"/>
    <w:rsid w:val="00A80815"/>
    <w:rsid w:val="00A80A22"/>
    <w:rsid w:val="00A80D92"/>
    <w:rsid w:val="00A818F2"/>
    <w:rsid w:val="00A81D4E"/>
    <w:rsid w:val="00A81D86"/>
    <w:rsid w:val="00A8217F"/>
    <w:rsid w:val="00A82274"/>
    <w:rsid w:val="00A82381"/>
    <w:rsid w:val="00A82A3E"/>
    <w:rsid w:val="00A82C7E"/>
    <w:rsid w:val="00A82DF1"/>
    <w:rsid w:val="00A8320E"/>
    <w:rsid w:val="00A83250"/>
    <w:rsid w:val="00A8337E"/>
    <w:rsid w:val="00A833CF"/>
    <w:rsid w:val="00A8351B"/>
    <w:rsid w:val="00A8369E"/>
    <w:rsid w:val="00A837D9"/>
    <w:rsid w:val="00A8440B"/>
    <w:rsid w:val="00A8489B"/>
    <w:rsid w:val="00A8499A"/>
    <w:rsid w:val="00A84A1F"/>
    <w:rsid w:val="00A84A37"/>
    <w:rsid w:val="00A84FB9"/>
    <w:rsid w:val="00A8535D"/>
    <w:rsid w:val="00A854F3"/>
    <w:rsid w:val="00A8562C"/>
    <w:rsid w:val="00A85704"/>
    <w:rsid w:val="00A85A1C"/>
    <w:rsid w:val="00A85F93"/>
    <w:rsid w:val="00A86346"/>
    <w:rsid w:val="00A86AAB"/>
    <w:rsid w:val="00A86B26"/>
    <w:rsid w:val="00A86CE6"/>
    <w:rsid w:val="00A86CFD"/>
    <w:rsid w:val="00A86D87"/>
    <w:rsid w:val="00A87018"/>
    <w:rsid w:val="00A87183"/>
    <w:rsid w:val="00A8727D"/>
    <w:rsid w:val="00A872B4"/>
    <w:rsid w:val="00A87305"/>
    <w:rsid w:val="00A8730D"/>
    <w:rsid w:val="00A87672"/>
    <w:rsid w:val="00A8797E"/>
    <w:rsid w:val="00A87A9D"/>
    <w:rsid w:val="00A87F56"/>
    <w:rsid w:val="00A87FE7"/>
    <w:rsid w:val="00A9002A"/>
    <w:rsid w:val="00A9087F"/>
    <w:rsid w:val="00A9088A"/>
    <w:rsid w:val="00A909BB"/>
    <w:rsid w:val="00A90B31"/>
    <w:rsid w:val="00A90B3A"/>
    <w:rsid w:val="00A90CCC"/>
    <w:rsid w:val="00A90CD8"/>
    <w:rsid w:val="00A910C4"/>
    <w:rsid w:val="00A9170B"/>
    <w:rsid w:val="00A91944"/>
    <w:rsid w:val="00A91971"/>
    <w:rsid w:val="00A92165"/>
    <w:rsid w:val="00A921A4"/>
    <w:rsid w:val="00A92315"/>
    <w:rsid w:val="00A9232B"/>
    <w:rsid w:val="00A92699"/>
    <w:rsid w:val="00A92A63"/>
    <w:rsid w:val="00A92B84"/>
    <w:rsid w:val="00A92CD4"/>
    <w:rsid w:val="00A93C09"/>
    <w:rsid w:val="00A93D36"/>
    <w:rsid w:val="00A93D3F"/>
    <w:rsid w:val="00A93DEB"/>
    <w:rsid w:val="00A94060"/>
    <w:rsid w:val="00A948B2"/>
    <w:rsid w:val="00A949BF"/>
    <w:rsid w:val="00A94C74"/>
    <w:rsid w:val="00A94CD8"/>
    <w:rsid w:val="00A94E9E"/>
    <w:rsid w:val="00A95166"/>
    <w:rsid w:val="00A95266"/>
    <w:rsid w:val="00A957C6"/>
    <w:rsid w:val="00A95B9D"/>
    <w:rsid w:val="00A95DBC"/>
    <w:rsid w:val="00A95F8F"/>
    <w:rsid w:val="00A961EB"/>
    <w:rsid w:val="00A9621D"/>
    <w:rsid w:val="00A967E8"/>
    <w:rsid w:val="00A9777C"/>
    <w:rsid w:val="00A9787E"/>
    <w:rsid w:val="00A97B1B"/>
    <w:rsid w:val="00AA0408"/>
    <w:rsid w:val="00AA07BA"/>
    <w:rsid w:val="00AA094E"/>
    <w:rsid w:val="00AA0A1F"/>
    <w:rsid w:val="00AA1100"/>
    <w:rsid w:val="00AA132E"/>
    <w:rsid w:val="00AA179D"/>
    <w:rsid w:val="00AA1860"/>
    <w:rsid w:val="00AA1C4E"/>
    <w:rsid w:val="00AA1EA9"/>
    <w:rsid w:val="00AA2957"/>
    <w:rsid w:val="00AA2B77"/>
    <w:rsid w:val="00AA2D91"/>
    <w:rsid w:val="00AA2EC4"/>
    <w:rsid w:val="00AA2FA4"/>
    <w:rsid w:val="00AA315B"/>
    <w:rsid w:val="00AA371A"/>
    <w:rsid w:val="00AA385A"/>
    <w:rsid w:val="00AA3E5F"/>
    <w:rsid w:val="00AA404A"/>
    <w:rsid w:val="00AA42FB"/>
    <w:rsid w:val="00AA445A"/>
    <w:rsid w:val="00AA4825"/>
    <w:rsid w:val="00AA4B1A"/>
    <w:rsid w:val="00AA4CB7"/>
    <w:rsid w:val="00AA4CE3"/>
    <w:rsid w:val="00AA5370"/>
    <w:rsid w:val="00AA54B5"/>
    <w:rsid w:val="00AA5959"/>
    <w:rsid w:val="00AA5A36"/>
    <w:rsid w:val="00AA5B64"/>
    <w:rsid w:val="00AA619F"/>
    <w:rsid w:val="00AA62DD"/>
    <w:rsid w:val="00AA669B"/>
    <w:rsid w:val="00AA6728"/>
    <w:rsid w:val="00AA672E"/>
    <w:rsid w:val="00AA672F"/>
    <w:rsid w:val="00AA6A1E"/>
    <w:rsid w:val="00AA768A"/>
    <w:rsid w:val="00AA7B83"/>
    <w:rsid w:val="00AB02D6"/>
    <w:rsid w:val="00AB066A"/>
    <w:rsid w:val="00AB0FA9"/>
    <w:rsid w:val="00AB1036"/>
    <w:rsid w:val="00AB10AF"/>
    <w:rsid w:val="00AB1615"/>
    <w:rsid w:val="00AB1633"/>
    <w:rsid w:val="00AB1836"/>
    <w:rsid w:val="00AB1B50"/>
    <w:rsid w:val="00AB1CF4"/>
    <w:rsid w:val="00AB1D47"/>
    <w:rsid w:val="00AB1DB9"/>
    <w:rsid w:val="00AB204B"/>
    <w:rsid w:val="00AB22F9"/>
    <w:rsid w:val="00AB25D9"/>
    <w:rsid w:val="00AB280A"/>
    <w:rsid w:val="00AB2B1C"/>
    <w:rsid w:val="00AB2F6E"/>
    <w:rsid w:val="00AB332E"/>
    <w:rsid w:val="00AB3354"/>
    <w:rsid w:val="00AB35C8"/>
    <w:rsid w:val="00AB36D8"/>
    <w:rsid w:val="00AB37A7"/>
    <w:rsid w:val="00AB3865"/>
    <w:rsid w:val="00AB38F4"/>
    <w:rsid w:val="00AB39B0"/>
    <w:rsid w:val="00AB3D62"/>
    <w:rsid w:val="00AB4166"/>
    <w:rsid w:val="00AB451A"/>
    <w:rsid w:val="00AB4557"/>
    <w:rsid w:val="00AB477A"/>
    <w:rsid w:val="00AB4966"/>
    <w:rsid w:val="00AB4C38"/>
    <w:rsid w:val="00AB4CBD"/>
    <w:rsid w:val="00AB4F70"/>
    <w:rsid w:val="00AB5292"/>
    <w:rsid w:val="00AB564A"/>
    <w:rsid w:val="00AB567E"/>
    <w:rsid w:val="00AB5C47"/>
    <w:rsid w:val="00AB6058"/>
    <w:rsid w:val="00AB612F"/>
    <w:rsid w:val="00AB6A35"/>
    <w:rsid w:val="00AB6BE2"/>
    <w:rsid w:val="00AB6D32"/>
    <w:rsid w:val="00AB70ED"/>
    <w:rsid w:val="00AB745D"/>
    <w:rsid w:val="00AB750F"/>
    <w:rsid w:val="00AB762E"/>
    <w:rsid w:val="00AB765B"/>
    <w:rsid w:val="00AB7835"/>
    <w:rsid w:val="00AB787F"/>
    <w:rsid w:val="00AB7C06"/>
    <w:rsid w:val="00AB7D1F"/>
    <w:rsid w:val="00AC00A1"/>
    <w:rsid w:val="00AC00F4"/>
    <w:rsid w:val="00AC016E"/>
    <w:rsid w:val="00AC01E7"/>
    <w:rsid w:val="00AC01F1"/>
    <w:rsid w:val="00AC077C"/>
    <w:rsid w:val="00AC0866"/>
    <w:rsid w:val="00AC0B51"/>
    <w:rsid w:val="00AC116D"/>
    <w:rsid w:val="00AC142F"/>
    <w:rsid w:val="00AC1B06"/>
    <w:rsid w:val="00AC1CF6"/>
    <w:rsid w:val="00AC1F89"/>
    <w:rsid w:val="00AC1FA3"/>
    <w:rsid w:val="00AC2984"/>
    <w:rsid w:val="00AC29D1"/>
    <w:rsid w:val="00AC2A35"/>
    <w:rsid w:val="00AC2A89"/>
    <w:rsid w:val="00AC2F07"/>
    <w:rsid w:val="00AC30A2"/>
    <w:rsid w:val="00AC34A9"/>
    <w:rsid w:val="00AC351A"/>
    <w:rsid w:val="00AC3889"/>
    <w:rsid w:val="00AC3B00"/>
    <w:rsid w:val="00AC3BFB"/>
    <w:rsid w:val="00AC3E83"/>
    <w:rsid w:val="00AC3F09"/>
    <w:rsid w:val="00AC402E"/>
    <w:rsid w:val="00AC4058"/>
    <w:rsid w:val="00AC426F"/>
    <w:rsid w:val="00AC467A"/>
    <w:rsid w:val="00AC4ACE"/>
    <w:rsid w:val="00AC5600"/>
    <w:rsid w:val="00AC5751"/>
    <w:rsid w:val="00AC5D83"/>
    <w:rsid w:val="00AC6014"/>
    <w:rsid w:val="00AC61BF"/>
    <w:rsid w:val="00AC64F8"/>
    <w:rsid w:val="00AC65A1"/>
    <w:rsid w:val="00AC66DE"/>
    <w:rsid w:val="00AC6703"/>
    <w:rsid w:val="00AC6B61"/>
    <w:rsid w:val="00AC727C"/>
    <w:rsid w:val="00AC72DD"/>
    <w:rsid w:val="00AC7BFB"/>
    <w:rsid w:val="00AC7C84"/>
    <w:rsid w:val="00AC7E7D"/>
    <w:rsid w:val="00AD040E"/>
    <w:rsid w:val="00AD0515"/>
    <w:rsid w:val="00AD0A1A"/>
    <w:rsid w:val="00AD0BAF"/>
    <w:rsid w:val="00AD0C48"/>
    <w:rsid w:val="00AD0CD8"/>
    <w:rsid w:val="00AD0E63"/>
    <w:rsid w:val="00AD1133"/>
    <w:rsid w:val="00AD12FA"/>
    <w:rsid w:val="00AD131C"/>
    <w:rsid w:val="00AD18A3"/>
    <w:rsid w:val="00AD1BE5"/>
    <w:rsid w:val="00AD1C91"/>
    <w:rsid w:val="00AD1D7B"/>
    <w:rsid w:val="00AD20F8"/>
    <w:rsid w:val="00AD268F"/>
    <w:rsid w:val="00AD272A"/>
    <w:rsid w:val="00AD3336"/>
    <w:rsid w:val="00AD3765"/>
    <w:rsid w:val="00AD3775"/>
    <w:rsid w:val="00AD39AF"/>
    <w:rsid w:val="00AD3B89"/>
    <w:rsid w:val="00AD3CC9"/>
    <w:rsid w:val="00AD3E64"/>
    <w:rsid w:val="00AD3ED7"/>
    <w:rsid w:val="00AD42C4"/>
    <w:rsid w:val="00AD44A2"/>
    <w:rsid w:val="00AD465E"/>
    <w:rsid w:val="00AD4E24"/>
    <w:rsid w:val="00AD4ECA"/>
    <w:rsid w:val="00AD4ECC"/>
    <w:rsid w:val="00AD5087"/>
    <w:rsid w:val="00AD5497"/>
    <w:rsid w:val="00AD55AF"/>
    <w:rsid w:val="00AD5657"/>
    <w:rsid w:val="00AD56DB"/>
    <w:rsid w:val="00AD5DD1"/>
    <w:rsid w:val="00AD602F"/>
    <w:rsid w:val="00AD6773"/>
    <w:rsid w:val="00AD6C41"/>
    <w:rsid w:val="00AD74C2"/>
    <w:rsid w:val="00AD756C"/>
    <w:rsid w:val="00AD7949"/>
    <w:rsid w:val="00AD79CC"/>
    <w:rsid w:val="00AD7A0B"/>
    <w:rsid w:val="00AE0992"/>
    <w:rsid w:val="00AE0CA8"/>
    <w:rsid w:val="00AE0D64"/>
    <w:rsid w:val="00AE0F69"/>
    <w:rsid w:val="00AE193A"/>
    <w:rsid w:val="00AE1C1A"/>
    <w:rsid w:val="00AE1DA5"/>
    <w:rsid w:val="00AE1DFB"/>
    <w:rsid w:val="00AE2566"/>
    <w:rsid w:val="00AE2653"/>
    <w:rsid w:val="00AE2876"/>
    <w:rsid w:val="00AE2B1E"/>
    <w:rsid w:val="00AE2C7F"/>
    <w:rsid w:val="00AE2CB3"/>
    <w:rsid w:val="00AE30BB"/>
    <w:rsid w:val="00AE31F5"/>
    <w:rsid w:val="00AE3678"/>
    <w:rsid w:val="00AE4371"/>
    <w:rsid w:val="00AE4B21"/>
    <w:rsid w:val="00AE4CB8"/>
    <w:rsid w:val="00AE5094"/>
    <w:rsid w:val="00AE538F"/>
    <w:rsid w:val="00AE5402"/>
    <w:rsid w:val="00AE5461"/>
    <w:rsid w:val="00AE555C"/>
    <w:rsid w:val="00AE59FE"/>
    <w:rsid w:val="00AE5BCB"/>
    <w:rsid w:val="00AE60D2"/>
    <w:rsid w:val="00AE6325"/>
    <w:rsid w:val="00AE64A9"/>
    <w:rsid w:val="00AE666F"/>
    <w:rsid w:val="00AE67DD"/>
    <w:rsid w:val="00AE689C"/>
    <w:rsid w:val="00AE69AF"/>
    <w:rsid w:val="00AE6AA1"/>
    <w:rsid w:val="00AE6E3C"/>
    <w:rsid w:val="00AE7640"/>
    <w:rsid w:val="00AF006F"/>
    <w:rsid w:val="00AF085B"/>
    <w:rsid w:val="00AF090D"/>
    <w:rsid w:val="00AF0993"/>
    <w:rsid w:val="00AF0FDA"/>
    <w:rsid w:val="00AF148C"/>
    <w:rsid w:val="00AF1C3B"/>
    <w:rsid w:val="00AF1D66"/>
    <w:rsid w:val="00AF1DED"/>
    <w:rsid w:val="00AF1FAD"/>
    <w:rsid w:val="00AF20AA"/>
    <w:rsid w:val="00AF20DA"/>
    <w:rsid w:val="00AF2328"/>
    <w:rsid w:val="00AF2A91"/>
    <w:rsid w:val="00AF2CB6"/>
    <w:rsid w:val="00AF2EBE"/>
    <w:rsid w:val="00AF2F5B"/>
    <w:rsid w:val="00AF349A"/>
    <w:rsid w:val="00AF3BF9"/>
    <w:rsid w:val="00AF3FD2"/>
    <w:rsid w:val="00AF4611"/>
    <w:rsid w:val="00AF498B"/>
    <w:rsid w:val="00AF4E91"/>
    <w:rsid w:val="00AF521D"/>
    <w:rsid w:val="00AF52A2"/>
    <w:rsid w:val="00AF55C5"/>
    <w:rsid w:val="00AF57FB"/>
    <w:rsid w:val="00AF5C29"/>
    <w:rsid w:val="00AF5CF7"/>
    <w:rsid w:val="00AF5D83"/>
    <w:rsid w:val="00AF621C"/>
    <w:rsid w:val="00AF62BF"/>
    <w:rsid w:val="00AF633A"/>
    <w:rsid w:val="00AF63D1"/>
    <w:rsid w:val="00AF6474"/>
    <w:rsid w:val="00AF6B2D"/>
    <w:rsid w:val="00AF6D37"/>
    <w:rsid w:val="00AF6DA2"/>
    <w:rsid w:val="00AF7129"/>
    <w:rsid w:val="00AF747C"/>
    <w:rsid w:val="00AF79B1"/>
    <w:rsid w:val="00AF7A08"/>
    <w:rsid w:val="00AF7B05"/>
    <w:rsid w:val="00AF7D11"/>
    <w:rsid w:val="00AF7D44"/>
    <w:rsid w:val="00AF7E96"/>
    <w:rsid w:val="00B00747"/>
    <w:rsid w:val="00B00D0E"/>
    <w:rsid w:val="00B017C8"/>
    <w:rsid w:val="00B01B46"/>
    <w:rsid w:val="00B01FBF"/>
    <w:rsid w:val="00B0203D"/>
    <w:rsid w:val="00B022B7"/>
    <w:rsid w:val="00B024C5"/>
    <w:rsid w:val="00B025E3"/>
    <w:rsid w:val="00B026EE"/>
    <w:rsid w:val="00B02B1D"/>
    <w:rsid w:val="00B02E74"/>
    <w:rsid w:val="00B031BD"/>
    <w:rsid w:val="00B03502"/>
    <w:rsid w:val="00B03651"/>
    <w:rsid w:val="00B0377E"/>
    <w:rsid w:val="00B039FD"/>
    <w:rsid w:val="00B03AE9"/>
    <w:rsid w:val="00B03F8B"/>
    <w:rsid w:val="00B04124"/>
    <w:rsid w:val="00B044C9"/>
    <w:rsid w:val="00B04854"/>
    <w:rsid w:val="00B04957"/>
    <w:rsid w:val="00B04ADC"/>
    <w:rsid w:val="00B04B89"/>
    <w:rsid w:val="00B04D9F"/>
    <w:rsid w:val="00B054AB"/>
    <w:rsid w:val="00B055EC"/>
    <w:rsid w:val="00B058B4"/>
    <w:rsid w:val="00B05DAD"/>
    <w:rsid w:val="00B0618D"/>
    <w:rsid w:val="00B062AA"/>
    <w:rsid w:val="00B063CB"/>
    <w:rsid w:val="00B065AD"/>
    <w:rsid w:val="00B065EF"/>
    <w:rsid w:val="00B06797"/>
    <w:rsid w:val="00B06A72"/>
    <w:rsid w:val="00B06A7F"/>
    <w:rsid w:val="00B06C5D"/>
    <w:rsid w:val="00B06F73"/>
    <w:rsid w:val="00B070A2"/>
    <w:rsid w:val="00B071AC"/>
    <w:rsid w:val="00B07627"/>
    <w:rsid w:val="00B07C6A"/>
    <w:rsid w:val="00B07E3A"/>
    <w:rsid w:val="00B07E75"/>
    <w:rsid w:val="00B10899"/>
    <w:rsid w:val="00B108A3"/>
    <w:rsid w:val="00B10991"/>
    <w:rsid w:val="00B10DF1"/>
    <w:rsid w:val="00B111B6"/>
    <w:rsid w:val="00B1135D"/>
    <w:rsid w:val="00B11A7D"/>
    <w:rsid w:val="00B11B5F"/>
    <w:rsid w:val="00B11EBE"/>
    <w:rsid w:val="00B12024"/>
    <w:rsid w:val="00B123D7"/>
    <w:rsid w:val="00B1253D"/>
    <w:rsid w:val="00B125B3"/>
    <w:rsid w:val="00B129E0"/>
    <w:rsid w:val="00B13680"/>
    <w:rsid w:val="00B13720"/>
    <w:rsid w:val="00B1390B"/>
    <w:rsid w:val="00B139E3"/>
    <w:rsid w:val="00B13D88"/>
    <w:rsid w:val="00B13E71"/>
    <w:rsid w:val="00B14261"/>
    <w:rsid w:val="00B14EC3"/>
    <w:rsid w:val="00B15074"/>
    <w:rsid w:val="00B1527B"/>
    <w:rsid w:val="00B15295"/>
    <w:rsid w:val="00B155D8"/>
    <w:rsid w:val="00B156A5"/>
    <w:rsid w:val="00B15760"/>
    <w:rsid w:val="00B15886"/>
    <w:rsid w:val="00B15A7A"/>
    <w:rsid w:val="00B15C2E"/>
    <w:rsid w:val="00B15C8C"/>
    <w:rsid w:val="00B15E4A"/>
    <w:rsid w:val="00B15ECB"/>
    <w:rsid w:val="00B1658B"/>
    <w:rsid w:val="00B17002"/>
    <w:rsid w:val="00B1725A"/>
    <w:rsid w:val="00B17367"/>
    <w:rsid w:val="00B1738E"/>
    <w:rsid w:val="00B17421"/>
    <w:rsid w:val="00B17628"/>
    <w:rsid w:val="00B178CA"/>
    <w:rsid w:val="00B17FAE"/>
    <w:rsid w:val="00B20043"/>
    <w:rsid w:val="00B2005E"/>
    <w:rsid w:val="00B202B7"/>
    <w:rsid w:val="00B2032E"/>
    <w:rsid w:val="00B204D4"/>
    <w:rsid w:val="00B2052E"/>
    <w:rsid w:val="00B2057C"/>
    <w:rsid w:val="00B20637"/>
    <w:rsid w:val="00B2074F"/>
    <w:rsid w:val="00B20951"/>
    <w:rsid w:val="00B20ADA"/>
    <w:rsid w:val="00B20B1B"/>
    <w:rsid w:val="00B20CB4"/>
    <w:rsid w:val="00B20F15"/>
    <w:rsid w:val="00B211C5"/>
    <w:rsid w:val="00B212C6"/>
    <w:rsid w:val="00B21ACF"/>
    <w:rsid w:val="00B21DA8"/>
    <w:rsid w:val="00B21FFF"/>
    <w:rsid w:val="00B22136"/>
    <w:rsid w:val="00B221CC"/>
    <w:rsid w:val="00B22695"/>
    <w:rsid w:val="00B22797"/>
    <w:rsid w:val="00B2289E"/>
    <w:rsid w:val="00B228C2"/>
    <w:rsid w:val="00B22A1A"/>
    <w:rsid w:val="00B22AD3"/>
    <w:rsid w:val="00B23151"/>
    <w:rsid w:val="00B23514"/>
    <w:rsid w:val="00B23AF6"/>
    <w:rsid w:val="00B23D59"/>
    <w:rsid w:val="00B23E5C"/>
    <w:rsid w:val="00B23FF7"/>
    <w:rsid w:val="00B24379"/>
    <w:rsid w:val="00B24478"/>
    <w:rsid w:val="00B24A21"/>
    <w:rsid w:val="00B24BD4"/>
    <w:rsid w:val="00B253EC"/>
    <w:rsid w:val="00B25668"/>
    <w:rsid w:val="00B25708"/>
    <w:rsid w:val="00B257CC"/>
    <w:rsid w:val="00B25A0B"/>
    <w:rsid w:val="00B25B52"/>
    <w:rsid w:val="00B25C25"/>
    <w:rsid w:val="00B2672C"/>
    <w:rsid w:val="00B26859"/>
    <w:rsid w:val="00B2690D"/>
    <w:rsid w:val="00B26FAE"/>
    <w:rsid w:val="00B27489"/>
    <w:rsid w:val="00B276ED"/>
    <w:rsid w:val="00B2779A"/>
    <w:rsid w:val="00B27D25"/>
    <w:rsid w:val="00B27ECD"/>
    <w:rsid w:val="00B30362"/>
    <w:rsid w:val="00B303DE"/>
    <w:rsid w:val="00B30874"/>
    <w:rsid w:val="00B30AED"/>
    <w:rsid w:val="00B30D2D"/>
    <w:rsid w:val="00B30D88"/>
    <w:rsid w:val="00B30E0E"/>
    <w:rsid w:val="00B31876"/>
    <w:rsid w:val="00B3187A"/>
    <w:rsid w:val="00B319E6"/>
    <w:rsid w:val="00B31B0A"/>
    <w:rsid w:val="00B31FA4"/>
    <w:rsid w:val="00B320B5"/>
    <w:rsid w:val="00B3223E"/>
    <w:rsid w:val="00B3227D"/>
    <w:rsid w:val="00B324B4"/>
    <w:rsid w:val="00B32799"/>
    <w:rsid w:val="00B32906"/>
    <w:rsid w:val="00B32A99"/>
    <w:rsid w:val="00B32C97"/>
    <w:rsid w:val="00B32D67"/>
    <w:rsid w:val="00B32D71"/>
    <w:rsid w:val="00B3326F"/>
    <w:rsid w:val="00B3331C"/>
    <w:rsid w:val="00B3346F"/>
    <w:rsid w:val="00B33657"/>
    <w:rsid w:val="00B33984"/>
    <w:rsid w:val="00B342B5"/>
    <w:rsid w:val="00B343B3"/>
    <w:rsid w:val="00B346BD"/>
    <w:rsid w:val="00B34C32"/>
    <w:rsid w:val="00B34C34"/>
    <w:rsid w:val="00B34F69"/>
    <w:rsid w:val="00B35232"/>
    <w:rsid w:val="00B361BD"/>
    <w:rsid w:val="00B36791"/>
    <w:rsid w:val="00B36870"/>
    <w:rsid w:val="00B368EE"/>
    <w:rsid w:val="00B36AE2"/>
    <w:rsid w:val="00B36C4B"/>
    <w:rsid w:val="00B36CD5"/>
    <w:rsid w:val="00B36DB5"/>
    <w:rsid w:val="00B36ED0"/>
    <w:rsid w:val="00B36F4B"/>
    <w:rsid w:val="00B370A4"/>
    <w:rsid w:val="00B37291"/>
    <w:rsid w:val="00B37640"/>
    <w:rsid w:val="00B376B5"/>
    <w:rsid w:val="00B3771B"/>
    <w:rsid w:val="00B37DEB"/>
    <w:rsid w:val="00B37F02"/>
    <w:rsid w:val="00B4122C"/>
    <w:rsid w:val="00B412B4"/>
    <w:rsid w:val="00B412D5"/>
    <w:rsid w:val="00B41335"/>
    <w:rsid w:val="00B4134D"/>
    <w:rsid w:val="00B4153F"/>
    <w:rsid w:val="00B415EF"/>
    <w:rsid w:val="00B41B86"/>
    <w:rsid w:val="00B41BFB"/>
    <w:rsid w:val="00B41E78"/>
    <w:rsid w:val="00B42154"/>
    <w:rsid w:val="00B42802"/>
    <w:rsid w:val="00B42E1A"/>
    <w:rsid w:val="00B42E89"/>
    <w:rsid w:val="00B42ED8"/>
    <w:rsid w:val="00B4302B"/>
    <w:rsid w:val="00B433AF"/>
    <w:rsid w:val="00B435FA"/>
    <w:rsid w:val="00B43ACF"/>
    <w:rsid w:val="00B43AE3"/>
    <w:rsid w:val="00B43BC2"/>
    <w:rsid w:val="00B43C95"/>
    <w:rsid w:val="00B43EAE"/>
    <w:rsid w:val="00B43FC3"/>
    <w:rsid w:val="00B4443B"/>
    <w:rsid w:val="00B4447A"/>
    <w:rsid w:val="00B444D7"/>
    <w:rsid w:val="00B444F3"/>
    <w:rsid w:val="00B4499C"/>
    <w:rsid w:val="00B44BA1"/>
    <w:rsid w:val="00B44BCA"/>
    <w:rsid w:val="00B44C8B"/>
    <w:rsid w:val="00B44D6A"/>
    <w:rsid w:val="00B44E9F"/>
    <w:rsid w:val="00B44F44"/>
    <w:rsid w:val="00B45409"/>
    <w:rsid w:val="00B458C0"/>
    <w:rsid w:val="00B458F2"/>
    <w:rsid w:val="00B45914"/>
    <w:rsid w:val="00B45A52"/>
    <w:rsid w:val="00B45CE2"/>
    <w:rsid w:val="00B45F42"/>
    <w:rsid w:val="00B45FF6"/>
    <w:rsid w:val="00B462F6"/>
    <w:rsid w:val="00B463FA"/>
    <w:rsid w:val="00B467F8"/>
    <w:rsid w:val="00B46AAA"/>
    <w:rsid w:val="00B47280"/>
    <w:rsid w:val="00B4733D"/>
    <w:rsid w:val="00B475D4"/>
    <w:rsid w:val="00B47664"/>
    <w:rsid w:val="00B47743"/>
    <w:rsid w:val="00B47AAC"/>
    <w:rsid w:val="00B47CC8"/>
    <w:rsid w:val="00B47F04"/>
    <w:rsid w:val="00B50170"/>
    <w:rsid w:val="00B50226"/>
    <w:rsid w:val="00B50349"/>
    <w:rsid w:val="00B507CC"/>
    <w:rsid w:val="00B509D6"/>
    <w:rsid w:val="00B50D27"/>
    <w:rsid w:val="00B50D57"/>
    <w:rsid w:val="00B51023"/>
    <w:rsid w:val="00B5107D"/>
    <w:rsid w:val="00B51466"/>
    <w:rsid w:val="00B515AA"/>
    <w:rsid w:val="00B515C3"/>
    <w:rsid w:val="00B51CEC"/>
    <w:rsid w:val="00B52545"/>
    <w:rsid w:val="00B52740"/>
    <w:rsid w:val="00B5275A"/>
    <w:rsid w:val="00B528A1"/>
    <w:rsid w:val="00B52BDE"/>
    <w:rsid w:val="00B52F90"/>
    <w:rsid w:val="00B53364"/>
    <w:rsid w:val="00B533AC"/>
    <w:rsid w:val="00B5354B"/>
    <w:rsid w:val="00B53958"/>
    <w:rsid w:val="00B53B3D"/>
    <w:rsid w:val="00B53D11"/>
    <w:rsid w:val="00B53DF6"/>
    <w:rsid w:val="00B54166"/>
    <w:rsid w:val="00B541B2"/>
    <w:rsid w:val="00B541FC"/>
    <w:rsid w:val="00B54523"/>
    <w:rsid w:val="00B545DE"/>
    <w:rsid w:val="00B552CA"/>
    <w:rsid w:val="00B55350"/>
    <w:rsid w:val="00B5561C"/>
    <w:rsid w:val="00B55C90"/>
    <w:rsid w:val="00B55D2F"/>
    <w:rsid w:val="00B55D52"/>
    <w:rsid w:val="00B55F38"/>
    <w:rsid w:val="00B56740"/>
    <w:rsid w:val="00B56768"/>
    <w:rsid w:val="00B56BF7"/>
    <w:rsid w:val="00B56CFF"/>
    <w:rsid w:val="00B56D86"/>
    <w:rsid w:val="00B5724B"/>
    <w:rsid w:val="00B5757E"/>
    <w:rsid w:val="00B577D2"/>
    <w:rsid w:val="00B578E0"/>
    <w:rsid w:val="00B57AFF"/>
    <w:rsid w:val="00B57D61"/>
    <w:rsid w:val="00B60242"/>
    <w:rsid w:val="00B60E7D"/>
    <w:rsid w:val="00B613CF"/>
    <w:rsid w:val="00B61854"/>
    <w:rsid w:val="00B6192E"/>
    <w:rsid w:val="00B619E7"/>
    <w:rsid w:val="00B61A9D"/>
    <w:rsid w:val="00B61CB2"/>
    <w:rsid w:val="00B61DC3"/>
    <w:rsid w:val="00B61F7E"/>
    <w:rsid w:val="00B62347"/>
    <w:rsid w:val="00B624C2"/>
    <w:rsid w:val="00B62C54"/>
    <w:rsid w:val="00B62D9D"/>
    <w:rsid w:val="00B63155"/>
    <w:rsid w:val="00B63403"/>
    <w:rsid w:val="00B6385D"/>
    <w:rsid w:val="00B63D53"/>
    <w:rsid w:val="00B63EBB"/>
    <w:rsid w:val="00B63F05"/>
    <w:rsid w:val="00B646B9"/>
    <w:rsid w:val="00B6493E"/>
    <w:rsid w:val="00B6524B"/>
    <w:rsid w:val="00B65280"/>
    <w:rsid w:val="00B653EF"/>
    <w:rsid w:val="00B6568B"/>
    <w:rsid w:val="00B65776"/>
    <w:rsid w:val="00B65BF2"/>
    <w:rsid w:val="00B65C5C"/>
    <w:rsid w:val="00B660AB"/>
    <w:rsid w:val="00B66194"/>
    <w:rsid w:val="00B663CE"/>
    <w:rsid w:val="00B66408"/>
    <w:rsid w:val="00B66856"/>
    <w:rsid w:val="00B6721A"/>
    <w:rsid w:val="00B67CDE"/>
    <w:rsid w:val="00B7049A"/>
    <w:rsid w:val="00B70B72"/>
    <w:rsid w:val="00B7151E"/>
    <w:rsid w:val="00B71552"/>
    <w:rsid w:val="00B7162E"/>
    <w:rsid w:val="00B71C54"/>
    <w:rsid w:val="00B71C7A"/>
    <w:rsid w:val="00B72051"/>
    <w:rsid w:val="00B723D9"/>
    <w:rsid w:val="00B7277F"/>
    <w:rsid w:val="00B7342A"/>
    <w:rsid w:val="00B73C98"/>
    <w:rsid w:val="00B74A1C"/>
    <w:rsid w:val="00B74A3D"/>
    <w:rsid w:val="00B74AC4"/>
    <w:rsid w:val="00B74C59"/>
    <w:rsid w:val="00B75058"/>
    <w:rsid w:val="00B750EA"/>
    <w:rsid w:val="00B75362"/>
    <w:rsid w:val="00B756C5"/>
    <w:rsid w:val="00B759C6"/>
    <w:rsid w:val="00B75B53"/>
    <w:rsid w:val="00B75F77"/>
    <w:rsid w:val="00B76671"/>
    <w:rsid w:val="00B768DF"/>
    <w:rsid w:val="00B76948"/>
    <w:rsid w:val="00B76AA1"/>
    <w:rsid w:val="00B76AD0"/>
    <w:rsid w:val="00B76DEB"/>
    <w:rsid w:val="00B76F37"/>
    <w:rsid w:val="00B76FFA"/>
    <w:rsid w:val="00B7748E"/>
    <w:rsid w:val="00B777FC"/>
    <w:rsid w:val="00B778AC"/>
    <w:rsid w:val="00B77BF8"/>
    <w:rsid w:val="00B77C64"/>
    <w:rsid w:val="00B80024"/>
    <w:rsid w:val="00B80168"/>
    <w:rsid w:val="00B8055D"/>
    <w:rsid w:val="00B80629"/>
    <w:rsid w:val="00B80764"/>
    <w:rsid w:val="00B807E6"/>
    <w:rsid w:val="00B80B30"/>
    <w:rsid w:val="00B80B49"/>
    <w:rsid w:val="00B80D0A"/>
    <w:rsid w:val="00B80D58"/>
    <w:rsid w:val="00B80E7F"/>
    <w:rsid w:val="00B81A80"/>
    <w:rsid w:val="00B81E23"/>
    <w:rsid w:val="00B81E36"/>
    <w:rsid w:val="00B82061"/>
    <w:rsid w:val="00B822CD"/>
    <w:rsid w:val="00B823C9"/>
    <w:rsid w:val="00B82F1F"/>
    <w:rsid w:val="00B83002"/>
    <w:rsid w:val="00B83168"/>
    <w:rsid w:val="00B83A70"/>
    <w:rsid w:val="00B83BB7"/>
    <w:rsid w:val="00B83C11"/>
    <w:rsid w:val="00B840B4"/>
    <w:rsid w:val="00B84618"/>
    <w:rsid w:val="00B84FDD"/>
    <w:rsid w:val="00B850EA"/>
    <w:rsid w:val="00B85286"/>
    <w:rsid w:val="00B85312"/>
    <w:rsid w:val="00B853BA"/>
    <w:rsid w:val="00B86034"/>
    <w:rsid w:val="00B861C7"/>
    <w:rsid w:val="00B86486"/>
    <w:rsid w:val="00B86710"/>
    <w:rsid w:val="00B86BB1"/>
    <w:rsid w:val="00B86E91"/>
    <w:rsid w:val="00B87395"/>
    <w:rsid w:val="00B87646"/>
    <w:rsid w:val="00B87686"/>
    <w:rsid w:val="00B876BE"/>
    <w:rsid w:val="00B877FD"/>
    <w:rsid w:val="00B87BCE"/>
    <w:rsid w:val="00B87D3D"/>
    <w:rsid w:val="00B87DB7"/>
    <w:rsid w:val="00B87FD8"/>
    <w:rsid w:val="00B90705"/>
    <w:rsid w:val="00B90C69"/>
    <w:rsid w:val="00B90DA7"/>
    <w:rsid w:val="00B90E70"/>
    <w:rsid w:val="00B90F42"/>
    <w:rsid w:val="00B91677"/>
    <w:rsid w:val="00B91BE5"/>
    <w:rsid w:val="00B91DC1"/>
    <w:rsid w:val="00B92100"/>
    <w:rsid w:val="00B9244C"/>
    <w:rsid w:val="00B92A32"/>
    <w:rsid w:val="00B92D68"/>
    <w:rsid w:val="00B935BD"/>
    <w:rsid w:val="00B93BC8"/>
    <w:rsid w:val="00B93C94"/>
    <w:rsid w:val="00B93EFA"/>
    <w:rsid w:val="00B93F84"/>
    <w:rsid w:val="00B9437B"/>
    <w:rsid w:val="00B9479A"/>
    <w:rsid w:val="00B949E6"/>
    <w:rsid w:val="00B94BD8"/>
    <w:rsid w:val="00B94F0E"/>
    <w:rsid w:val="00B94F66"/>
    <w:rsid w:val="00B95139"/>
    <w:rsid w:val="00B95224"/>
    <w:rsid w:val="00B95469"/>
    <w:rsid w:val="00B955F4"/>
    <w:rsid w:val="00B956D2"/>
    <w:rsid w:val="00B956E9"/>
    <w:rsid w:val="00B95C01"/>
    <w:rsid w:val="00B95D61"/>
    <w:rsid w:val="00B95E21"/>
    <w:rsid w:val="00B961E0"/>
    <w:rsid w:val="00B965D1"/>
    <w:rsid w:val="00B9677B"/>
    <w:rsid w:val="00B968A6"/>
    <w:rsid w:val="00B96D24"/>
    <w:rsid w:val="00B97114"/>
    <w:rsid w:val="00B971BC"/>
    <w:rsid w:val="00B976D8"/>
    <w:rsid w:val="00B97BD4"/>
    <w:rsid w:val="00B97BD7"/>
    <w:rsid w:val="00B97C81"/>
    <w:rsid w:val="00B97FEA"/>
    <w:rsid w:val="00BA02F4"/>
    <w:rsid w:val="00BA08E9"/>
    <w:rsid w:val="00BA127B"/>
    <w:rsid w:val="00BA13B3"/>
    <w:rsid w:val="00BA1CF3"/>
    <w:rsid w:val="00BA1F33"/>
    <w:rsid w:val="00BA1F78"/>
    <w:rsid w:val="00BA2051"/>
    <w:rsid w:val="00BA2120"/>
    <w:rsid w:val="00BA21CC"/>
    <w:rsid w:val="00BA2209"/>
    <w:rsid w:val="00BA2318"/>
    <w:rsid w:val="00BA2682"/>
    <w:rsid w:val="00BA2A55"/>
    <w:rsid w:val="00BA2FCF"/>
    <w:rsid w:val="00BA365C"/>
    <w:rsid w:val="00BA3D6F"/>
    <w:rsid w:val="00BA3E69"/>
    <w:rsid w:val="00BA4036"/>
    <w:rsid w:val="00BA4064"/>
    <w:rsid w:val="00BA42C6"/>
    <w:rsid w:val="00BA4671"/>
    <w:rsid w:val="00BA4774"/>
    <w:rsid w:val="00BA4840"/>
    <w:rsid w:val="00BA4BEB"/>
    <w:rsid w:val="00BA5093"/>
    <w:rsid w:val="00BA55F6"/>
    <w:rsid w:val="00BA5CFF"/>
    <w:rsid w:val="00BA5E85"/>
    <w:rsid w:val="00BA5ED5"/>
    <w:rsid w:val="00BA61D0"/>
    <w:rsid w:val="00BA61E8"/>
    <w:rsid w:val="00BA63E0"/>
    <w:rsid w:val="00BA66E9"/>
    <w:rsid w:val="00BA69FB"/>
    <w:rsid w:val="00BA7355"/>
    <w:rsid w:val="00BA7406"/>
    <w:rsid w:val="00BA74BF"/>
    <w:rsid w:val="00BA75C1"/>
    <w:rsid w:val="00BA7B2B"/>
    <w:rsid w:val="00BA7CD2"/>
    <w:rsid w:val="00BA7F20"/>
    <w:rsid w:val="00BB0542"/>
    <w:rsid w:val="00BB0C6F"/>
    <w:rsid w:val="00BB102D"/>
    <w:rsid w:val="00BB13DE"/>
    <w:rsid w:val="00BB14AF"/>
    <w:rsid w:val="00BB15AA"/>
    <w:rsid w:val="00BB2190"/>
    <w:rsid w:val="00BB21E7"/>
    <w:rsid w:val="00BB2237"/>
    <w:rsid w:val="00BB257B"/>
    <w:rsid w:val="00BB27F0"/>
    <w:rsid w:val="00BB30FA"/>
    <w:rsid w:val="00BB33B7"/>
    <w:rsid w:val="00BB3546"/>
    <w:rsid w:val="00BB3589"/>
    <w:rsid w:val="00BB37C2"/>
    <w:rsid w:val="00BB37D3"/>
    <w:rsid w:val="00BB3C43"/>
    <w:rsid w:val="00BB3D6D"/>
    <w:rsid w:val="00BB3DE8"/>
    <w:rsid w:val="00BB3E24"/>
    <w:rsid w:val="00BB3E67"/>
    <w:rsid w:val="00BB435D"/>
    <w:rsid w:val="00BB46E9"/>
    <w:rsid w:val="00BB4978"/>
    <w:rsid w:val="00BB4C91"/>
    <w:rsid w:val="00BB4E5E"/>
    <w:rsid w:val="00BB512D"/>
    <w:rsid w:val="00BB56A6"/>
    <w:rsid w:val="00BB5C3A"/>
    <w:rsid w:val="00BB5E2F"/>
    <w:rsid w:val="00BB5EEF"/>
    <w:rsid w:val="00BB60F6"/>
    <w:rsid w:val="00BB62C8"/>
    <w:rsid w:val="00BB7524"/>
    <w:rsid w:val="00BB76A5"/>
    <w:rsid w:val="00BB789A"/>
    <w:rsid w:val="00BB7B3B"/>
    <w:rsid w:val="00BB7D56"/>
    <w:rsid w:val="00BC107F"/>
    <w:rsid w:val="00BC16D9"/>
    <w:rsid w:val="00BC1887"/>
    <w:rsid w:val="00BC18F3"/>
    <w:rsid w:val="00BC1DD1"/>
    <w:rsid w:val="00BC1E4A"/>
    <w:rsid w:val="00BC20D5"/>
    <w:rsid w:val="00BC22E4"/>
    <w:rsid w:val="00BC2BC9"/>
    <w:rsid w:val="00BC2CF6"/>
    <w:rsid w:val="00BC30CE"/>
    <w:rsid w:val="00BC337D"/>
    <w:rsid w:val="00BC348E"/>
    <w:rsid w:val="00BC3813"/>
    <w:rsid w:val="00BC3A29"/>
    <w:rsid w:val="00BC3BB9"/>
    <w:rsid w:val="00BC3D03"/>
    <w:rsid w:val="00BC4146"/>
    <w:rsid w:val="00BC4263"/>
    <w:rsid w:val="00BC43BA"/>
    <w:rsid w:val="00BC4EC9"/>
    <w:rsid w:val="00BC5059"/>
    <w:rsid w:val="00BC5932"/>
    <w:rsid w:val="00BC59DF"/>
    <w:rsid w:val="00BC5BE1"/>
    <w:rsid w:val="00BC5F45"/>
    <w:rsid w:val="00BC62B3"/>
    <w:rsid w:val="00BC659F"/>
    <w:rsid w:val="00BC66EF"/>
    <w:rsid w:val="00BC698F"/>
    <w:rsid w:val="00BC707B"/>
    <w:rsid w:val="00BC7135"/>
    <w:rsid w:val="00BC7348"/>
    <w:rsid w:val="00BC7423"/>
    <w:rsid w:val="00BC76B7"/>
    <w:rsid w:val="00BC7702"/>
    <w:rsid w:val="00BC7C01"/>
    <w:rsid w:val="00BD0038"/>
    <w:rsid w:val="00BD0391"/>
    <w:rsid w:val="00BD03F6"/>
    <w:rsid w:val="00BD0411"/>
    <w:rsid w:val="00BD0520"/>
    <w:rsid w:val="00BD0672"/>
    <w:rsid w:val="00BD0AA7"/>
    <w:rsid w:val="00BD0C29"/>
    <w:rsid w:val="00BD0E39"/>
    <w:rsid w:val="00BD1205"/>
    <w:rsid w:val="00BD1207"/>
    <w:rsid w:val="00BD188F"/>
    <w:rsid w:val="00BD191A"/>
    <w:rsid w:val="00BD1980"/>
    <w:rsid w:val="00BD1F5F"/>
    <w:rsid w:val="00BD1F9D"/>
    <w:rsid w:val="00BD20D1"/>
    <w:rsid w:val="00BD241B"/>
    <w:rsid w:val="00BD24CD"/>
    <w:rsid w:val="00BD24F9"/>
    <w:rsid w:val="00BD25A7"/>
    <w:rsid w:val="00BD25C3"/>
    <w:rsid w:val="00BD2600"/>
    <w:rsid w:val="00BD2AE0"/>
    <w:rsid w:val="00BD2C91"/>
    <w:rsid w:val="00BD2DEB"/>
    <w:rsid w:val="00BD325A"/>
    <w:rsid w:val="00BD3272"/>
    <w:rsid w:val="00BD3398"/>
    <w:rsid w:val="00BD3A53"/>
    <w:rsid w:val="00BD3C4A"/>
    <w:rsid w:val="00BD3F2D"/>
    <w:rsid w:val="00BD4599"/>
    <w:rsid w:val="00BD45C0"/>
    <w:rsid w:val="00BD45C2"/>
    <w:rsid w:val="00BD49F8"/>
    <w:rsid w:val="00BD4B93"/>
    <w:rsid w:val="00BD5127"/>
    <w:rsid w:val="00BD57D4"/>
    <w:rsid w:val="00BD59E8"/>
    <w:rsid w:val="00BD5C74"/>
    <w:rsid w:val="00BD5D1B"/>
    <w:rsid w:val="00BD60DD"/>
    <w:rsid w:val="00BD6454"/>
    <w:rsid w:val="00BD65DE"/>
    <w:rsid w:val="00BD6B44"/>
    <w:rsid w:val="00BD6BE8"/>
    <w:rsid w:val="00BD6CED"/>
    <w:rsid w:val="00BD6F52"/>
    <w:rsid w:val="00BD725E"/>
    <w:rsid w:val="00BD75E6"/>
    <w:rsid w:val="00BD77D7"/>
    <w:rsid w:val="00BD79D4"/>
    <w:rsid w:val="00BD7E9F"/>
    <w:rsid w:val="00BE0264"/>
    <w:rsid w:val="00BE028B"/>
    <w:rsid w:val="00BE0413"/>
    <w:rsid w:val="00BE05A3"/>
    <w:rsid w:val="00BE0856"/>
    <w:rsid w:val="00BE0FE4"/>
    <w:rsid w:val="00BE1041"/>
    <w:rsid w:val="00BE10D0"/>
    <w:rsid w:val="00BE184F"/>
    <w:rsid w:val="00BE1A0B"/>
    <w:rsid w:val="00BE1F72"/>
    <w:rsid w:val="00BE24E2"/>
    <w:rsid w:val="00BE25D7"/>
    <w:rsid w:val="00BE282E"/>
    <w:rsid w:val="00BE2A0C"/>
    <w:rsid w:val="00BE2F6F"/>
    <w:rsid w:val="00BE3288"/>
    <w:rsid w:val="00BE3386"/>
    <w:rsid w:val="00BE3538"/>
    <w:rsid w:val="00BE3942"/>
    <w:rsid w:val="00BE3AA0"/>
    <w:rsid w:val="00BE3CD2"/>
    <w:rsid w:val="00BE3F48"/>
    <w:rsid w:val="00BE45E7"/>
    <w:rsid w:val="00BE48E6"/>
    <w:rsid w:val="00BE4941"/>
    <w:rsid w:val="00BE4E24"/>
    <w:rsid w:val="00BE4F0D"/>
    <w:rsid w:val="00BE515B"/>
    <w:rsid w:val="00BE5549"/>
    <w:rsid w:val="00BE5BE9"/>
    <w:rsid w:val="00BE5CF5"/>
    <w:rsid w:val="00BE5D97"/>
    <w:rsid w:val="00BE5FD6"/>
    <w:rsid w:val="00BE6251"/>
    <w:rsid w:val="00BE65A7"/>
    <w:rsid w:val="00BE6785"/>
    <w:rsid w:val="00BE679A"/>
    <w:rsid w:val="00BE69FC"/>
    <w:rsid w:val="00BE6AC5"/>
    <w:rsid w:val="00BE6B1C"/>
    <w:rsid w:val="00BE6C75"/>
    <w:rsid w:val="00BE7586"/>
    <w:rsid w:val="00BE7665"/>
    <w:rsid w:val="00BE7692"/>
    <w:rsid w:val="00BE795A"/>
    <w:rsid w:val="00BE7A8A"/>
    <w:rsid w:val="00BE7FF7"/>
    <w:rsid w:val="00BF002B"/>
    <w:rsid w:val="00BF022C"/>
    <w:rsid w:val="00BF02C8"/>
    <w:rsid w:val="00BF0665"/>
    <w:rsid w:val="00BF0C7E"/>
    <w:rsid w:val="00BF0FA4"/>
    <w:rsid w:val="00BF1065"/>
    <w:rsid w:val="00BF1542"/>
    <w:rsid w:val="00BF1857"/>
    <w:rsid w:val="00BF18CE"/>
    <w:rsid w:val="00BF19EB"/>
    <w:rsid w:val="00BF1BE5"/>
    <w:rsid w:val="00BF1C18"/>
    <w:rsid w:val="00BF1D92"/>
    <w:rsid w:val="00BF1E08"/>
    <w:rsid w:val="00BF1E89"/>
    <w:rsid w:val="00BF1FD1"/>
    <w:rsid w:val="00BF1FEF"/>
    <w:rsid w:val="00BF2389"/>
    <w:rsid w:val="00BF23F5"/>
    <w:rsid w:val="00BF2890"/>
    <w:rsid w:val="00BF2D0E"/>
    <w:rsid w:val="00BF2EA9"/>
    <w:rsid w:val="00BF3133"/>
    <w:rsid w:val="00BF3348"/>
    <w:rsid w:val="00BF33CC"/>
    <w:rsid w:val="00BF3FF7"/>
    <w:rsid w:val="00BF40B5"/>
    <w:rsid w:val="00BF40FA"/>
    <w:rsid w:val="00BF433E"/>
    <w:rsid w:val="00BF4414"/>
    <w:rsid w:val="00BF4415"/>
    <w:rsid w:val="00BF4E15"/>
    <w:rsid w:val="00BF51CA"/>
    <w:rsid w:val="00BF51DD"/>
    <w:rsid w:val="00BF52BD"/>
    <w:rsid w:val="00BF52E3"/>
    <w:rsid w:val="00BF5463"/>
    <w:rsid w:val="00BF59D9"/>
    <w:rsid w:val="00BF5A0C"/>
    <w:rsid w:val="00BF5D70"/>
    <w:rsid w:val="00BF5F4A"/>
    <w:rsid w:val="00BF6125"/>
    <w:rsid w:val="00BF6149"/>
    <w:rsid w:val="00BF63DB"/>
    <w:rsid w:val="00BF66C3"/>
    <w:rsid w:val="00BF6F88"/>
    <w:rsid w:val="00BF7041"/>
    <w:rsid w:val="00BF711A"/>
    <w:rsid w:val="00BF7722"/>
    <w:rsid w:val="00BF7747"/>
    <w:rsid w:val="00C002CD"/>
    <w:rsid w:val="00C00342"/>
    <w:rsid w:val="00C0038B"/>
    <w:rsid w:val="00C0062F"/>
    <w:rsid w:val="00C00773"/>
    <w:rsid w:val="00C007CE"/>
    <w:rsid w:val="00C00982"/>
    <w:rsid w:val="00C00FD3"/>
    <w:rsid w:val="00C01042"/>
    <w:rsid w:val="00C010D6"/>
    <w:rsid w:val="00C01702"/>
    <w:rsid w:val="00C019C2"/>
    <w:rsid w:val="00C01CCB"/>
    <w:rsid w:val="00C01EF0"/>
    <w:rsid w:val="00C01F5B"/>
    <w:rsid w:val="00C02070"/>
    <w:rsid w:val="00C021BE"/>
    <w:rsid w:val="00C026E7"/>
    <w:rsid w:val="00C02707"/>
    <w:rsid w:val="00C027D9"/>
    <w:rsid w:val="00C02A57"/>
    <w:rsid w:val="00C02A96"/>
    <w:rsid w:val="00C02BE1"/>
    <w:rsid w:val="00C02D10"/>
    <w:rsid w:val="00C02D61"/>
    <w:rsid w:val="00C030DB"/>
    <w:rsid w:val="00C031D7"/>
    <w:rsid w:val="00C03375"/>
    <w:rsid w:val="00C033B3"/>
    <w:rsid w:val="00C034F0"/>
    <w:rsid w:val="00C035A2"/>
    <w:rsid w:val="00C03614"/>
    <w:rsid w:val="00C03AC1"/>
    <w:rsid w:val="00C03BD1"/>
    <w:rsid w:val="00C03C28"/>
    <w:rsid w:val="00C03D42"/>
    <w:rsid w:val="00C03DB2"/>
    <w:rsid w:val="00C040B2"/>
    <w:rsid w:val="00C04284"/>
    <w:rsid w:val="00C042B6"/>
    <w:rsid w:val="00C046DA"/>
    <w:rsid w:val="00C04A31"/>
    <w:rsid w:val="00C04AA4"/>
    <w:rsid w:val="00C04ACC"/>
    <w:rsid w:val="00C04FFF"/>
    <w:rsid w:val="00C051F0"/>
    <w:rsid w:val="00C0534C"/>
    <w:rsid w:val="00C05382"/>
    <w:rsid w:val="00C05E8D"/>
    <w:rsid w:val="00C06006"/>
    <w:rsid w:val="00C061B5"/>
    <w:rsid w:val="00C0655C"/>
    <w:rsid w:val="00C06615"/>
    <w:rsid w:val="00C06789"/>
    <w:rsid w:val="00C06A47"/>
    <w:rsid w:val="00C06B01"/>
    <w:rsid w:val="00C06ECF"/>
    <w:rsid w:val="00C071FD"/>
    <w:rsid w:val="00C07580"/>
    <w:rsid w:val="00C07620"/>
    <w:rsid w:val="00C076F1"/>
    <w:rsid w:val="00C07748"/>
    <w:rsid w:val="00C07ACC"/>
    <w:rsid w:val="00C07CB0"/>
    <w:rsid w:val="00C07DBC"/>
    <w:rsid w:val="00C07DC8"/>
    <w:rsid w:val="00C101D9"/>
    <w:rsid w:val="00C103D4"/>
    <w:rsid w:val="00C10AFA"/>
    <w:rsid w:val="00C10C73"/>
    <w:rsid w:val="00C10F40"/>
    <w:rsid w:val="00C11C14"/>
    <w:rsid w:val="00C11E8A"/>
    <w:rsid w:val="00C11FBD"/>
    <w:rsid w:val="00C125F7"/>
    <w:rsid w:val="00C1270D"/>
    <w:rsid w:val="00C1290C"/>
    <w:rsid w:val="00C12D49"/>
    <w:rsid w:val="00C12D78"/>
    <w:rsid w:val="00C12E25"/>
    <w:rsid w:val="00C12E62"/>
    <w:rsid w:val="00C12F07"/>
    <w:rsid w:val="00C13549"/>
    <w:rsid w:val="00C13D94"/>
    <w:rsid w:val="00C14239"/>
    <w:rsid w:val="00C14674"/>
    <w:rsid w:val="00C14B3A"/>
    <w:rsid w:val="00C14BBF"/>
    <w:rsid w:val="00C15064"/>
    <w:rsid w:val="00C153BA"/>
    <w:rsid w:val="00C155B7"/>
    <w:rsid w:val="00C157C6"/>
    <w:rsid w:val="00C157F6"/>
    <w:rsid w:val="00C15BE7"/>
    <w:rsid w:val="00C1637B"/>
    <w:rsid w:val="00C1670C"/>
    <w:rsid w:val="00C169B6"/>
    <w:rsid w:val="00C169BE"/>
    <w:rsid w:val="00C16BA2"/>
    <w:rsid w:val="00C16EE0"/>
    <w:rsid w:val="00C16F19"/>
    <w:rsid w:val="00C1715F"/>
    <w:rsid w:val="00C17552"/>
    <w:rsid w:val="00C1758A"/>
    <w:rsid w:val="00C175BC"/>
    <w:rsid w:val="00C177A3"/>
    <w:rsid w:val="00C17F50"/>
    <w:rsid w:val="00C17F65"/>
    <w:rsid w:val="00C17FF1"/>
    <w:rsid w:val="00C201E5"/>
    <w:rsid w:val="00C20898"/>
    <w:rsid w:val="00C209C5"/>
    <w:rsid w:val="00C20B31"/>
    <w:rsid w:val="00C210D1"/>
    <w:rsid w:val="00C210F0"/>
    <w:rsid w:val="00C2157D"/>
    <w:rsid w:val="00C21A3C"/>
    <w:rsid w:val="00C2225F"/>
    <w:rsid w:val="00C22374"/>
    <w:rsid w:val="00C224FB"/>
    <w:rsid w:val="00C22BBE"/>
    <w:rsid w:val="00C22DE8"/>
    <w:rsid w:val="00C231D1"/>
    <w:rsid w:val="00C231E4"/>
    <w:rsid w:val="00C232AA"/>
    <w:rsid w:val="00C23EB2"/>
    <w:rsid w:val="00C2403C"/>
    <w:rsid w:val="00C2418C"/>
    <w:rsid w:val="00C2449C"/>
    <w:rsid w:val="00C244B9"/>
    <w:rsid w:val="00C248B9"/>
    <w:rsid w:val="00C24E66"/>
    <w:rsid w:val="00C2502D"/>
    <w:rsid w:val="00C256EC"/>
    <w:rsid w:val="00C25BFB"/>
    <w:rsid w:val="00C25FA1"/>
    <w:rsid w:val="00C25FF0"/>
    <w:rsid w:val="00C2601D"/>
    <w:rsid w:val="00C260DB"/>
    <w:rsid w:val="00C261AB"/>
    <w:rsid w:val="00C265F1"/>
    <w:rsid w:val="00C27626"/>
    <w:rsid w:val="00C276F6"/>
    <w:rsid w:val="00C27986"/>
    <w:rsid w:val="00C279A0"/>
    <w:rsid w:val="00C27D44"/>
    <w:rsid w:val="00C27F18"/>
    <w:rsid w:val="00C3057B"/>
    <w:rsid w:val="00C30608"/>
    <w:rsid w:val="00C308C8"/>
    <w:rsid w:val="00C30AD5"/>
    <w:rsid w:val="00C30B6D"/>
    <w:rsid w:val="00C30C33"/>
    <w:rsid w:val="00C30F85"/>
    <w:rsid w:val="00C31210"/>
    <w:rsid w:val="00C312BD"/>
    <w:rsid w:val="00C313BE"/>
    <w:rsid w:val="00C315BE"/>
    <w:rsid w:val="00C31A6E"/>
    <w:rsid w:val="00C31B60"/>
    <w:rsid w:val="00C31E34"/>
    <w:rsid w:val="00C3233F"/>
    <w:rsid w:val="00C32349"/>
    <w:rsid w:val="00C32C29"/>
    <w:rsid w:val="00C32D5B"/>
    <w:rsid w:val="00C3327F"/>
    <w:rsid w:val="00C3374E"/>
    <w:rsid w:val="00C33912"/>
    <w:rsid w:val="00C33C14"/>
    <w:rsid w:val="00C33F12"/>
    <w:rsid w:val="00C33FB3"/>
    <w:rsid w:val="00C34280"/>
    <w:rsid w:val="00C343A1"/>
    <w:rsid w:val="00C3442E"/>
    <w:rsid w:val="00C34947"/>
    <w:rsid w:val="00C349CC"/>
    <w:rsid w:val="00C34B3E"/>
    <w:rsid w:val="00C34FA0"/>
    <w:rsid w:val="00C35117"/>
    <w:rsid w:val="00C3533B"/>
    <w:rsid w:val="00C35687"/>
    <w:rsid w:val="00C35946"/>
    <w:rsid w:val="00C359C6"/>
    <w:rsid w:val="00C35A18"/>
    <w:rsid w:val="00C35A78"/>
    <w:rsid w:val="00C35B6E"/>
    <w:rsid w:val="00C35BA7"/>
    <w:rsid w:val="00C35FAB"/>
    <w:rsid w:val="00C36060"/>
    <w:rsid w:val="00C36745"/>
    <w:rsid w:val="00C3679B"/>
    <w:rsid w:val="00C36A0C"/>
    <w:rsid w:val="00C36B19"/>
    <w:rsid w:val="00C36BCD"/>
    <w:rsid w:val="00C36D28"/>
    <w:rsid w:val="00C36D7E"/>
    <w:rsid w:val="00C37411"/>
    <w:rsid w:val="00C37B5A"/>
    <w:rsid w:val="00C37BF8"/>
    <w:rsid w:val="00C37D89"/>
    <w:rsid w:val="00C37E4B"/>
    <w:rsid w:val="00C40112"/>
    <w:rsid w:val="00C40153"/>
    <w:rsid w:val="00C401C7"/>
    <w:rsid w:val="00C40BEF"/>
    <w:rsid w:val="00C410D7"/>
    <w:rsid w:val="00C411EE"/>
    <w:rsid w:val="00C41265"/>
    <w:rsid w:val="00C412A6"/>
    <w:rsid w:val="00C41500"/>
    <w:rsid w:val="00C41721"/>
    <w:rsid w:val="00C41C2A"/>
    <w:rsid w:val="00C421A6"/>
    <w:rsid w:val="00C421B5"/>
    <w:rsid w:val="00C42258"/>
    <w:rsid w:val="00C422CE"/>
    <w:rsid w:val="00C43119"/>
    <w:rsid w:val="00C4331D"/>
    <w:rsid w:val="00C438EF"/>
    <w:rsid w:val="00C439F4"/>
    <w:rsid w:val="00C43A64"/>
    <w:rsid w:val="00C43B9C"/>
    <w:rsid w:val="00C442EE"/>
    <w:rsid w:val="00C44319"/>
    <w:rsid w:val="00C444B7"/>
    <w:rsid w:val="00C44547"/>
    <w:rsid w:val="00C44779"/>
    <w:rsid w:val="00C447F7"/>
    <w:rsid w:val="00C44B0E"/>
    <w:rsid w:val="00C4559E"/>
    <w:rsid w:val="00C4579F"/>
    <w:rsid w:val="00C45B21"/>
    <w:rsid w:val="00C45E53"/>
    <w:rsid w:val="00C460C4"/>
    <w:rsid w:val="00C461EC"/>
    <w:rsid w:val="00C463F7"/>
    <w:rsid w:val="00C4644D"/>
    <w:rsid w:val="00C4655B"/>
    <w:rsid w:val="00C465AE"/>
    <w:rsid w:val="00C465DD"/>
    <w:rsid w:val="00C46945"/>
    <w:rsid w:val="00C469C6"/>
    <w:rsid w:val="00C47034"/>
    <w:rsid w:val="00C472ED"/>
    <w:rsid w:val="00C475EC"/>
    <w:rsid w:val="00C477EE"/>
    <w:rsid w:val="00C5074D"/>
    <w:rsid w:val="00C50873"/>
    <w:rsid w:val="00C509B3"/>
    <w:rsid w:val="00C50A3E"/>
    <w:rsid w:val="00C50B40"/>
    <w:rsid w:val="00C50D27"/>
    <w:rsid w:val="00C50D63"/>
    <w:rsid w:val="00C51164"/>
    <w:rsid w:val="00C513BC"/>
    <w:rsid w:val="00C514F6"/>
    <w:rsid w:val="00C5177B"/>
    <w:rsid w:val="00C51A04"/>
    <w:rsid w:val="00C51ACC"/>
    <w:rsid w:val="00C52251"/>
    <w:rsid w:val="00C52459"/>
    <w:rsid w:val="00C525E5"/>
    <w:rsid w:val="00C5273B"/>
    <w:rsid w:val="00C52840"/>
    <w:rsid w:val="00C529C2"/>
    <w:rsid w:val="00C52A4C"/>
    <w:rsid w:val="00C52F0E"/>
    <w:rsid w:val="00C52F6D"/>
    <w:rsid w:val="00C52FA6"/>
    <w:rsid w:val="00C52FD3"/>
    <w:rsid w:val="00C5337F"/>
    <w:rsid w:val="00C534C4"/>
    <w:rsid w:val="00C53930"/>
    <w:rsid w:val="00C53E7B"/>
    <w:rsid w:val="00C54030"/>
    <w:rsid w:val="00C5410B"/>
    <w:rsid w:val="00C545DB"/>
    <w:rsid w:val="00C5475B"/>
    <w:rsid w:val="00C5519F"/>
    <w:rsid w:val="00C55282"/>
    <w:rsid w:val="00C553C4"/>
    <w:rsid w:val="00C555C3"/>
    <w:rsid w:val="00C5582C"/>
    <w:rsid w:val="00C55A7B"/>
    <w:rsid w:val="00C55D2E"/>
    <w:rsid w:val="00C55DBA"/>
    <w:rsid w:val="00C56086"/>
    <w:rsid w:val="00C56324"/>
    <w:rsid w:val="00C568BE"/>
    <w:rsid w:val="00C569C9"/>
    <w:rsid w:val="00C56E95"/>
    <w:rsid w:val="00C574D8"/>
    <w:rsid w:val="00C5750C"/>
    <w:rsid w:val="00C578A5"/>
    <w:rsid w:val="00C57BF0"/>
    <w:rsid w:val="00C57C2F"/>
    <w:rsid w:val="00C57D95"/>
    <w:rsid w:val="00C6024E"/>
    <w:rsid w:val="00C605A3"/>
    <w:rsid w:val="00C605AB"/>
    <w:rsid w:val="00C60B49"/>
    <w:rsid w:val="00C60FC1"/>
    <w:rsid w:val="00C61AFC"/>
    <w:rsid w:val="00C61B27"/>
    <w:rsid w:val="00C61D43"/>
    <w:rsid w:val="00C61DB4"/>
    <w:rsid w:val="00C61DCD"/>
    <w:rsid w:val="00C61E3B"/>
    <w:rsid w:val="00C623A1"/>
    <w:rsid w:val="00C625EB"/>
    <w:rsid w:val="00C626FB"/>
    <w:rsid w:val="00C63168"/>
    <w:rsid w:val="00C633F2"/>
    <w:rsid w:val="00C63D0B"/>
    <w:rsid w:val="00C64770"/>
    <w:rsid w:val="00C6499E"/>
    <w:rsid w:val="00C64FBE"/>
    <w:rsid w:val="00C651E0"/>
    <w:rsid w:val="00C65345"/>
    <w:rsid w:val="00C658CC"/>
    <w:rsid w:val="00C65B2A"/>
    <w:rsid w:val="00C65CC9"/>
    <w:rsid w:val="00C662BA"/>
    <w:rsid w:val="00C66385"/>
    <w:rsid w:val="00C666B2"/>
    <w:rsid w:val="00C6678F"/>
    <w:rsid w:val="00C668A7"/>
    <w:rsid w:val="00C66D53"/>
    <w:rsid w:val="00C66F3E"/>
    <w:rsid w:val="00C66F8A"/>
    <w:rsid w:val="00C66FC4"/>
    <w:rsid w:val="00C67900"/>
    <w:rsid w:val="00C67D0F"/>
    <w:rsid w:val="00C7037A"/>
    <w:rsid w:val="00C70424"/>
    <w:rsid w:val="00C70828"/>
    <w:rsid w:val="00C70921"/>
    <w:rsid w:val="00C70C91"/>
    <w:rsid w:val="00C70CFB"/>
    <w:rsid w:val="00C71218"/>
    <w:rsid w:val="00C7131A"/>
    <w:rsid w:val="00C7160D"/>
    <w:rsid w:val="00C7172C"/>
    <w:rsid w:val="00C71801"/>
    <w:rsid w:val="00C71862"/>
    <w:rsid w:val="00C7194C"/>
    <w:rsid w:val="00C71F48"/>
    <w:rsid w:val="00C722AC"/>
    <w:rsid w:val="00C723C3"/>
    <w:rsid w:val="00C7258C"/>
    <w:rsid w:val="00C726F6"/>
    <w:rsid w:val="00C72765"/>
    <w:rsid w:val="00C72873"/>
    <w:rsid w:val="00C736E8"/>
    <w:rsid w:val="00C738CF"/>
    <w:rsid w:val="00C742A2"/>
    <w:rsid w:val="00C74910"/>
    <w:rsid w:val="00C74954"/>
    <w:rsid w:val="00C74A7A"/>
    <w:rsid w:val="00C74E52"/>
    <w:rsid w:val="00C74F4F"/>
    <w:rsid w:val="00C7507C"/>
    <w:rsid w:val="00C759E8"/>
    <w:rsid w:val="00C75F67"/>
    <w:rsid w:val="00C7663C"/>
    <w:rsid w:val="00C76684"/>
    <w:rsid w:val="00C769DE"/>
    <w:rsid w:val="00C76D80"/>
    <w:rsid w:val="00C76E06"/>
    <w:rsid w:val="00C7700C"/>
    <w:rsid w:val="00C7728D"/>
    <w:rsid w:val="00C77534"/>
    <w:rsid w:val="00C7765F"/>
    <w:rsid w:val="00C77922"/>
    <w:rsid w:val="00C7799F"/>
    <w:rsid w:val="00C77A5A"/>
    <w:rsid w:val="00C77E65"/>
    <w:rsid w:val="00C77F62"/>
    <w:rsid w:val="00C808D4"/>
    <w:rsid w:val="00C808E8"/>
    <w:rsid w:val="00C80A07"/>
    <w:rsid w:val="00C80E68"/>
    <w:rsid w:val="00C80FCD"/>
    <w:rsid w:val="00C8112A"/>
    <w:rsid w:val="00C81348"/>
    <w:rsid w:val="00C81949"/>
    <w:rsid w:val="00C81B42"/>
    <w:rsid w:val="00C81C37"/>
    <w:rsid w:val="00C8221D"/>
    <w:rsid w:val="00C822EE"/>
    <w:rsid w:val="00C8279C"/>
    <w:rsid w:val="00C82908"/>
    <w:rsid w:val="00C82F6E"/>
    <w:rsid w:val="00C83332"/>
    <w:rsid w:val="00C837B5"/>
    <w:rsid w:val="00C83B08"/>
    <w:rsid w:val="00C83F00"/>
    <w:rsid w:val="00C84027"/>
    <w:rsid w:val="00C8458F"/>
    <w:rsid w:val="00C845E3"/>
    <w:rsid w:val="00C84822"/>
    <w:rsid w:val="00C84FEC"/>
    <w:rsid w:val="00C85177"/>
    <w:rsid w:val="00C854D6"/>
    <w:rsid w:val="00C855B0"/>
    <w:rsid w:val="00C8570F"/>
    <w:rsid w:val="00C85944"/>
    <w:rsid w:val="00C85ABB"/>
    <w:rsid w:val="00C85CE3"/>
    <w:rsid w:val="00C8640D"/>
    <w:rsid w:val="00C86439"/>
    <w:rsid w:val="00C870C6"/>
    <w:rsid w:val="00C870E3"/>
    <w:rsid w:val="00C87297"/>
    <w:rsid w:val="00C8749B"/>
    <w:rsid w:val="00C87C5B"/>
    <w:rsid w:val="00C87F5F"/>
    <w:rsid w:val="00C90170"/>
    <w:rsid w:val="00C9017A"/>
    <w:rsid w:val="00C90195"/>
    <w:rsid w:val="00C906A1"/>
    <w:rsid w:val="00C90784"/>
    <w:rsid w:val="00C907A0"/>
    <w:rsid w:val="00C90C5A"/>
    <w:rsid w:val="00C91217"/>
    <w:rsid w:val="00C91267"/>
    <w:rsid w:val="00C91790"/>
    <w:rsid w:val="00C918DB"/>
    <w:rsid w:val="00C91D37"/>
    <w:rsid w:val="00C92295"/>
    <w:rsid w:val="00C92323"/>
    <w:rsid w:val="00C927C2"/>
    <w:rsid w:val="00C927F1"/>
    <w:rsid w:val="00C9327C"/>
    <w:rsid w:val="00C93652"/>
    <w:rsid w:val="00C9370E"/>
    <w:rsid w:val="00C93C2F"/>
    <w:rsid w:val="00C93D98"/>
    <w:rsid w:val="00C94819"/>
    <w:rsid w:val="00C94942"/>
    <w:rsid w:val="00C94AE2"/>
    <w:rsid w:val="00C94CA5"/>
    <w:rsid w:val="00C94D29"/>
    <w:rsid w:val="00C94E79"/>
    <w:rsid w:val="00C9549C"/>
    <w:rsid w:val="00C959FD"/>
    <w:rsid w:val="00C96443"/>
    <w:rsid w:val="00C964BB"/>
    <w:rsid w:val="00C96D0F"/>
    <w:rsid w:val="00C96F6E"/>
    <w:rsid w:val="00C976E6"/>
    <w:rsid w:val="00C97780"/>
    <w:rsid w:val="00C977A0"/>
    <w:rsid w:val="00C978F1"/>
    <w:rsid w:val="00C97D7D"/>
    <w:rsid w:val="00C97F91"/>
    <w:rsid w:val="00CA0091"/>
    <w:rsid w:val="00CA053E"/>
    <w:rsid w:val="00CA0973"/>
    <w:rsid w:val="00CA0D2D"/>
    <w:rsid w:val="00CA0EA1"/>
    <w:rsid w:val="00CA0ECF"/>
    <w:rsid w:val="00CA0FA6"/>
    <w:rsid w:val="00CA0FE9"/>
    <w:rsid w:val="00CA13F7"/>
    <w:rsid w:val="00CA1926"/>
    <w:rsid w:val="00CA19EF"/>
    <w:rsid w:val="00CA1A01"/>
    <w:rsid w:val="00CA1D86"/>
    <w:rsid w:val="00CA1FA6"/>
    <w:rsid w:val="00CA230F"/>
    <w:rsid w:val="00CA2340"/>
    <w:rsid w:val="00CA285C"/>
    <w:rsid w:val="00CA2A87"/>
    <w:rsid w:val="00CA2FC8"/>
    <w:rsid w:val="00CA309D"/>
    <w:rsid w:val="00CA3263"/>
    <w:rsid w:val="00CA339F"/>
    <w:rsid w:val="00CA35FF"/>
    <w:rsid w:val="00CA378E"/>
    <w:rsid w:val="00CA3C4D"/>
    <w:rsid w:val="00CA41A7"/>
    <w:rsid w:val="00CA4474"/>
    <w:rsid w:val="00CA4608"/>
    <w:rsid w:val="00CA5015"/>
    <w:rsid w:val="00CA54CB"/>
    <w:rsid w:val="00CA5609"/>
    <w:rsid w:val="00CA5778"/>
    <w:rsid w:val="00CA598E"/>
    <w:rsid w:val="00CA5A9A"/>
    <w:rsid w:val="00CA5ADA"/>
    <w:rsid w:val="00CA5CB0"/>
    <w:rsid w:val="00CA5DB2"/>
    <w:rsid w:val="00CA661D"/>
    <w:rsid w:val="00CA6739"/>
    <w:rsid w:val="00CA6B6F"/>
    <w:rsid w:val="00CA6B79"/>
    <w:rsid w:val="00CA7043"/>
    <w:rsid w:val="00CA7178"/>
    <w:rsid w:val="00CA7AF1"/>
    <w:rsid w:val="00CA7C5A"/>
    <w:rsid w:val="00CA7D66"/>
    <w:rsid w:val="00CB0124"/>
    <w:rsid w:val="00CB01AD"/>
    <w:rsid w:val="00CB01BF"/>
    <w:rsid w:val="00CB051D"/>
    <w:rsid w:val="00CB055D"/>
    <w:rsid w:val="00CB05F2"/>
    <w:rsid w:val="00CB0F5D"/>
    <w:rsid w:val="00CB106B"/>
    <w:rsid w:val="00CB198C"/>
    <w:rsid w:val="00CB19D5"/>
    <w:rsid w:val="00CB1B19"/>
    <w:rsid w:val="00CB1D12"/>
    <w:rsid w:val="00CB1E5F"/>
    <w:rsid w:val="00CB1E64"/>
    <w:rsid w:val="00CB1ED7"/>
    <w:rsid w:val="00CB1EEA"/>
    <w:rsid w:val="00CB23A1"/>
    <w:rsid w:val="00CB2CE0"/>
    <w:rsid w:val="00CB2E63"/>
    <w:rsid w:val="00CB31BD"/>
    <w:rsid w:val="00CB33F9"/>
    <w:rsid w:val="00CB3495"/>
    <w:rsid w:val="00CB372D"/>
    <w:rsid w:val="00CB3795"/>
    <w:rsid w:val="00CB383F"/>
    <w:rsid w:val="00CB386A"/>
    <w:rsid w:val="00CB3882"/>
    <w:rsid w:val="00CB38D6"/>
    <w:rsid w:val="00CB4208"/>
    <w:rsid w:val="00CB42C2"/>
    <w:rsid w:val="00CB42E0"/>
    <w:rsid w:val="00CB4314"/>
    <w:rsid w:val="00CB4371"/>
    <w:rsid w:val="00CB43DD"/>
    <w:rsid w:val="00CB440F"/>
    <w:rsid w:val="00CB44A0"/>
    <w:rsid w:val="00CB45AD"/>
    <w:rsid w:val="00CB4AE9"/>
    <w:rsid w:val="00CB5215"/>
    <w:rsid w:val="00CB5E81"/>
    <w:rsid w:val="00CB5F91"/>
    <w:rsid w:val="00CB60F4"/>
    <w:rsid w:val="00CB6801"/>
    <w:rsid w:val="00CB6A61"/>
    <w:rsid w:val="00CB6B47"/>
    <w:rsid w:val="00CB6F29"/>
    <w:rsid w:val="00CB6FFA"/>
    <w:rsid w:val="00CB7017"/>
    <w:rsid w:val="00CB763D"/>
    <w:rsid w:val="00CB781D"/>
    <w:rsid w:val="00CB7BE5"/>
    <w:rsid w:val="00CB7DAF"/>
    <w:rsid w:val="00CC0369"/>
    <w:rsid w:val="00CC07B6"/>
    <w:rsid w:val="00CC09EE"/>
    <w:rsid w:val="00CC0A54"/>
    <w:rsid w:val="00CC0CBC"/>
    <w:rsid w:val="00CC0DFB"/>
    <w:rsid w:val="00CC0EE0"/>
    <w:rsid w:val="00CC0FEA"/>
    <w:rsid w:val="00CC1183"/>
    <w:rsid w:val="00CC17AC"/>
    <w:rsid w:val="00CC1BA2"/>
    <w:rsid w:val="00CC20D7"/>
    <w:rsid w:val="00CC2239"/>
    <w:rsid w:val="00CC2AE4"/>
    <w:rsid w:val="00CC2C70"/>
    <w:rsid w:val="00CC2EAB"/>
    <w:rsid w:val="00CC2ECA"/>
    <w:rsid w:val="00CC2F3F"/>
    <w:rsid w:val="00CC3169"/>
    <w:rsid w:val="00CC3336"/>
    <w:rsid w:val="00CC357C"/>
    <w:rsid w:val="00CC38C2"/>
    <w:rsid w:val="00CC3A55"/>
    <w:rsid w:val="00CC3E7A"/>
    <w:rsid w:val="00CC4123"/>
    <w:rsid w:val="00CC4401"/>
    <w:rsid w:val="00CC4790"/>
    <w:rsid w:val="00CC49BE"/>
    <w:rsid w:val="00CC49C5"/>
    <w:rsid w:val="00CC49E3"/>
    <w:rsid w:val="00CC4B1C"/>
    <w:rsid w:val="00CC4C0B"/>
    <w:rsid w:val="00CC4C9D"/>
    <w:rsid w:val="00CC52DB"/>
    <w:rsid w:val="00CC5F02"/>
    <w:rsid w:val="00CC5FDB"/>
    <w:rsid w:val="00CC65FF"/>
    <w:rsid w:val="00CC6D10"/>
    <w:rsid w:val="00CC717B"/>
    <w:rsid w:val="00CC7777"/>
    <w:rsid w:val="00CC77ED"/>
    <w:rsid w:val="00CC791F"/>
    <w:rsid w:val="00CC7A2E"/>
    <w:rsid w:val="00CC7ADA"/>
    <w:rsid w:val="00CC7EE2"/>
    <w:rsid w:val="00CC7FF2"/>
    <w:rsid w:val="00CD003A"/>
    <w:rsid w:val="00CD0266"/>
    <w:rsid w:val="00CD02B0"/>
    <w:rsid w:val="00CD0457"/>
    <w:rsid w:val="00CD08B9"/>
    <w:rsid w:val="00CD0AE4"/>
    <w:rsid w:val="00CD0D25"/>
    <w:rsid w:val="00CD0F3C"/>
    <w:rsid w:val="00CD13B9"/>
    <w:rsid w:val="00CD1479"/>
    <w:rsid w:val="00CD1570"/>
    <w:rsid w:val="00CD157E"/>
    <w:rsid w:val="00CD198F"/>
    <w:rsid w:val="00CD1BBF"/>
    <w:rsid w:val="00CD244D"/>
    <w:rsid w:val="00CD2485"/>
    <w:rsid w:val="00CD2913"/>
    <w:rsid w:val="00CD2979"/>
    <w:rsid w:val="00CD2D26"/>
    <w:rsid w:val="00CD3089"/>
    <w:rsid w:val="00CD3959"/>
    <w:rsid w:val="00CD3B64"/>
    <w:rsid w:val="00CD3F57"/>
    <w:rsid w:val="00CD421F"/>
    <w:rsid w:val="00CD484B"/>
    <w:rsid w:val="00CD4931"/>
    <w:rsid w:val="00CD4D65"/>
    <w:rsid w:val="00CD4E00"/>
    <w:rsid w:val="00CD520E"/>
    <w:rsid w:val="00CD552F"/>
    <w:rsid w:val="00CD59C9"/>
    <w:rsid w:val="00CD5E5B"/>
    <w:rsid w:val="00CD5FAB"/>
    <w:rsid w:val="00CD6164"/>
    <w:rsid w:val="00CD6206"/>
    <w:rsid w:val="00CD6665"/>
    <w:rsid w:val="00CD681B"/>
    <w:rsid w:val="00CD6A3A"/>
    <w:rsid w:val="00CD6B38"/>
    <w:rsid w:val="00CD6B77"/>
    <w:rsid w:val="00CD6DB1"/>
    <w:rsid w:val="00CD702C"/>
    <w:rsid w:val="00CD7618"/>
    <w:rsid w:val="00CD774E"/>
    <w:rsid w:val="00CD7825"/>
    <w:rsid w:val="00CD7BE5"/>
    <w:rsid w:val="00CD7C53"/>
    <w:rsid w:val="00CD7E42"/>
    <w:rsid w:val="00CD7FDC"/>
    <w:rsid w:val="00CE00A8"/>
    <w:rsid w:val="00CE0BA5"/>
    <w:rsid w:val="00CE112F"/>
    <w:rsid w:val="00CE14FD"/>
    <w:rsid w:val="00CE15F2"/>
    <w:rsid w:val="00CE190F"/>
    <w:rsid w:val="00CE1D51"/>
    <w:rsid w:val="00CE216E"/>
    <w:rsid w:val="00CE2987"/>
    <w:rsid w:val="00CE2AFB"/>
    <w:rsid w:val="00CE2DC8"/>
    <w:rsid w:val="00CE30D9"/>
    <w:rsid w:val="00CE33DF"/>
    <w:rsid w:val="00CE3406"/>
    <w:rsid w:val="00CE353B"/>
    <w:rsid w:val="00CE3C4C"/>
    <w:rsid w:val="00CE4085"/>
    <w:rsid w:val="00CE428F"/>
    <w:rsid w:val="00CE443A"/>
    <w:rsid w:val="00CE4D4D"/>
    <w:rsid w:val="00CE4EE4"/>
    <w:rsid w:val="00CE51C1"/>
    <w:rsid w:val="00CE53D1"/>
    <w:rsid w:val="00CE5506"/>
    <w:rsid w:val="00CE57D5"/>
    <w:rsid w:val="00CE5A06"/>
    <w:rsid w:val="00CE5F81"/>
    <w:rsid w:val="00CE60AA"/>
    <w:rsid w:val="00CE66FA"/>
    <w:rsid w:val="00CE6785"/>
    <w:rsid w:val="00CE6D49"/>
    <w:rsid w:val="00CE70C0"/>
    <w:rsid w:val="00CE7178"/>
    <w:rsid w:val="00CE793C"/>
    <w:rsid w:val="00CE7A2F"/>
    <w:rsid w:val="00CE7ACD"/>
    <w:rsid w:val="00CF03C0"/>
    <w:rsid w:val="00CF0501"/>
    <w:rsid w:val="00CF0C9C"/>
    <w:rsid w:val="00CF0D57"/>
    <w:rsid w:val="00CF1159"/>
    <w:rsid w:val="00CF138B"/>
    <w:rsid w:val="00CF13B1"/>
    <w:rsid w:val="00CF142D"/>
    <w:rsid w:val="00CF16CC"/>
    <w:rsid w:val="00CF1A89"/>
    <w:rsid w:val="00CF1CA6"/>
    <w:rsid w:val="00CF2142"/>
    <w:rsid w:val="00CF2277"/>
    <w:rsid w:val="00CF2280"/>
    <w:rsid w:val="00CF2357"/>
    <w:rsid w:val="00CF27D5"/>
    <w:rsid w:val="00CF2837"/>
    <w:rsid w:val="00CF28FF"/>
    <w:rsid w:val="00CF2A16"/>
    <w:rsid w:val="00CF2ABD"/>
    <w:rsid w:val="00CF2C09"/>
    <w:rsid w:val="00CF2C9D"/>
    <w:rsid w:val="00CF2E52"/>
    <w:rsid w:val="00CF35E0"/>
    <w:rsid w:val="00CF367A"/>
    <w:rsid w:val="00CF37FF"/>
    <w:rsid w:val="00CF3F00"/>
    <w:rsid w:val="00CF4494"/>
    <w:rsid w:val="00CF45A7"/>
    <w:rsid w:val="00CF4E5E"/>
    <w:rsid w:val="00CF529A"/>
    <w:rsid w:val="00CF52D9"/>
    <w:rsid w:val="00CF54D3"/>
    <w:rsid w:val="00CF55EE"/>
    <w:rsid w:val="00CF5619"/>
    <w:rsid w:val="00CF56A3"/>
    <w:rsid w:val="00CF5C2E"/>
    <w:rsid w:val="00CF5EBA"/>
    <w:rsid w:val="00CF609B"/>
    <w:rsid w:val="00CF6227"/>
    <w:rsid w:val="00CF6358"/>
    <w:rsid w:val="00CF64BF"/>
    <w:rsid w:val="00CF6ED7"/>
    <w:rsid w:val="00CF716C"/>
    <w:rsid w:val="00CF7336"/>
    <w:rsid w:val="00CF746E"/>
    <w:rsid w:val="00CF7548"/>
    <w:rsid w:val="00CF79A1"/>
    <w:rsid w:val="00CF79BA"/>
    <w:rsid w:val="00CF7E6B"/>
    <w:rsid w:val="00CF7E93"/>
    <w:rsid w:val="00CF7F40"/>
    <w:rsid w:val="00D005BD"/>
    <w:rsid w:val="00D00602"/>
    <w:rsid w:val="00D008A4"/>
    <w:rsid w:val="00D00917"/>
    <w:rsid w:val="00D00DC6"/>
    <w:rsid w:val="00D00ECD"/>
    <w:rsid w:val="00D016DD"/>
    <w:rsid w:val="00D01779"/>
    <w:rsid w:val="00D018C9"/>
    <w:rsid w:val="00D0193E"/>
    <w:rsid w:val="00D01B04"/>
    <w:rsid w:val="00D01FC6"/>
    <w:rsid w:val="00D01FE4"/>
    <w:rsid w:val="00D0215C"/>
    <w:rsid w:val="00D021F7"/>
    <w:rsid w:val="00D02B03"/>
    <w:rsid w:val="00D02B2A"/>
    <w:rsid w:val="00D02CCA"/>
    <w:rsid w:val="00D02D9F"/>
    <w:rsid w:val="00D02E77"/>
    <w:rsid w:val="00D02F27"/>
    <w:rsid w:val="00D030A3"/>
    <w:rsid w:val="00D035EE"/>
    <w:rsid w:val="00D03617"/>
    <w:rsid w:val="00D040DC"/>
    <w:rsid w:val="00D04263"/>
    <w:rsid w:val="00D046E4"/>
    <w:rsid w:val="00D04871"/>
    <w:rsid w:val="00D04C91"/>
    <w:rsid w:val="00D052F7"/>
    <w:rsid w:val="00D0555E"/>
    <w:rsid w:val="00D0569E"/>
    <w:rsid w:val="00D05BEE"/>
    <w:rsid w:val="00D05E3E"/>
    <w:rsid w:val="00D0624D"/>
    <w:rsid w:val="00D0669B"/>
    <w:rsid w:val="00D0681F"/>
    <w:rsid w:val="00D06D2E"/>
    <w:rsid w:val="00D06D35"/>
    <w:rsid w:val="00D071D2"/>
    <w:rsid w:val="00D07857"/>
    <w:rsid w:val="00D07A79"/>
    <w:rsid w:val="00D07B3F"/>
    <w:rsid w:val="00D07C17"/>
    <w:rsid w:val="00D07DB3"/>
    <w:rsid w:val="00D10045"/>
    <w:rsid w:val="00D104EC"/>
    <w:rsid w:val="00D107DB"/>
    <w:rsid w:val="00D1097E"/>
    <w:rsid w:val="00D10E3A"/>
    <w:rsid w:val="00D11011"/>
    <w:rsid w:val="00D111FB"/>
    <w:rsid w:val="00D1145C"/>
    <w:rsid w:val="00D11A46"/>
    <w:rsid w:val="00D11B70"/>
    <w:rsid w:val="00D11BED"/>
    <w:rsid w:val="00D12155"/>
    <w:rsid w:val="00D1251E"/>
    <w:rsid w:val="00D12FAB"/>
    <w:rsid w:val="00D13227"/>
    <w:rsid w:val="00D132CF"/>
    <w:rsid w:val="00D13495"/>
    <w:rsid w:val="00D13884"/>
    <w:rsid w:val="00D13F1B"/>
    <w:rsid w:val="00D14073"/>
    <w:rsid w:val="00D14078"/>
    <w:rsid w:val="00D14225"/>
    <w:rsid w:val="00D142F7"/>
    <w:rsid w:val="00D14470"/>
    <w:rsid w:val="00D14BE7"/>
    <w:rsid w:val="00D14E28"/>
    <w:rsid w:val="00D150F9"/>
    <w:rsid w:val="00D15251"/>
    <w:rsid w:val="00D15400"/>
    <w:rsid w:val="00D154DC"/>
    <w:rsid w:val="00D154F3"/>
    <w:rsid w:val="00D15591"/>
    <w:rsid w:val="00D157DD"/>
    <w:rsid w:val="00D159FB"/>
    <w:rsid w:val="00D15C1C"/>
    <w:rsid w:val="00D15C7C"/>
    <w:rsid w:val="00D15F57"/>
    <w:rsid w:val="00D161A6"/>
    <w:rsid w:val="00D164FB"/>
    <w:rsid w:val="00D16957"/>
    <w:rsid w:val="00D16C10"/>
    <w:rsid w:val="00D17094"/>
    <w:rsid w:val="00D17832"/>
    <w:rsid w:val="00D17CB5"/>
    <w:rsid w:val="00D20360"/>
    <w:rsid w:val="00D20509"/>
    <w:rsid w:val="00D206D3"/>
    <w:rsid w:val="00D2074C"/>
    <w:rsid w:val="00D20A9A"/>
    <w:rsid w:val="00D20B0F"/>
    <w:rsid w:val="00D20B2F"/>
    <w:rsid w:val="00D20C20"/>
    <w:rsid w:val="00D20D67"/>
    <w:rsid w:val="00D210B2"/>
    <w:rsid w:val="00D2148E"/>
    <w:rsid w:val="00D21654"/>
    <w:rsid w:val="00D216DA"/>
    <w:rsid w:val="00D2184E"/>
    <w:rsid w:val="00D21B8A"/>
    <w:rsid w:val="00D21D35"/>
    <w:rsid w:val="00D21ED4"/>
    <w:rsid w:val="00D21F7C"/>
    <w:rsid w:val="00D22013"/>
    <w:rsid w:val="00D221C2"/>
    <w:rsid w:val="00D22744"/>
    <w:rsid w:val="00D22E2E"/>
    <w:rsid w:val="00D22F72"/>
    <w:rsid w:val="00D23040"/>
    <w:rsid w:val="00D23064"/>
    <w:rsid w:val="00D23314"/>
    <w:rsid w:val="00D23593"/>
    <w:rsid w:val="00D23A04"/>
    <w:rsid w:val="00D23B1B"/>
    <w:rsid w:val="00D23F50"/>
    <w:rsid w:val="00D243FD"/>
    <w:rsid w:val="00D24687"/>
    <w:rsid w:val="00D24904"/>
    <w:rsid w:val="00D24D69"/>
    <w:rsid w:val="00D24EA8"/>
    <w:rsid w:val="00D256D7"/>
    <w:rsid w:val="00D25E12"/>
    <w:rsid w:val="00D25ED5"/>
    <w:rsid w:val="00D26032"/>
    <w:rsid w:val="00D2604D"/>
    <w:rsid w:val="00D26CC3"/>
    <w:rsid w:val="00D26D57"/>
    <w:rsid w:val="00D27072"/>
    <w:rsid w:val="00D27289"/>
    <w:rsid w:val="00D272AE"/>
    <w:rsid w:val="00D274D7"/>
    <w:rsid w:val="00D27724"/>
    <w:rsid w:val="00D302B4"/>
    <w:rsid w:val="00D3047A"/>
    <w:rsid w:val="00D30FD6"/>
    <w:rsid w:val="00D3122A"/>
    <w:rsid w:val="00D312DE"/>
    <w:rsid w:val="00D31C04"/>
    <w:rsid w:val="00D31D2C"/>
    <w:rsid w:val="00D31E45"/>
    <w:rsid w:val="00D32442"/>
    <w:rsid w:val="00D32703"/>
    <w:rsid w:val="00D3273D"/>
    <w:rsid w:val="00D329F9"/>
    <w:rsid w:val="00D32DA1"/>
    <w:rsid w:val="00D32F3B"/>
    <w:rsid w:val="00D3314F"/>
    <w:rsid w:val="00D332DB"/>
    <w:rsid w:val="00D3346B"/>
    <w:rsid w:val="00D338AC"/>
    <w:rsid w:val="00D33B79"/>
    <w:rsid w:val="00D33F72"/>
    <w:rsid w:val="00D3476F"/>
    <w:rsid w:val="00D34F40"/>
    <w:rsid w:val="00D34FEC"/>
    <w:rsid w:val="00D350FC"/>
    <w:rsid w:val="00D35134"/>
    <w:rsid w:val="00D354E1"/>
    <w:rsid w:val="00D359B0"/>
    <w:rsid w:val="00D35B52"/>
    <w:rsid w:val="00D35D53"/>
    <w:rsid w:val="00D35F98"/>
    <w:rsid w:val="00D36074"/>
    <w:rsid w:val="00D36110"/>
    <w:rsid w:val="00D36521"/>
    <w:rsid w:val="00D36527"/>
    <w:rsid w:val="00D368ED"/>
    <w:rsid w:val="00D3702B"/>
    <w:rsid w:val="00D37093"/>
    <w:rsid w:val="00D374A2"/>
    <w:rsid w:val="00D37571"/>
    <w:rsid w:val="00D3758F"/>
    <w:rsid w:val="00D37BAD"/>
    <w:rsid w:val="00D37DDE"/>
    <w:rsid w:val="00D40173"/>
    <w:rsid w:val="00D402F9"/>
    <w:rsid w:val="00D40882"/>
    <w:rsid w:val="00D40C67"/>
    <w:rsid w:val="00D41347"/>
    <w:rsid w:val="00D4171F"/>
    <w:rsid w:val="00D41D31"/>
    <w:rsid w:val="00D41E21"/>
    <w:rsid w:val="00D42377"/>
    <w:rsid w:val="00D42418"/>
    <w:rsid w:val="00D428DC"/>
    <w:rsid w:val="00D428E2"/>
    <w:rsid w:val="00D42F4F"/>
    <w:rsid w:val="00D43311"/>
    <w:rsid w:val="00D43F56"/>
    <w:rsid w:val="00D447CE"/>
    <w:rsid w:val="00D4483B"/>
    <w:rsid w:val="00D44848"/>
    <w:rsid w:val="00D44849"/>
    <w:rsid w:val="00D448F4"/>
    <w:rsid w:val="00D449ED"/>
    <w:rsid w:val="00D44C76"/>
    <w:rsid w:val="00D44F98"/>
    <w:rsid w:val="00D44FD1"/>
    <w:rsid w:val="00D450D7"/>
    <w:rsid w:val="00D452A8"/>
    <w:rsid w:val="00D45535"/>
    <w:rsid w:val="00D45638"/>
    <w:rsid w:val="00D4565D"/>
    <w:rsid w:val="00D4580C"/>
    <w:rsid w:val="00D46028"/>
    <w:rsid w:val="00D46172"/>
    <w:rsid w:val="00D46266"/>
    <w:rsid w:val="00D462DC"/>
    <w:rsid w:val="00D4672D"/>
    <w:rsid w:val="00D469EE"/>
    <w:rsid w:val="00D46ECF"/>
    <w:rsid w:val="00D477E8"/>
    <w:rsid w:val="00D47A48"/>
    <w:rsid w:val="00D47AD1"/>
    <w:rsid w:val="00D47E6C"/>
    <w:rsid w:val="00D47F1B"/>
    <w:rsid w:val="00D50480"/>
    <w:rsid w:val="00D508DD"/>
    <w:rsid w:val="00D50A00"/>
    <w:rsid w:val="00D50A44"/>
    <w:rsid w:val="00D50C81"/>
    <w:rsid w:val="00D50CFE"/>
    <w:rsid w:val="00D50F37"/>
    <w:rsid w:val="00D50F54"/>
    <w:rsid w:val="00D50FAF"/>
    <w:rsid w:val="00D514B1"/>
    <w:rsid w:val="00D516E2"/>
    <w:rsid w:val="00D517D7"/>
    <w:rsid w:val="00D51A75"/>
    <w:rsid w:val="00D51A9D"/>
    <w:rsid w:val="00D51BCF"/>
    <w:rsid w:val="00D521DC"/>
    <w:rsid w:val="00D52344"/>
    <w:rsid w:val="00D52409"/>
    <w:rsid w:val="00D52ABC"/>
    <w:rsid w:val="00D52C21"/>
    <w:rsid w:val="00D53145"/>
    <w:rsid w:val="00D53315"/>
    <w:rsid w:val="00D53765"/>
    <w:rsid w:val="00D53804"/>
    <w:rsid w:val="00D53809"/>
    <w:rsid w:val="00D53AF1"/>
    <w:rsid w:val="00D53CC5"/>
    <w:rsid w:val="00D542E5"/>
    <w:rsid w:val="00D54A0B"/>
    <w:rsid w:val="00D553D2"/>
    <w:rsid w:val="00D55966"/>
    <w:rsid w:val="00D56346"/>
    <w:rsid w:val="00D564CC"/>
    <w:rsid w:val="00D56540"/>
    <w:rsid w:val="00D565AD"/>
    <w:rsid w:val="00D565D9"/>
    <w:rsid w:val="00D56940"/>
    <w:rsid w:val="00D56E3B"/>
    <w:rsid w:val="00D56FDA"/>
    <w:rsid w:val="00D56FF8"/>
    <w:rsid w:val="00D570F4"/>
    <w:rsid w:val="00D57412"/>
    <w:rsid w:val="00D57523"/>
    <w:rsid w:val="00D57526"/>
    <w:rsid w:val="00D57562"/>
    <w:rsid w:val="00D57743"/>
    <w:rsid w:val="00D578D1"/>
    <w:rsid w:val="00D57DFB"/>
    <w:rsid w:val="00D57EC7"/>
    <w:rsid w:val="00D57EFE"/>
    <w:rsid w:val="00D606CF"/>
    <w:rsid w:val="00D60AF0"/>
    <w:rsid w:val="00D60B16"/>
    <w:rsid w:val="00D60F8C"/>
    <w:rsid w:val="00D6153C"/>
    <w:rsid w:val="00D6155F"/>
    <w:rsid w:val="00D615EE"/>
    <w:rsid w:val="00D616A9"/>
    <w:rsid w:val="00D616F3"/>
    <w:rsid w:val="00D61754"/>
    <w:rsid w:val="00D617C9"/>
    <w:rsid w:val="00D6196F"/>
    <w:rsid w:val="00D61D41"/>
    <w:rsid w:val="00D61FA1"/>
    <w:rsid w:val="00D620D6"/>
    <w:rsid w:val="00D62348"/>
    <w:rsid w:val="00D62AF8"/>
    <w:rsid w:val="00D6301D"/>
    <w:rsid w:val="00D6303F"/>
    <w:rsid w:val="00D630D4"/>
    <w:rsid w:val="00D63207"/>
    <w:rsid w:val="00D632AB"/>
    <w:rsid w:val="00D636EE"/>
    <w:rsid w:val="00D63718"/>
    <w:rsid w:val="00D63824"/>
    <w:rsid w:val="00D63CE6"/>
    <w:rsid w:val="00D63E8A"/>
    <w:rsid w:val="00D640C3"/>
    <w:rsid w:val="00D64755"/>
    <w:rsid w:val="00D64C78"/>
    <w:rsid w:val="00D65141"/>
    <w:rsid w:val="00D65149"/>
    <w:rsid w:val="00D651BB"/>
    <w:rsid w:val="00D65362"/>
    <w:rsid w:val="00D6548C"/>
    <w:rsid w:val="00D65630"/>
    <w:rsid w:val="00D6563D"/>
    <w:rsid w:val="00D65904"/>
    <w:rsid w:val="00D65C35"/>
    <w:rsid w:val="00D65DA5"/>
    <w:rsid w:val="00D661BF"/>
    <w:rsid w:val="00D661EA"/>
    <w:rsid w:val="00D66226"/>
    <w:rsid w:val="00D6680E"/>
    <w:rsid w:val="00D66CFA"/>
    <w:rsid w:val="00D675C2"/>
    <w:rsid w:val="00D67734"/>
    <w:rsid w:val="00D67A00"/>
    <w:rsid w:val="00D67CBD"/>
    <w:rsid w:val="00D67DC9"/>
    <w:rsid w:val="00D70051"/>
    <w:rsid w:val="00D70225"/>
    <w:rsid w:val="00D706C0"/>
    <w:rsid w:val="00D70A76"/>
    <w:rsid w:val="00D70B1B"/>
    <w:rsid w:val="00D70B27"/>
    <w:rsid w:val="00D7123C"/>
    <w:rsid w:val="00D71374"/>
    <w:rsid w:val="00D714EA"/>
    <w:rsid w:val="00D7161A"/>
    <w:rsid w:val="00D7193C"/>
    <w:rsid w:val="00D71B16"/>
    <w:rsid w:val="00D71BFD"/>
    <w:rsid w:val="00D71D81"/>
    <w:rsid w:val="00D71E2E"/>
    <w:rsid w:val="00D71F8E"/>
    <w:rsid w:val="00D72536"/>
    <w:rsid w:val="00D727DB"/>
    <w:rsid w:val="00D729F4"/>
    <w:rsid w:val="00D72BA7"/>
    <w:rsid w:val="00D73086"/>
    <w:rsid w:val="00D731D3"/>
    <w:rsid w:val="00D737F1"/>
    <w:rsid w:val="00D73A18"/>
    <w:rsid w:val="00D73A20"/>
    <w:rsid w:val="00D73A9A"/>
    <w:rsid w:val="00D73B01"/>
    <w:rsid w:val="00D73B9D"/>
    <w:rsid w:val="00D73C75"/>
    <w:rsid w:val="00D73DB4"/>
    <w:rsid w:val="00D7422E"/>
    <w:rsid w:val="00D742AE"/>
    <w:rsid w:val="00D742F9"/>
    <w:rsid w:val="00D74427"/>
    <w:rsid w:val="00D74788"/>
    <w:rsid w:val="00D74B4F"/>
    <w:rsid w:val="00D74DD0"/>
    <w:rsid w:val="00D74EE4"/>
    <w:rsid w:val="00D75AF4"/>
    <w:rsid w:val="00D75C0A"/>
    <w:rsid w:val="00D75D9D"/>
    <w:rsid w:val="00D75F64"/>
    <w:rsid w:val="00D7614B"/>
    <w:rsid w:val="00D7682B"/>
    <w:rsid w:val="00D7684F"/>
    <w:rsid w:val="00D768A1"/>
    <w:rsid w:val="00D76A05"/>
    <w:rsid w:val="00D76A9E"/>
    <w:rsid w:val="00D76E6E"/>
    <w:rsid w:val="00D77198"/>
    <w:rsid w:val="00D7721F"/>
    <w:rsid w:val="00D7744B"/>
    <w:rsid w:val="00D7760C"/>
    <w:rsid w:val="00D7777F"/>
    <w:rsid w:val="00D77A08"/>
    <w:rsid w:val="00D77DF2"/>
    <w:rsid w:val="00D77F17"/>
    <w:rsid w:val="00D77FA9"/>
    <w:rsid w:val="00D77FCF"/>
    <w:rsid w:val="00D802D0"/>
    <w:rsid w:val="00D80783"/>
    <w:rsid w:val="00D80848"/>
    <w:rsid w:val="00D80A05"/>
    <w:rsid w:val="00D80ADF"/>
    <w:rsid w:val="00D80D42"/>
    <w:rsid w:val="00D81042"/>
    <w:rsid w:val="00D81356"/>
    <w:rsid w:val="00D818D8"/>
    <w:rsid w:val="00D81923"/>
    <w:rsid w:val="00D81970"/>
    <w:rsid w:val="00D81D18"/>
    <w:rsid w:val="00D81D63"/>
    <w:rsid w:val="00D81F6B"/>
    <w:rsid w:val="00D82210"/>
    <w:rsid w:val="00D82348"/>
    <w:rsid w:val="00D82368"/>
    <w:rsid w:val="00D83060"/>
    <w:rsid w:val="00D833F3"/>
    <w:rsid w:val="00D8360C"/>
    <w:rsid w:val="00D83675"/>
    <w:rsid w:val="00D83A21"/>
    <w:rsid w:val="00D83BC1"/>
    <w:rsid w:val="00D83E22"/>
    <w:rsid w:val="00D83EBF"/>
    <w:rsid w:val="00D83F78"/>
    <w:rsid w:val="00D8401A"/>
    <w:rsid w:val="00D8496A"/>
    <w:rsid w:val="00D84ED4"/>
    <w:rsid w:val="00D84FC8"/>
    <w:rsid w:val="00D85334"/>
    <w:rsid w:val="00D85558"/>
    <w:rsid w:val="00D8556E"/>
    <w:rsid w:val="00D855E7"/>
    <w:rsid w:val="00D85B72"/>
    <w:rsid w:val="00D85FFB"/>
    <w:rsid w:val="00D86068"/>
    <w:rsid w:val="00D861E5"/>
    <w:rsid w:val="00D862FC"/>
    <w:rsid w:val="00D863E6"/>
    <w:rsid w:val="00D8642F"/>
    <w:rsid w:val="00D8644E"/>
    <w:rsid w:val="00D8660C"/>
    <w:rsid w:val="00D8685B"/>
    <w:rsid w:val="00D86C27"/>
    <w:rsid w:val="00D86F5A"/>
    <w:rsid w:val="00D8715C"/>
    <w:rsid w:val="00D8732D"/>
    <w:rsid w:val="00D878CB"/>
    <w:rsid w:val="00D879CA"/>
    <w:rsid w:val="00D9030C"/>
    <w:rsid w:val="00D90A06"/>
    <w:rsid w:val="00D90A81"/>
    <w:rsid w:val="00D90AA7"/>
    <w:rsid w:val="00D90ADC"/>
    <w:rsid w:val="00D90EE4"/>
    <w:rsid w:val="00D90FAA"/>
    <w:rsid w:val="00D91337"/>
    <w:rsid w:val="00D916C8"/>
    <w:rsid w:val="00D9172A"/>
    <w:rsid w:val="00D91B5E"/>
    <w:rsid w:val="00D91DC3"/>
    <w:rsid w:val="00D91FB2"/>
    <w:rsid w:val="00D92216"/>
    <w:rsid w:val="00D92359"/>
    <w:rsid w:val="00D92364"/>
    <w:rsid w:val="00D92558"/>
    <w:rsid w:val="00D927E6"/>
    <w:rsid w:val="00D92A60"/>
    <w:rsid w:val="00D92E7B"/>
    <w:rsid w:val="00D93109"/>
    <w:rsid w:val="00D933A3"/>
    <w:rsid w:val="00D935CC"/>
    <w:rsid w:val="00D93EEE"/>
    <w:rsid w:val="00D9424B"/>
    <w:rsid w:val="00D943FB"/>
    <w:rsid w:val="00D944A5"/>
    <w:rsid w:val="00D9459D"/>
    <w:rsid w:val="00D947F5"/>
    <w:rsid w:val="00D95135"/>
    <w:rsid w:val="00D95249"/>
    <w:rsid w:val="00D95494"/>
    <w:rsid w:val="00D95568"/>
    <w:rsid w:val="00D95910"/>
    <w:rsid w:val="00D95BB6"/>
    <w:rsid w:val="00D95CF5"/>
    <w:rsid w:val="00D95E27"/>
    <w:rsid w:val="00D96423"/>
    <w:rsid w:val="00D969DB"/>
    <w:rsid w:val="00D96B91"/>
    <w:rsid w:val="00D96BAC"/>
    <w:rsid w:val="00D96F62"/>
    <w:rsid w:val="00D9723C"/>
    <w:rsid w:val="00D974A1"/>
    <w:rsid w:val="00D977A2"/>
    <w:rsid w:val="00D97B62"/>
    <w:rsid w:val="00D97D83"/>
    <w:rsid w:val="00DA043E"/>
    <w:rsid w:val="00DA0449"/>
    <w:rsid w:val="00DA071E"/>
    <w:rsid w:val="00DA08E6"/>
    <w:rsid w:val="00DA092A"/>
    <w:rsid w:val="00DA0938"/>
    <w:rsid w:val="00DA0941"/>
    <w:rsid w:val="00DA0963"/>
    <w:rsid w:val="00DA0AF9"/>
    <w:rsid w:val="00DA0C34"/>
    <w:rsid w:val="00DA0E59"/>
    <w:rsid w:val="00DA10A8"/>
    <w:rsid w:val="00DA10F2"/>
    <w:rsid w:val="00DA149D"/>
    <w:rsid w:val="00DA15FC"/>
    <w:rsid w:val="00DA1BE8"/>
    <w:rsid w:val="00DA2035"/>
    <w:rsid w:val="00DA215F"/>
    <w:rsid w:val="00DA2A19"/>
    <w:rsid w:val="00DA2C3D"/>
    <w:rsid w:val="00DA2C54"/>
    <w:rsid w:val="00DA2E80"/>
    <w:rsid w:val="00DA3116"/>
    <w:rsid w:val="00DA33F3"/>
    <w:rsid w:val="00DA374E"/>
    <w:rsid w:val="00DA3784"/>
    <w:rsid w:val="00DA3901"/>
    <w:rsid w:val="00DA390A"/>
    <w:rsid w:val="00DA3A26"/>
    <w:rsid w:val="00DA3A3C"/>
    <w:rsid w:val="00DA3B59"/>
    <w:rsid w:val="00DA3F83"/>
    <w:rsid w:val="00DA41BC"/>
    <w:rsid w:val="00DA43FB"/>
    <w:rsid w:val="00DA4459"/>
    <w:rsid w:val="00DA495D"/>
    <w:rsid w:val="00DA4DC3"/>
    <w:rsid w:val="00DA4F18"/>
    <w:rsid w:val="00DA533F"/>
    <w:rsid w:val="00DA5375"/>
    <w:rsid w:val="00DA538B"/>
    <w:rsid w:val="00DA57AA"/>
    <w:rsid w:val="00DA5988"/>
    <w:rsid w:val="00DA5A06"/>
    <w:rsid w:val="00DA610B"/>
    <w:rsid w:val="00DA6403"/>
    <w:rsid w:val="00DA6654"/>
    <w:rsid w:val="00DA6850"/>
    <w:rsid w:val="00DA69BB"/>
    <w:rsid w:val="00DA6CBD"/>
    <w:rsid w:val="00DA6F46"/>
    <w:rsid w:val="00DA712C"/>
    <w:rsid w:val="00DA7694"/>
    <w:rsid w:val="00DA7838"/>
    <w:rsid w:val="00DA7B48"/>
    <w:rsid w:val="00DB0207"/>
    <w:rsid w:val="00DB0492"/>
    <w:rsid w:val="00DB0628"/>
    <w:rsid w:val="00DB0A70"/>
    <w:rsid w:val="00DB0BD6"/>
    <w:rsid w:val="00DB0E3F"/>
    <w:rsid w:val="00DB0E4D"/>
    <w:rsid w:val="00DB1308"/>
    <w:rsid w:val="00DB13C2"/>
    <w:rsid w:val="00DB1470"/>
    <w:rsid w:val="00DB18B8"/>
    <w:rsid w:val="00DB1B79"/>
    <w:rsid w:val="00DB1BE7"/>
    <w:rsid w:val="00DB1D5F"/>
    <w:rsid w:val="00DB1DDD"/>
    <w:rsid w:val="00DB1E6C"/>
    <w:rsid w:val="00DB2237"/>
    <w:rsid w:val="00DB259D"/>
    <w:rsid w:val="00DB28F7"/>
    <w:rsid w:val="00DB2BEA"/>
    <w:rsid w:val="00DB2E9B"/>
    <w:rsid w:val="00DB30CB"/>
    <w:rsid w:val="00DB3143"/>
    <w:rsid w:val="00DB31B0"/>
    <w:rsid w:val="00DB3B6A"/>
    <w:rsid w:val="00DB433E"/>
    <w:rsid w:val="00DB4399"/>
    <w:rsid w:val="00DB46CF"/>
    <w:rsid w:val="00DB478D"/>
    <w:rsid w:val="00DB53FC"/>
    <w:rsid w:val="00DB55D0"/>
    <w:rsid w:val="00DB56C8"/>
    <w:rsid w:val="00DB5AB4"/>
    <w:rsid w:val="00DB5AF1"/>
    <w:rsid w:val="00DB5BB8"/>
    <w:rsid w:val="00DB5ED0"/>
    <w:rsid w:val="00DB6677"/>
    <w:rsid w:val="00DB67A1"/>
    <w:rsid w:val="00DB67BB"/>
    <w:rsid w:val="00DB6B8D"/>
    <w:rsid w:val="00DB6FF6"/>
    <w:rsid w:val="00DB701A"/>
    <w:rsid w:val="00DB7030"/>
    <w:rsid w:val="00DB7226"/>
    <w:rsid w:val="00DB734B"/>
    <w:rsid w:val="00DB7699"/>
    <w:rsid w:val="00DB76C2"/>
    <w:rsid w:val="00DB777C"/>
    <w:rsid w:val="00DB77C1"/>
    <w:rsid w:val="00DB7987"/>
    <w:rsid w:val="00DB7E3C"/>
    <w:rsid w:val="00DB7FAE"/>
    <w:rsid w:val="00DC03AA"/>
    <w:rsid w:val="00DC0458"/>
    <w:rsid w:val="00DC0721"/>
    <w:rsid w:val="00DC0F8A"/>
    <w:rsid w:val="00DC1390"/>
    <w:rsid w:val="00DC1632"/>
    <w:rsid w:val="00DC1749"/>
    <w:rsid w:val="00DC19EE"/>
    <w:rsid w:val="00DC1ABF"/>
    <w:rsid w:val="00DC1B52"/>
    <w:rsid w:val="00DC1CDB"/>
    <w:rsid w:val="00DC22DD"/>
    <w:rsid w:val="00DC235B"/>
    <w:rsid w:val="00DC2381"/>
    <w:rsid w:val="00DC2521"/>
    <w:rsid w:val="00DC2612"/>
    <w:rsid w:val="00DC2664"/>
    <w:rsid w:val="00DC28E9"/>
    <w:rsid w:val="00DC298E"/>
    <w:rsid w:val="00DC2BEE"/>
    <w:rsid w:val="00DC3120"/>
    <w:rsid w:val="00DC34DD"/>
    <w:rsid w:val="00DC355F"/>
    <w:rsid w:val="00DC3B4E"/>
    <w:rsid w:val="00DC3E2A"/>
    <w:rsid w:val="00DC4513"/>
    <w:rsid w:val="00DC4694"/>
    <w:rsid w:val="00DC474F"/>
    <w:rsid w:val="00DC4946"/>
    <w:rsid w:val="00DC49B5"/>
    <w:rsid w:val="00DC4CF1"/>
    <w:rsid w:val="00DC4F69"/>
    <w:rsid w:val="00DC5001"/>
    <w:rsid w:val="00DC528B"/>
    <w:rsid w:val="00DC53B4"/>
    <w:rsid w:val="00DC54FF"/>
    <w:rsid w:val="00DC579A"/>
    <w:rsid w:val="00DC5C87"/>
    <w:rsid w:val="00DC5F1E"/>
    <w:rsid w:val="00DC65BA"/>
    <w:rsid w:val="00DC68BE"/>
    <w:rsid w:val="00DC6A5E"/>
    <w:rsid w:val="00DC6DDA"/>
    <w:rsid w:val="00DC6EBA"/>
    <w:rsid w:val="00DC6F3C"/>
    <w:rsid w:val="00DC71FA"/>
    <w:rsid w:val="00DC7F2E"/>
    <w:rsid w:val="00DD0325"/>
    <w:rsid w:val="00DD0B7C"/>
    <w:rsid w:val="00DD0CDD"/>
    <w:rsid w:val="00DD0F1B"/>
    <w:rsid w:val="00DD10DA"/>
    <w:rsid w:val="00DD12E6"/>
    <w:rsid w:val="00DD136C"/>
    <w:rsid w:val="00DD181A"/>
    <w:rsid w:val="00DD1992"/>
    <w:rsid w:val="00DD1FC7"/>
    <w:rsid w:val="00DD20D6"/>
    <w:rsid w:val="00DD21F0"/>
    <w:rsid w:val="00DD22DB"/>
    <w:rsid w:val="00DD2435"/>
    <w:rsid w:val="00DD2504"/>
    <w:rsid w:val="00DD2A95"/>
    <w:rsid w:val="00DD2D17"/>
    <w:rsid w:val="00DD2E00"/>
    <w:rsid w:val="00DD36F5"/>
    <w:rsid w:val="00DD376E"/>
    <w:rsid w:val="00DD3DC4"/>
    <w:rsid w:val="00DD426A"/>
    <w:rsid w:val="00DD4279"/>
    <w:rsid w:val="00DD4329"/>
    <w:rsid w:val="00DD4708"/>
    <w:rsid w:val="00DD4FC5"/>
    <w:rsid w:val="00DD5ADF"/>
    <w:rsid w:val="00DD696F"/>
    <w:rsid w:val="00DD6E00"/>
    <w:rsid w:val="00DD6FF3"/>
    <w:rsid w:val="00DD708B"/>
    <w:rsid w:val="00DD7260"/>
    <w:rsid w:val="00DD7404"/>
    <w:rsid w:val="00DD7AEF"/>
    <w:rsid w:val="00DD7B41"/>
    <w:rsid w:val="00DE01CF"/>
    <w:rsid w:val="00DE023D"/>
    <w:rsid w:val="00DE02E0"/>
    <w:rsid w:val="00DE0322"/>
    <w:rsid w:val="00DE069B"/>
    <w:rsid w:val="00DE0A46"/>
    <w:rsid w:val="00DE0C78"/>
    <w:rsid w:val="00DE0CB7"/>
    <w:rsid w:val="00DE0EB9"/>
    <w:rsid w:val="00DE0F14"/>
    <w:rsid w:val="00DE20A8"/>
    <w:rsid w:val="00DE27D9"/>
    <w:rsid w:val="00DE2A7C"/>
    <w:rsid w:val="00DE2BF1"/>
    <w:rsid w:val="00DE2E6E"/>
    <w:rsid w:val="00DE2FD7"/>
    <w:rsid w:val="00DE3413"/>
    <w:rsid w:val="00DE3B61"/>
    <w:rsid w:val="00DE3E15"/>
    <w:rsid w:val="00DE40B7"/>
    <w:rsid w:val="00DE4A8C"/>
    <w:rsid w:val="00DE4CBA"/>
    <w:rsid w:val="00DE4F37"/>
    <w:rsid w:val="00DE504C"/>
    <w:rsid w:val="00DE53C9"/>
    <w:rsid w:val="00DE577B"/>
    <w:rsid w:val="00DE5C08"/>
    <w:rsid w:val="00DE5D2F"/>
    <w:rsid w:val="00DE5E5D"/>
    <w:rsid w:val="00DE6044"/>
    <w:rsid w:val="00DE614B"/>
    <w:rsid w:val="00DE63D5"/>
    <w:rsid w:val="00DE6423"/>
    <w:rsid w:val="00DE6501"/>
    <w:rsid w:val="00DE6C08"/>
    <w:rsid w:val="00DE6F63"/>
    <w:rsid w:val="00DE70E8"/>
    <w:rsid w:val="00DE7157"/>
    <w:rsid w:val="00DE7163"/>
    <w:rsid w:val="00DE71F2"/>
    <w:rsid w:val="00DE7BED"/>
    <w:rsid w:val="00DE7CEA"/>
    <w:rsid w:val="00DE7DEE"/>
    <w:rsid w:val="00DE7E61"/>
    <w:rsid w:val="00DF0050"/>
    <w:rsid w:val="00DF029F"/>
    <w:rsid w:val="00DF02CB"/>
    <w:rsid w:val="00DF0300"/>
    <w:rsid w:val="00DF039D"/>
    <w:rsid w:val="00DF075C"/>
    <w:rsid w:val="00DF0824"/>
    <w:rsid w:val="00DF0A4D"/>
    <w:rsid w:val="00DF0AD8"/>
    <w:rsid w:val="00DF0B30"/>
    <w:rsid w:val="00DF0E79"/>
    <w:rsid w:val="00DF0E80"/>
    <w:rsid w:val="00DF0FE3"/>
    <w:rsid w:val="00DF11C9"/>
    <w:rsid w:val="00DF1A18"/>
    <w:rsid w:val="00DF1A6C"/>
    <w:rsid w:val="00DF1A7B"/>
    <w:rsid w:val="00DF2176"/>
    <w:rsid w:val="00DF225E"/>
    <w:rsid w:val="00DF2659"/>
    <w:rsid w:val="00DF2D9B"/>
    <w:rsid w:val="00DF31FB"/>
    <w:rsid w:val="00DF3303"/>
    <w:rsid w:val="00DF331E"/>
    <w:rsid w:val="00DF3691"/>
    <w:rsid w:val="00DF39A8"/>
    <w:rsid w:val="00DF400A"/>
    <w:rsid w:val="00DF40BC"/>
    <w:rsid w:val="00DF4166"/>
    <w:rsid w:val="00DF42DF"/>
    <w:rsid w:val="00DF491B"/>
    <w:rsid w:val="00DF4957"/>
    <w:rsid w:val="00DF4C7D"/>
    <w:rsid w:val="00DF4CC1"/>
    <w:rsid w:val="00DF5652"/>
    <w:rsid w:val="00DF5E98"/>
    <w:rsid w:val="00DF663E"/>
    <w:rsid w:val="00DF6D8E"/>
    <w:rsid w:val="00DF734F"/>
    <w:rsid w:val="00DF76F7"/>
    <w:rsid w:val="00DF7AAC"/>
    <w:rsid w:val="00DF7C79"/>
    <w:rsid w:val="00DF7DC9"/>
    <w:rsid w:val="00E003A5"/>
    <w:rsid w:val="00E00996"/>
    <w:rsid w:val="00E00C09"/>
    <w:rsid w:val="00E00FA4"/>
    <w:rsid w:val="00E010BE"/>
    <w:rsid w:val="00E0131D"/>
    <w:rsid w:val="00E013A3"/>
    <w:rsid w:val="00E015DF"/>
    <w:rsid w:val="00E016CC"/>
    <w:rsid w:val="00E01713"/>
    <w:rsid w:val="00E0197E"/>
    <w:rsid w:val="00E01B0D"/>
    <w:rsid w:val="00E01DE9"/>
    <w:rsid w:val="00E021CE"/>
    <w:rsid w:val="00E021EF"/>
    <w:rsid w:val="00E02A46"/>
    <w:rsid w:val="00E02C6B"/>
    <w:rsid w:val="00E033A9"/>
    <w:rsid w:val="00E034F1"/>
    <w:rsid w:val="00E03746"/>
    <w:rsid w:val="00E03B00"/>
    <w:rsid w:val="00E041A8"/>
    <w:rsid w:val="00E042D6"/>
    <w:rsid w:val="00E05862"/>
    <w:rsid w:val="00E059B7"/>
    <w:rsid w:val="00E05C4E"/>
    <w:rsid w:val="00E06640"/>
    <w:rsid w:val="00E06AC0"/>
    <w:rsid w:val="00E06C32"/>
    <w:rsid w:val="00E06C99"/>
    <w:rsid w:val="00E070C3"/>
    <w:rsid w:val="00E070F8"/>
    <w:rsid w:val="00E076AA"/>
    <w:rsid w:val="00E07DA1"/>
    <w:rsid w:val="00E07E3A"/>
    <w:rsid w:val="00E07E3C"/>
    <w:rsid w:val="00E07F93"/>
    <w:rsid w:val="00E1002D"/>
    <w:rsid w:val="00E100B1"/>
    <w:rsid w:val="00E10747"/>
    <w:rsid w:val="00E107FD"/>
    <w:rsid w:val="00E10B46"/>
    <w:rsid w:val="00E10CDB"/>
    <w:rsid w:val="00E10E46"/>
    <w:rsid w:val="00E10F00"/>
    <w:rsid w:val="00E1190F"/>
    <w:rsid w:val="00E11BBA"/>
    <w:rsid w:val="00E11F64"/>
    <w:rsid w:val="00E11F93"/>
    <w:rsid w:val="00E11FC6"/>
    <w:rsid w:val="00E124BE"/>
    <w:rsid w:val="00E125B4"/>
    <w:rsid w:val="00E128C8"/>
    <w:rsid w:val="00E128DC"/>
    <w:rsid w:val="00E12A54"/>
    <w:rsid w:val="00E12B3C"/>
    <w:rsid w:val="00E12FFD"/>
    <w:rsid w:val="00E130A3"/>
    <w:rsid w:val="00E13155"/>
    <w:rsid w:val="00E1318C"/>
    <w:rsid w:val="00E138A1"/>
    <w:rsid w:val="00E138E4"/>
    <w:rsid w:val="00E1391F"/>
    <w:rsid w:val="00E13E4F"/>
    <w:rsid w:val="00E13F7B"/>
    <w:rsid w:val="00E140B2"/>
    <w:rsid w:val="00E14187"/>
    <w:rsid w:val="00E1489B"/>
    <w:rsid w:val="00E149C4"/>
    <w:rsid w:val="00E151E0"/>
    <w:rsid w:val="00E1530D"/>
    <w:rsid w:val="00E15A19"/>
    <w:rsid w:val="00E1600A"/>
    <w:rsid w:val="00E16B0E"/>
    <w:rsid w:val="00E16B27"/>
    <w:rsid w:val="00E16B6A"/>
    <w:rsid w:val="00E16DDB"/>
    <w:rsid w:val="00E174AF"/>
    <w:rsid w:val="00E175F6"/>
    <w:rsid w:val="00E176E3"/>
    <w:rsid w:val="00E17C23"/>
    <w:rsid w:val="00E2007E"/>
    <w:rsid w:val="00E2066A"/>
    <w:rsid w:val="00E2079C"/>
    <w:rsid w:val="00E207D1"/>
    <w:rsid w:val="00E20FEA"/>
    <w:rsid w:val="00E210DC"/>
    <w:rsid w:val="00E211C1"/>
    <w:rsid w:val="00E213D9"/>
    <w:rsid w:val="00E21701"/>
    <w:rsid w:val="00E2175D"/>
    <w:rsid w:val="00E217FF"/>
    <w:rsid w:val="00E21A92"/>
    <w:rsid w:val="00E21F20"/>
    <w:rsid w:val="00E22002"/>
    <w:rsid w:val="00E2224F"/>
    <w:rsid w:val="00E22D5A"/>
    <w:rsid w:val="00E22DB2"/>
    <w:rsid w:val="00E22E2E"/>
    <w:rsid w:val="00E22FD6"/>
    <w:rsid w:val="00E23756"/>
    <w:rsid w:val="00E237C3"/>
    <w:rsid w:val="00E23D0F"/>
    <w:rsid w:val="00E2413C"/>
    <w:rsid w:val="00E241F4"/>
    <w:rsid w:val="00E2440A"/>
    <w:rsid w:val="00E245D1"/>
    <w:rsid w:val="00E24A9A"/>
    <w:rsid w:val="00E24DF4"/>
    <w:rsid w:val="00E24E2D"/>
    <w:rsid w:val="00E24E9D"/>
    <w:rsid w:val="00E25078"/>
    <w:rsid w:val="00E256B9"/>
    <w:rsid w:val="00E25788"/>
    <w:rsid w:val="00E25B59"/>
    <w:rsid w:val="00E25CA0"/>
    <w:rsid w:val="00E25CF3"/>
    <w:rsid w:val="00E25E1C"/>
    <w:rsid w:val="00E25EDD"/>
    <w:rsid w:val="00E260B5"/>
    <w:rsid w:val="00E26410"/>
    <w:rsid w:val="00E266CF"/>
    <w:rsid w:val="00E267C5"/>
    <w:rsid w:val="00E2691E"/>
    <w:rsid w:val="00E26DCC"/>
    <w:rsid w:val="00E26E36"/>
    <w:rsid w:val="00E271AC"/>
    <w:rsid w:val="00E27432"/>
    <w:rsid w:val="00E27622"/>
    <w:rsid w:val="00E27866"/>
    <w:rsid w:val="00E27D9B"/>
    <w:rsid w:val="00E27F10"/>
    <w:rsid w:val="00E30479"/>
    <w:rsid w:val="00E30CDA"/>
    <w:rsid w:val="00E30CE4"/>
    <w:rsid w:val="00E30E5E"/>
    <w:rsid w:val="00E311F0"/>
    <w:rsid w:val="00E3126D"/>
    <w:rsid w:val="00E315EF"/>
    <w:rsid w:val="00E3178F"/>
    <w:rsid w:val="00E317F3"/>
    <w:rsid w:val="00E31A1C"/>
    <w:rsid w:val="00E31F40"/>
    <w:rsid w:val="00E324BA"/>
    <w:rsid w:val="00E32580"/>
    <w:rsid w:val="00E327F0"/>
    <w:rsid w:val="00E328A8"/>
    <w:rsid w:val="00E32CB3"/>
    <w:rsid w:val="00E337D6"/>
    <w:rsid w:val="00E33E11"/>
    <w:rsid w:val="00E33F52"/>
    <w:rsid w:val="00E342EE"/>
    <w:rsid w:val="00E3433C"/>
    <w:rsid w:val="00E34464"/>
    <w:rsid w:val="00E344BF"/>
    <w:rsid w:val="00E344C0"/>
    <w:rsid w:val="00E34984"/>
    <w:rsid w:val="00E34B67"/>
    <w:rsid w:val="00E356AA"/>
    <w:rsid w:val="00E35F42"/>
    <w:rsid w:val="00E36536"/>
    <w:rsid w:val="00E3689F"/>
    <w:rsid w:val="00E36B53"/>
    <w:rsid w:val="00E36C8E"/>
    <w:rsid w:val="00E36FA9"/>
    <w:rsid w:val="00E37067"/>
    <w:rsid w:val="00E3712A"/>
    <w:rsid w:val="00E3754B"/>
    <w:rsid w:val="00E375C2"/>
    <w:rsid w:val="00E37708"/>
    <w:rsid w:val="00E37731"/>
    <w:rsid w:val="00E37923"/>
    <w:rsid w:val="00E379E8"/>
    <w:rsid w:val="00E401CB"/>
    <w:rsid w:val="00E40926"/>
    <w:rsid w:val="00E40CC0"/>
    <w:rsid w:val="00E41902"/>
    <w:rsid w:val="00E41A04"/>
    <w:rsid w:val="00E422E9"/>
    <w:rsid w:val="00E42773"/>
    <w:rsid w:val="00E427CA"/>
    <w:rsid w:val="00E428E6"/>
    <w:rsid w:val="00E42C8B"/>
    <w:rsid w:val="00E42DC6"/>
    <w:rsid w:val="00E42E4F"/>
    <w:rsid w:val="00E432AC"/>
    <w:rsid w:val="00E4341C"/>
    <w:rsid w:val="00E43A7E"/>
    <w:rsid w:val="00E43DC9"/>
    <w:rsid w:val="00E443EA"/>
    <w:rsid w:val="00E4459A"/>
    <w:rsid w:val="00E44EF6"/>
    <w:rsid w:val="00E4548C"/>
    <w:rsid w:val="00E45690"/>
    <w:rsid w:val="00E45748"/>
    <w:rsid w:val="00E457BF"/>
    <w:rsid w:val="00E45B52"/>
    <w:rsid w:val="00E45DAA"/>
    <w:rsid w:val="00E45E6C"/>
    <w:rsid w:val="00E45EDF"/>
    <w:rsid w:val="00E466BB"/>
    <w:rsid w:val="00E469A3"/>
    <w:rsid w:val="00E46A3D"/>
    <w:rsid w:val="00E46B40"/>
    <w:rsid w:val="00E46B8B"/>
    <w:rsid w:val="00E46C6A"/>
    <w:rsid w:val="00E46CB4"/>
    <w:rsid w:val="00E47142"/>
    <w:rsid w:val="00E4717A"/>
    <w:rsid w:val="00E4738E"/>
    <w:rsid w:val="00E474C1"/>
    <w:rsid w:val="00E4760D"/>
    <w:rsid w:val="00E479DB"/>
    <w:rsid w:val="00E47A9A"/>
    <w:rsid w:val="00E47AEE"/>
    <w:rsid w:val="00E502A8"/>
    <w:rsid w:val="00E5047C"/>
    <w:rsid w:val="00E50E77"/>
    <w:rsid w:val="00E50F0E"/>
    <w:rsid w:val="00E50F1F"/>
    <w:rsid w:val="00E512D1"/>
    <w:rsid w:val="00E517D8"/>
    <w:rsid w:val="00E51A0B"/>
    <w:rsid w:val="00E51BCC"/>
    <w:rsid w:val="00E51D57"/>
    <w:rsid w:val="00E51D5C"/>
    <w:rsid w:val="00E51FD5"/>
    <w:rsid w:val="00E52527"/>
    <w:rsid w:val="00E52595"/>
    <w:rsid w:val="00E52F08"/>
    <w:rsid w:val="00E53707"/>
    <w:rsid w:val="00E53889"/>
    <w:rsid w:val="00E5388C"/>
    <w:rsid w:val="00E540AF"/>
    <w:rsid w:val="00E54304"/>
    <w:rsid w:val="00E54B85"/>
    <w:rsid w:val="00E54C3A"/>
    <w:rsid w:val="00E55252"/>
    <w:rsid w:val="00E559AD"/>
    <w:rsid w:val="00E55B00"/>
    <w:rsid w:val="00E55D57"/>
    <w:rsid w:val="00E55FB7"/>
    <w:rsid w:val="00E563AF"/>
    <w:rsid w:val="00E56596"/>
    <w:rsid w:val="00E568A4"/>
    <w:rsid w:val="00E568B0"/>
    <w:rsid w:val="00E56A98"/>
    <w:rsid w:val="00E56D68"/>
    <w:rsid w:val="00E575BB"/>
    <w:rsid w:val="00E576A1"/>
    <w:rsid w:val="00E57772"/>
    <w:rsid w:val="00E57A58"/>
    <w:rsid w:val="00E600A8"/>
    <w:rsid w:val="00E601C5"/>
    <w:rsid w:val="00E601FB"/>
    <w:rsid w:val="00E60260"/>
    <w:rsid w:val="00E60292"/>
    <w:rsid w:val="00E60437"/>
    <w:rsid w:val="00E60AC7"/>
    <w:rsid w:val="00E60FC4"/>
    <w:rsid w:val="00E60FFF"/>
    <w:rsid w:val="00E61084"/>
    <w:rsid w:val="00E614DB"/>
    <w:rsid w:val="00E615DF"/>
    <w:rsid w:val="00E617C6"/>
    <w:rsid w:val="00E6190E"/>
    <w:rsid w:val="00E61DB5"/>
    <w:rsid w:val="00E61FFF"/>
    <w:rsid w:val="00E62147"/>
    <w:rsid w:val="00E62378"/>
    <w:rsid w:val="00E62546"/>
    <w:rsid w:val="00E62A9B"/>
    <w:rsid w:val="00E62C74"/>
    <w:rsid w:val="00E62DFF"/>
    <w:rsid w:val="00E62E67"/>
    <w:rsid w:val="00E62E96"/>
    <w:rsid w:val="00E630C0"/>
    <w:rsid w:val="00E631C1"/>
    <w:rsid w:val="00E633C2"/>
    <w:rsid w:val="00E634FC"/>
    <w:rsid w:val="00E63683"/>
    <w:rsid w:val="00E63B52"/>
    <w:rsid w:val="00E63CB5"/>
    <w:rsid w:val="00E63F2B"/>
    <w:rsid w:val="00E640BF"/>
    <w:rsid w:val="00E6412F"/>
    <w:rsid w:val="00E6416E"/>
    <w:rsid w:val="00E64774"/>
    <w:rsid w:val="00E64853"/>
    <w:rsid w:val="00E64CB4"/>
    <w:rsid w:val="00E650CA"/>
    <w:rsid w:val="00E65182"/>
    <w:rsid w:val="00E6522E"/>
    <w:rsid w:val="00E65713"/>
    <w:rsid w:val="00E659E5"/>
    <w:rsid w:val="00E65BBB"/>
    <w:rsid w:val="00E65CC4"/>
    <w:rsid w:val="00E65D56"/>
    <w:rsid w:val="00E65E3E"/>
    <w:rsid w:val="00E6612A"/>
    <w:rsid w:val="00E66295"/>
    <w:rsid w:val="00E664E2"/>
    <w:rsid w:val="00E66D9A"/>
    <w:rsid w:val="00E66FCF"/>
    <w:rsid w:val="00E6707F"/>
    <w:rsid w:val="00E670CD"/>
    <w:rsid w:val="00E675EF"/>
    <w:rsid w:val="00E676D9"/>
    <w:rsid w:val="00E67960"/>
    <w:rsid w:val="00E67B5C"/>
    <w:rsid w:val="00E67BBC"/>
    <w:rsid w:val="00E67C20"/>
    <w:rsid w:val="00E70102"/>
    <w:rsid w:val="00E7076E"/>
    <w:rsid w:val="00E70CF7"/>
    <w:rsid w:val="00E70D51"/>
    <w:rsid w:val="00E70EDE"/>
    <w:rsid w:val="00E70FE5"/>
    <w:rsid w:val="00E71082"/>
    <w:rsid w:val="00E7195F"/>
    <w:rsid w:val="00E71EB3"/>
    <w:rsid w:val="00E721B2"/>
    <w:rsid w:val="00E722CF"/>
    <w:rsid w:val="00E726F4"/>
    <w:rsid w:val="00E727B2"/>
    <w:rsid w:val="00E72AAD"/>
    <w:rsid w:val="00E72E4F"/>
    <w:rsid w:val="00E732F8"/>
    <w:rsid w:val="00E73814"/>
    <w:rsid w:val="00E73959"/>
    <w:rsid w:val="00E7395C"/>
    <w:rsid w:val="00E73E28"/>
    <w:rsid w:val="00E744B4"/>
    <w:rsid w:val="00E74684"/>
    <w:rsid w:val="00E746A7"/>
    <w:rsid w:val="00E747F0"/>
    <w:rsid w:val="00E74A59"/>
    <w:rsid w:val="00E751E2"/>
    <w:rsid w:val="00E75399"/>
    <w:rsid w:val="00E757C3"/>
    <w:rsid w:val="00E75EEA"/>
    <w:rsid w:val="00E763E0"/>
    <w:rsid w:val="00E763E8"/>
    <w:rsid w:val="00E76650"/>
    <w:rsid w:val="00E766DC"/>
    <w:rsid w:val="00E769E0"/>
    <w:rsid w:val="00E76B0D"/>
    <w:rsid w:val="00E76C48"/>
    <w:rsid w:val="00E76C92"/>
    <w:rsid w:val="00E77291"/>
    <w:rsid w:val="00E774F1"/>
    <w:rsid w:val="00E776DE"/>
    <w:rsid w:val="00E777E1"/>
    <w:rsid w:val="00E801DE"/>
    <w:rsid w:val="00E80494"/>
    <w:rsid w:val="00E80D74"/>
    <w:rsid w:val="00E80FDF"/>
    <w:rsid w:val="00E8100D"/>
    <w:rsid w:val="00E81026"/>
    <w:rsid w:val="00E81048"/>
    <w:rsid w:val="00E81558"/>
    <w:rsid w:val="00E817F0"/>
    <w:rsid w:val="00E81C8B"/>
    <w:rsid w:val="00E825FA"/>
    <w:rsid w:val="00E83130"/>
    <w:rsid w:val="00E8328F"/>
    <w:rsid w:val="00E837F4"/>
    <w:rsid w:val="00E83813"/>
    <w:rsid w:val="00E83BA9"/>
    <w:rsid w:val="00E83DE7"/>
    <w:rsid w:val="00E841F6"/>
    <w:rsid w:val="00E845D7"/>
    <w:rsid w:val="00E84733"/>
    <w:rsid w:val="00E8497B"/>
    <w:rsid w:val="00E84A48"/>
    <w:rsid w:val="00E84F42"/>
    <w:rsid w:val="00E856C4"/>
    <w:rsid w:val="00E8589D"/>
    <w:rsid w:val="00E85E48"/>
    <w:rsid w:val="00E85F43"/>
    <w:rsid w:val="00E863D0"/>
    <w:rsid w:val="00E86757"/>
    <w:rsid w:val="00E86DEB"/>
    <w:rsid w:val="00E86E22"/>
    <w:rsid w:val="00E86E77"/>
    <w:rsid w:val="00E8746C"/>
    <w:rsid w:val="00E8760F"/>
    <w:rsid w:val="00E878B5"/>
    <w:rsid w:val="00E879B8"/>
    <w:rsid w:val="00E879CE"/>
    <w:rsid w:val="00E879F4"/>
    <w:rsid w:val="00E87CCF"/>
    <w:rsid w:val="00E87E9A"/>
    <w:rsid w:val="00E9099E"/>
    <w:rsid w:val="00E90A21"/>
    <w:rsid w:val="00E90C8E"/>
    <w:rsid w:val="00E90FEA"/>
    <w:rsid w:val="00E910A3"/>
    <w:rsid w:val="00E912EF"/>
    <w:rsid w:val="00E912FD"/>
    <w:rsid w:val="00E9163B"/>
    <w:rsid w:val="00E918AA"/>
    <w:rsid w:val="00E9196C"/>
    <w:rsid w:val="00E91A21"/>
    <w:rsid w:val="00E91FE0"/>
    <w:rsid w:val="00E922E6"/>
    <w:rsid w:val="00E9244B"/>
    <w:rsid w:val="00E9251D"/>
    <w:rsid w:val="00E929D4"/>
    <w:rsid w:val="00E92B0C"/>
    <w:rsid w:val="00E92DDF"/>
    <w:rsid w:val="00E92E45"/>
    <w:rsid w:val="00E934F3"/>
    <w:rsid w:val="00E93639"/>
    <w:rsid w:val="00E93660"/>
    <w:rsid w:val="00E939EA"/>
    <w:rsid w:val="00E93C18"/>
    <w:rsid w:val="00E93D09"/>
    <w:rsid w:val="00E93F02"/>
    <w:rsid w:val="00E949AC"/>
    <w:rsid w:val="00E94B91"/>
    <w:rsid w:val="00E950CE"/>
    <w:rsid w:val="00E95149"/>
    <w:rsid w:val="00E95753"/>
    <w:rsid w:val="00E95A92"/>
    <w:rsid w:val="00E95CAB"/>
    <w:rsid w:val="00E960CA"/>
    <w:rsid w:val="00E961D2"/>
    <w:rsid w:val="00E961FB"/>
    <w:rsid w:val="00E96296"/>
    <w:rsid w:val="00E9679F"/>
    <w:rsid w:val="00E96883"/>
    <w:rsid w:val="00E97089"/>
    <w:rsid w:val="00E970E8"/>
    <w:rsid w:val="00E9727C"/>
    <w:rsid w:val="00E97345"/>
    <w:rsid w:val="00E97A49"/>
    <w:rsid w:val="00EA0028"/>
    <w:rsid w:val="00EA007D"/>
    <w:rsid w:val="00EA040D"/>
    <w:rsid w:val="00EA04BA"/>
    <w:rsid w:val="00EA0674"/>
    <w:rsid w:val="00EA0793"/>
    <w:rsid w:val="00EA079E"/>
    <w:rsid w:val="00EA0936"/>
    <w:rsid w:val="00EA097C"/>
    <w:rsid w:val="00EA0D07"/>
    <w:rsid w:val="00EA11B4"/>
    <w:rsid w:val="00EA17B9"/>
    <w:rsid w:val="00EA1ABB"/>
    <w:rsid w:val="00EA1BE5"/>
    <w:rsid w:val="00EA1D8C"/>
    <w:rsid w:val="00EA1E00"/>
    <w:rsid w:val="00EA1F83"/>
    <w:rsid w:val="00EA255D"/>
    <w:rsid w:val="00EA2659"/>
    <w:rsid w:val="00EA285E"/>
    <w:rsid w:val="00EA2984"/>
    <w:rsid w:val="00EA2A9A"/>
    <w:rsid w:val="00EA2D30"/>
    <w:rsid w:val="00EA3015"/>
    <w:rsid w:val="00EA3318"/>
    <w:rsid w:val="00EA33AF"/>
    <w:rsid w:val="00EA3481"/>
    <w:rsid w:val="00EA3756"/>
    <w:rsid w:val="00EA37BE"/>
    <w:rsid w:val="00EA3A5F"/>
    <w:rsid w:val="00EA3B41"/>
    <w:rsid w:val="00EA4102"/>
    <w:rsid w:val="00EA43D8"/>
    <w:rsid w:val="00EA4569"/>
    <w:rsid w:val="00EA47DF"/>
    <w:rsid w:val="00EA4C58"/>
    <w:rsid w:val="00EA4C81"/>
    <w:rsid w:val="00EA4EBD"/>
    <w:rsid w:val="00EA50BC"/>
    <w:rsid w:val="00EA570B"/>
    <w:rsid w:val="00EA58A7"/>
    <w:rsid w:val="00EA5E1C"/>
    <w:rsid w:val="00EA5E58"/>
    <w:rsid w:val="00EA5EF7"/>
    <w:rsid w:val="00EA6040"/>
    <w:rsid w:val="00EA6381"/>
    <w:rsid w:val="00EA6537"/>
    <w:rsid w:val="00EA6557"/>
    <w:rsid w:val="00EA6908"/>
    <w:rsid w:val="00EA6F7A"/>
    <w:rsid w:val="00EA703C"/>
    <w:rsid w:val="00EB05BF"/>
    <w:rsid w:val="00EB08D8"/>
    <w:rsid w:val="00EB0BA0"/>
    <w:rsid w:val="00EB1566"/>
    <w:rsid w:val="00EB1C71"/>
    <w:rsid w:val="00EB1CE2"/>
    <w:rsid w:val="00EB1D96"/>
    <w:rsid w:val="00EB2089"/>
    <w:rsid w:val="00EB255B"/>
    <w:rsid w:val="00EB25B5"/>
    <w:rsid w:val="00EB2923"/>
    <w:rsid w:val="00EB2C9B"/>
    <w:rsid w:val="00EB30FC"/>
    <w:rsid w:val="00EB3914"/>
    <w:rsid w:val="00EB3A84"/>
    <w:rsid w:val="00EB3B5B"/>
    <w:rsid w:val="00EB3FAA"/>
    <w:rsid w:val="00EB40D3"/>
    <w:rsid w:val="00EB41C8"/>
    <w:rsid w:val="00EB45B7"/>
    <w:rsid w:val="00EB45EC"/>
    <w:rsid w:val="00EB48D2"/>
    <w:rsid w:val="00EB4CAC"/>
    <w:rsid w:val="00EB4E77"/>
    <w:rsid w:val="00EB4E91"/>
    <w:rsid w:val="00EB4FED"/>
    <w:rsid w:val="00EB52A7"/>
    <w:rsid w:val="00EB5336"/>
    <w:rsid w:val="00EB5609"/>
    <w:rsid w:val="00EB56A6"/>
    <w:rsid w:val="00EB5702"/>
    <w:rsid w:val="00EB57D5"/>
    <w:rsid w:val="00EB583D"/>
    <w:rsid w:val="00EB6166"/>
    <w:rsid w:val="00EB6333"/>
    <w:rsid w:val="00EB6762"/>
    <w:rsid w:val="00EB6832"/>
    <w:rsid w:val="00EB6B44"/>
    <w:rsid w:val="00EB710D"/>
    <w:rsid w:val="00EB724C"/>
    <w:rsid w:val="00EB7296"/>
    <w:rsid w:val="00EB740F"/>
    <w:rsid w:val="00EB74AD"/>
    <w:rsid w:val="00EB7571"/>
    <w:rsid w:val="00EB758B"/>
    <w:rsid w:val="00EB7AE9"/>
    <w:rsid w:val="00EB7B84"/>
    <w:rsid w:val="00EB7BEA"/>
    <w:rsid w:val="00EB7C82"/>
    <w:rsid w:val="00EB7DA8"/>
    <w:rsid w:val="00EB7E92"/>
    <w:rsid w:val="00EB7F0A"/>
    <w:rsid w:val="00EC0712"/>
    <w:rsid w:val="00EC09EC"/>
    <w:rsid w:val="00EC0A2B"/>
    <w:rsid w:val="00EC0C12"/>
    <w:rsid w:val="00EC0FFB"/>
    <w:rsid w:val="00EC1401"/>
    <w:rsid w:val="00EC1464"/>
    <w:rsid w:val="00EC1483"/>
    <w:rsid w:val="00EC17C4"/>
    <w:rsid w:val="00EC18C7"/>
    <w:rsid w:val="00EC1D2D"/>
    <w:rsid w:val="00EC1D42"/>
    <w:rsid w:val="00EC1EDE"/>
    <w:rsid w:val="00EC2016"/>
    <w:rsid w:val="00EC211A"/>
    <w:rsid w:val="00EC2400"/>
    <w:rsid w:val="00EC2454"/>
    <w:rsid w:val="00EC286D"/>
    <w:rsid w:val="00EC28D2"/>
    <w:rsid w:val="00EC2A40"/>
    <w:rsid w:val="00EC2B2E"/>
    <w:rsid w:val="00EC2B56"/>
    <w:rsid w:val="00EC2C29"/>
    <w:rsid w:val="00EC2F44"/>
    <w:rsid w:val="00EC334C"/>
    <w:rsid w:val="00EC3378"/>
    <w:rsid w:val="00EC35CE"/>
    <w:rsid w:val="00EC35EE"/>
    <w:rsid w:val="00EC38D2"/>
    <w:rsid w:val="00EC3C3B"/>
    <w:rsid w:val="00EC3D61"/>
    <w:rsid w:val="00EC4218"/>
    <w:rsid w:val="00EC43A2"/>
    <w:rsid w:val="00EC474D"/>
    <w:rsid w:val="00EC4EB6"/>
    <w:rsid w:val="00EC4F4D"/>
    <w:rsid w:val="00EC518E"/>
    <w:rsid w:val="00EC520C"/>
    <w:rsid w:val="00EC521A"/>
    <w:rsid w:val="00EC527E"/>
    <w:rsid w:val="00EC5440"/>
    <w:rsid w:val="00EC5538"/>
    <w:rsid w:val="00EC597A"/>
    <w:rsid w:val="00EC5A85"/>
    <w:rsid w:val="00EC5FE8"/>
    <w:rsid w:val="00EC6214"/>
    <w:rsid w:val="00EC6226"/>
    <w:rsid w:val="00EC6469"/>
    <w:rsid w:val="00EC656B"/>
    <w:rsid w:val="00EC69BC"/>
    <w:rsid w:val="00EC6A9B"/>
    <w:rsid w:val="00EC6AAE"/>
    <w:rsid w:val="00EC6D1F"/>
    <w:rsid w:val="00EC71CB"/>
    <w:rsid w:val="00EC773C"/>
    <w:rsid w:val="00EC774F"/>
    <w:rsid w:val="00EC78CA"/>
    <w:rsid w:val="00EC7F48"/>
    <w:rsid w:val="00ED08FC"/>
    <w:rsid w:val="00ED0AEA"/>
    <w:rsid w:val="00ED0C88"/>
    <w:rsid w:val="00ED13A3"/>
    <w:rsid w:val="00ED13AF"/>
    <w:rsid w:val="00ED1466"/>
    <w:rsid w:val="00ED14AF"/>
    <w:rsid w:val="00ED14CA"/>
    <w:rsid w:val="00ED1515"/>
    <w:rsid w:val="00ED1912"/>
    <w:rsid w:val="00ED1943"/>
    <w:rsid w:val="00ED225D"/>
    <w:rsid w:val="00ED2295"/>
    <w:rsid w:val="00ED2713"/>
    <w:rsid w:val="00ED2B27"/>
    <w:rsid w:val="00ED2D5A"/>
    <w:rsid w:val="00ED306E"/>
    <w:rsid w:val="00ED3971"/>
    <w:rsid w:val="00ED3A76"/>
    <w:rsid w:val="00ED3A78"/>
    <w:rsid w:val="00ED3D24"/>
    <w:rsid w:val="00ED42D8"/>
    <w:rsid w:val="00ED46CC"/>
    <w:rsid w:val="00ED48AF"/>
    <w:rsid w:val="00ED49BD"/>
    <w:rsid w:val="00ED4AF5"/>
    <w:rsid w:val="00ED4FC2"/>
    <w:rsid w:val="00ED5197"/>
    <w:rsid w:val="00ED51D4"/>
    <w:rsid w:val="00ED5206"/>
    <w:rsid w:val="00ED52D6"/>
    <w:rsid w:val="00ED557D"/>
    <w:rsid w:val="00ED5636"/>
    <w:rsid w:val="00ED5813"/>
    <w:rsid w:val="00ED590A"/>
    <w:rsid w:val="00ED6123"/>
    <w:rsid w:val="00ED62A1"/>
    <w:rsid w:val="00ED64D9"/>
    <w:rsid w:val="00ED699C"/>
    <w:rsid w:val="00ED6DCB"/>
    <w:rsid w:val="00ED7048"/>
    <w:rsid w:val="00ED72B2"/>
    <w:rsid w:val="00ED72D6"/>
    <w:rsid w:val="00ED7383"/>
    <w:rsid w:val="00ED7729"/>
    <w:rsid w:val="00ED79D2"/>
    <w:rsid w:val="00ED7A40"/>
    <w:rsid w:val="00EE031A"/>
    <w:rsid w:val="00EE0517"/>
    <w:rsid w:val="00EE07DC"/>
    <w:rsid w:val="00EE09EC"/>
    <w:rsid w:val="00EE0BC0"/>
    <w:rsid w:val="00EE0C27"/>
    <w:rsid w:val="00EE100A"/>
    <w:rsid w:val="00EE105D"/>
    <w:rsid w:val="00EE1181"/>
    <w:rsid w:val="00EE1196"/>
    <w:rsid w:val="00EE11DD"/>
    <w:rsid w:val="00EE13B1"/>
    <w:rsid w:val="00EE153A"/>
    <w:rsid w:val="00EE1686"/>
    <w:rsid w:val="00EE18AA"/>
    <w:rsid w:val="00EE1AB0"/>
    <w:rsid w:val="00EE1C60"/>
    <w:rsid w:val="00EE20DF"/>
    <w:rsid w:val="00EE224A"/>
    <w:rsid w:val="00EE2571"/>
    <w:rsid w:val="00EE26D4"/>
    <w:rsid w:val="00EE29CC"/>
    <w:rsid w:val="00EE2DDC"/>
    <w:rsid w:val="00EE34CA"/>
    <w:rsid w:val="00EE356F"/>
    <w:rsid w:val="00EE3875"/>
    <w:rsid w:val="00EE3DB8"/>
    <w:rsid w:val="00EE40FB"/>
    <w:rsid w:val="00EE462B"/>
    <w:rsid w:val="00EE4886"/>
    <w:rsid w:val="00EE488A"/>
    <w:rsid w:val="00EE4CDF"/>
    <w:rsid w:val="00EE506E"/>
    <w:rsid w:val="00EE53AD"/>
    <w:rsid w:val="00EE5B32"/>
    <w:rsid w:val="00EE5E61"/>
    <w:rsid w:val="00EE5F53"/>
    <w:rsid w:val="00EE61C5"/>
    <w:rsid w:val="00EE6341"/>
    <w:rsid w:val="00EE6974"/>
    <w:rsid w:val="00EE6C2A"/>
    <w:rsid w:val="00EE6CE3"/>
    <w:rsid w:val="00EE73D3"/>
    <w:rsid w:val="00EE7CC0"/>
    <w:rsid w:val="00EF0074"/>
    <w:rsid w:val="00EF0157"/>
    <w:rsid w:val="00EF0A3B"/>
    <w:rsid w:val="00EF0B3A"/>
    <w:rsid w:val="00EF0BC4"/>
    <w:rsid w:val="00EF0C7E"/>
    <w:rsid w:val="00EF1046"/>
    <w:rsid w:val="00EF1139"/>
    <w:rsid w:val="00EF1719"/>
    <w:rsid w:val="00EF18BE"/>
    <w:rsid w:val="00EF20C4"/>
    <w:rsid w:val="00EF2442"/>
    <w:rsid w:val="00EF2CF7"/>
    <w:rsid w:val="00EF2ED9"/>
    <w:rsid w:val="00EF32CD"/>
    <w:rsid w:val="00EF3358"/>
    <w:rsid w:val="00EF33E6"/>
    <w:rsid w:val="00EF3873"/>
    <w:rsid w:val="00EF3A0E"/>
    <w:rsid w:val="00EF3AD4"/>
    <w:rsid w:val="00EF3B69"/>
    <w:rsid w:val="00EF3E08"/>
    <w:rsid w:val="00EF3EB5"/>
    <w:rsid w:val="00EF3EC5"/>
    <w:rsid w:val="00EF3F7B"/>
    <w:rsid w:val="00EF42B8"/>
    <w:rsid w:val="00EF454A"/>
    <w:rsid w:val="00EF45D8"/>
    <w:rsid w:val="00EF481D"/>
    <w:rsid w:val="00EF4AF0"/>
    <w:rsid w:val="00EF4DB4"/>
    <w:rsid w:val="00EF5332"/>
    <w:rsid w:val="00EF53A5"/>
    <w:rsid w:val="00EF5BA1"/>
    <w:rsid w:val="00EF60E7"/>
    <w:rsid w:val="00EF64ED"/>
    <w:rsid w:val="00EF6BB7"/>
    <w:rsid w:val="00EF6D9E"/>
    <w:rsid w:val="00EF6E14"/>
    <w:rsid w:val="00EF700D"/>
    <w:rsid w:val="00EF7069"/>
    <w:rsid w:val="00EF7125"/>
    <w:rsid w:val="00EF7766"/>
    <w:rsid w:val="00EF7889"/>
    <w:rsid w:val="00EF7C3D"/>
    <w:rsid w:val="00EF7D27"/>
    <w:rsid w:val="00EF7DC1"/>
    <w:rsid w:val="00EF7F08"/>
    <w:rsid w:val="00F008B2"/>
    <w:rsid w:val="00F00AC7"/>
    <w:rsid w:val="00F00B1F"/>
    <w:rsid w:val="00F00BA7"/>
    <w:rsid w:val="00F00D43"/>
    <w:rsid w:val="00F0123A"/>
    <w:rsid w:val="00F01B94"/>
    <w:rsid w:val="00F01BC5"/>
    <w:rsid w:val="00F01CBF"/>
    <w:rsid w:val="00F01D92"/>
    <w:rsid w:val="00F01EF4"/>
    <w:rsid w:val="00F02051"/>
    <w:rsid w:val="00F021D2"/>
    <w:rsid w:val="00F022F0"/>
    <w:rsid w:val="00F0284C"/>
    <w:rsid w:val="00F0295B"/>
    <w:rsid w:val="00F02DF8"/>
    <w:rsid w:val="00F02F61"/>
    <w:rsid w:val="00F032C8"/>
    <w:rsid w:val="00F0348E"/>
    <w:rsid w:val="00F037AC"/>
    <w:rsid w:val="00F03A02"/>
    <w:rsid w:val="00F04055"/>
    <w:rsid w:val="00F043A9"/>
    <w:rsid w:val="00F046B2"/>
    <w:rsid w:val="00F04903"/>
    <w:rsid w:val="00F04D36"/>
    <w:rsid w:val="00F04FD2"/>
    <w:rsid w:val="00F05137"/>
    <w:rsid w:val="00F051A4"/>
    <w:rsid w:val="00F0523F"/>
    <w:rsid w:val="00F05B82"/>
    <w:rsid w:val="00F05C70"/>
    <w:rsid w:val="00F06456"/>
    <w:rsid w:val="00F064FD"/>
    <w:rsid w:val="00F068D4"/>
    <w:rsid w:val="00F06F40"/>
    <w:rsid w:val="00F071FC"/>
    <w:rsid w:val="00F0748A"/>
    <w:rsid w:val="00F07502"/>
    <w:rsid w:val="00F07511"/>
    <w:rsid w:val="00F07670"/>
    <w:rsid w:val="00F07680"/>
    <w:rsid w:val="00F07725"/>
    <w:rsid w:val="00F07771"/>
    <w:rsid w:val="00F0778E"/>
    <w:rsid w:val="00F07BA8"/>
    <w:rsid w:val="00F07BFD"/>
    <w:rsid w:val="00F07D83"/>
    <w:rsid w:val="00F07DB6"/>
    <w:rsid w:val="00F10019"/>
    <w:rsid w:val="00F10195"/>
    <w:rsid w:val="00F10492"/>
    <w:rsid w:val="00F10554"/>
    <w:rsid w:val="00F106CF"/>
    <w:rsid w:val="00F1084F"/>
    <w:rsid w:val="00F10EC4"/>
    <w:rsid w:val="00F10EFE"/>
    <w:rsid w:val="00F10F71"/>
    <w:rsid w:val="00F111E8"/>
    <w:rsid w:val="00F1124B"/>
    <w:rsid w:val="00F11783"/>
    <w:rsid w:val="00F117FD"/>
    <w:rsid w:val="00F11D90"/>
    <w:rsid w:val="00F121B2"/>
    <w:rsid w:val="00F1252A"/>
    <w:rsid w:val="00F1257E"/>
    <w:rsid w:val="00F12719"/>
    <w:rsid w:val="00F129A1"/>
    <w:rsid w:val="00F129C6"/>
    <w:rsid w:val="00F12B9E"/>
    <w:rsid w:val="00F12D24"/>
    <w:rsid w:val="00F12D63"/>
    <w:rsid w:val="00F13757"/>
    <w:rsid w:val="00F13CD6"/>
    <w:rsid w:val="00F13CE6"/>
    <w:rsid w:val="00F13EB9"/>
    <w:rsid w:val="00F14007"/>
    <w:rsid w:val="00F140A2"/>
    <w:rsid w:val="00F140BE"/>
    <w:rsid w:val="00F1435A"/>
    <w:rsid w:val="00F1444C"/>
    <w:rsid w:val="00F14493"/>
    <w:rsid w:val="00F1470F"/>
    <w:rsid w:val="00F14B03"/>
    <w:rsid w:val="00F14FE9"/>
    <w:rsid w:val="00F15107"/>
    <w:rsid w:val="00F1524F"/>
    <w:rsid w:val="00F1556A"/>
    <w:rsid w:val="00F15730"/>
    <w:rsid w:val="00F1577C"/>
    <w:rsid w:val="00F15A8C"/>
    <w:rsid w:val="00F15AD6"/>
    <w:rsid w:val="00F15C76"/>
    <w:rsid w:val="00F15FBB"/>
    <w:rsid w:val="00F16139"/>
    <w:rsid w:val="00F167D9"/>
    <w:rsid w:val="00F16B7E"/>
    <w:rsid w:val="00F16E69"/>
    <w:rsid w:val="00F172D0"/>
    <w:rsid w:val="00F173F4"/>
    <w:rsid w:val="00F17AB9"/>
    <w:rsid w:val="00F17BE6"/>
    <w:rsid w:val="00F17D93"/>
    <w:rsid w:val="00F20142"/>
    <w:rsid w:val="00F2052A"/>
    <w:rsid w:val="00F20645"/>
    <w:rsid w:val="00F20D30"/>
    <w:rsid w:val="00F20E19"/>
    <w:rsid w:val="00F20FEE"/>
    <w:rsid w:val="00F21426"/>
    <w:rsid w:val="00F21746"/>
    <w:rsid w:val="00F21B05"/>
    <w:rsid w:val="00F21BD1"/>
    <w:rsid w:val="00F22007"/>
    <w:rsid w:val="00F2225B"/>
    <w:rsid w:val="00F224BA"/>
    <w:rsid w:val="00F225C7"/>
    <w:rsid w:val="00F227B2"/>
    <w:rsid w:val="00F22B0E"/>
    <w:rsid w:val="00F2324D"/>
    <w:rsid w:val="00F2370B"/>
    <w:rsid w:val="00F23C12"/>
    <w:rsid w:val="00F23EA8"/>
    <w:rsid w:val="00F23EAF"/>
    <w:rsid w:val="00F23FE5"/>
    <w:rsid w:val="00F245D4"/>
    <w:rsid w:val="00F246B3"/>
    <w:rsid w:val="00F24AC2"/>
    <w:rsid w:val="00F24C15"/>
    <w:rsid w:val="00F24F7B"/>
    <w:rsid w:val="00F251EB"/>
    <w:rsid w:val="00F2527D"/>
    <w:rsid w:val="00F25515"/>
    <w:rsid w:val="00F25912"/>
    <w:rsid w:val="00F25DB3"/>
    <w:rsid w:val="00F25E73"/>
    <w:rsid w:val="00F26348"/>
    <w:rsid w:val="00F26689"/>
    <w:rsid w:val="00F26B08"/>
    <w:rsid w:val="00F26CC8"/>
    <w:rsid w:val="00F26D90"/>
    <w:rsid w:val="00F26E1B"/>
    <w:rsid w:val="00F270E6"/>
    <w:rsid w:val="00F27E2F"/>
    <w:rsid w:val="00F3075A"/>
    <w:rsid w:val="00F3085B"/>
    <w:rsid w:val="00F30C60"/>
    <w:rsid w:val="00F3156B"/>
    <w:rsid w:val="00F315E3"/>
    <w:rsid w:val="00F3170C"/>
    <w:rsid w:val="00F31AC0"/>
    <w:rsid w:val="00F31BE4"/>
    <w:rsid w:val="00F32367"/>
    <w:rsid w:val="00F32482"/>
    <w:rsid w:val="00F32483"/>
    <w:rsid w:val="00F32AB6"/>
    <w:rsid w:val="00F32AE3"/>
    <w:rsid w:val="00F32AF6"/>
    <w:rsid w:val="00F32D94"/>
    <w:rsid w:val="00F33253"/>
    <w:rsid w:val="00F332C8"/>
    <w:rsid w:val="00F33898"/>
    <w:rsid w:val="00F33DDE"/>
    <w:rsid w:val="00F34151"/>
    <w:rsid w:val="00F342D3"/>
    <w:rsid w:val="00F343DB"/>
    <w:rsid w:val="00F34A32"/>
    <w:rsid w:val="00F34C44"/>
    <w:rsid w:val="00F34EBA"/>
    <w:rsid w:val="00F35073"/>
    <w:rsid w:val="00F3508C"/>
    <w:rsid w:val="00F3528F"/>
    <w:rsid w:val="00F3585B"/>
    <w:rsid w:val="00F3595D"/>
    <w:rsid w:val="00F359CF"/>
    <w:rsid w:val="00F36183"/>
    <w:rsid w:val="00F361BE"/>
    <w:rsid w:val="00F36595"/>
    <w:rsid w:val="00F36C42"/>
    <w:rsid w:val="00F37035"/>
    <w:rsid w:val="00F37117"/>
    <w:rsid w:val="00F371CE"/>
    <w:rsid w:val="00F3751F"/>
    <w:rsid w:val="00F378D2"/>
    <w:rsid w:val="00F37B10"/>
    <w:rsid w:val="00F37C98"/>
    <w:rsid w:val="00F37CEB"/>
    <w:rsid w:val="00F4018B"/>
    <w:rsid w:val="00F401D8"/>
    <w:rsid w:val="00F4049A"/>
    <w:rsid w:val="00F407FF"/>
    <w:rsid w:val="00F40B59"/>
    <w:rsid w:val="00F40C67"/>
    <w:rsid w:val="00F40ED3"/>
    <w:rsid w:val="00F40F05"/>
    <w:rsid w:val="00F40FA8"/>
    <w:rsid w:val="00F41398"/>
    <w:rsid w:val="00F41758"/>
    <w:rsid w:val="00F41A1A"/>
    <w:rsid w:val="00F41F25"/>
    <w:rsid w:val="00F4214F"/>
    <w:rsid w:val="00F4220A"/>
    <w:rsid w:val="00F424D3"/>
    <w:rsid w:val="00F42716"/>
    <w:rsid w:val="00F42A3F"/>
    <w:rsid w:val="00F42F2A"/>
    <w:rsid w:val="00F42F5F"/>
    <w:rsid w:val="00F43062"/>
    <w:rsid w:val="00F433B4"/>
    <w:rsid w:val="00F43667"/>
    <w:rsid w:val="00F43913"/>
    <w:rsid w:val="00F43A9B"/>
    <w:rsid w:val="00F43AFC"/>
    <w:rsid w:val="00F43B3F"/>
    <w:rsid w:val="00F43C23"/>
    <w:rsid w:val="00F43F3D"/>
    <w:rsid w:val="00F44148"/>
    <w:rsid w:val="00F44583"/>
    <w:rsid w:val="00F44779"/>
    <w:rsid w:val="00F44975"/>
    <w:rsid w:val="00F449F4"/>
    <w:rsid w:val="00F44C55"/>
    <w:rsid w:val="00F4505B"/>
    <w:rsid w:val="00F452FA"/>
    <w:rsid w:val="00F458DE"/>
    <w:rsid w:val="00F4598F"/>
    <w:rsid w:val="00F4634F"/>
    <w:rsid w:val="00F4638D"/>
    <w:rsid w:val="00F46490"/>
    <w:rsid w:val="00F46560"/>
    <w:rsid w:val="00F46C1E"/>
    <w:rsid w:val="00F470F8"/>
    <w:rsid w:val="00F471CB"/>
    <w:rsid w:val="00F47741"/>
    <w:rsid w:val="00F47AC2"/>
    <w:rsid w:val="00F47C84"/>
    <w:rsid w:val="00F47DC9"/>
    <w:rsid w:val="00F50290"/>
    <w:rsid w:val="00F504F3"/>
    <w:rsid w:val="00F50B80"/>
    <w:rsid w:val="00F50D13"/>
    <w:rsid w:val="00F513C4"/>
    <w:rsid w:val="00F5170D"/>
    <w:rsid w:val="00F51861"/>
    <w:rsid w:val="00F518EC"/>
    <w:rsid w:val="00F51A75"/>
    <w:rsid w:val="00F51CBF"/>
    <w:rsid w:val="00F51E2B"/>
    <w:rsid w:val="00F51EDC"/>
    <w:rsid w:val="00F521BF"/>
    <w:rsid w:val="00F5230F"/>
    <w:rsid w:val="00F5233A"/>
    <w:rsid w:val="00F524CA"/>
    <w:rsid w:val="00F529A3"/>
    <w:rsid w:val="00F52A81"/>
    <w:rsid w:val="00F52C37"/>
    <w:rsid w:val="00F52F09"/>
    <w:rsid w:val="00F52FDB"/>
    <w:rsid w:val="00F531A2"/>
    <w:rsid w:val="00F53446"/>
    <w:rsid w:val="00F53471"/>
    <w:rsid w:val="00F5388B"/>
    <w:rsid w:val="00F5390A"/>
    <w:rsid w:val="00F53D4C"/>
    <w:rsid w:val="00F53F4F"/>
    <w:rsid w:val="00F5404B"/>
    <w:rsid w:val="00F54141"/>
    <w:rsid w:val="00F54521"/>
    <w:rsid w:val="00F54579"/>
    <w:rsid w:val="00F5459B"/>
    <w:rsid w:val="00F54713"/>
    <w:rsid w:val="00F547BF"/>
    <w:rsid w:val="00F54B32"/>
    <w:rsid w:val="00F54B6D"/>
    <w:rsid w:val="00F556D1"/>
    <w:rsid w:val="00F557BC"/>
    <w:rsid w:val="00F5583D"/>
    <w:rsid w:val="00F55CD3"/>
    <w:rsid w:val="00F55DD1"/>
    <w:rsid w:val="00F55E31"/>
    <w:rsid w:val="00F56037"/>
    <w:rsid w:val="00F563BD"/>
    <w:rsid w:val="00F568E7"/>
    <w:rsid w:val="00F56C35"/>
    <w:rsid w:val="00F56E42"/>
    <w:rsid w:val="00F57012"/>
    <w:rsid w:val="00F5708D"/>
    <w:rsid w:val="00F57375"/>
    <w:rsid w:val="00F576F1"/>
    <w:rsid w:val="00F577FE"/>
    <w:rsid w:val="00F607F8"/>
    <w:rsid w:val="00F60867"/>
    <w:rsid w:val="00F60DE5"/>
    <w:rsid w:val="00F60FF9"/>
    <w:rsid w:val="00F61244"/>
    <w:rsid w:val="00F6130A"/>
    <w:rsid w:val="00F61C01"/>
    <w:rsid w:val="00F61C8C"/>
    <w:rsid w:val="00F62148"/>
    <w:rsid w:val="00F626F5"/>
    <w:rsid w:val="00F62B91"/>
    <w:rsid w:val="00F62EA9"/>
    <w:rsid w:val="00F6314D"/>
    <w:rsid w:val="00F63880"/>
    <w:rsid w:val="00F638D8"/>
    <w:rsid w:val="00F63CF8"/>
    <w:rsid w:val="00F6484D"/>
    <w:rsid w:val="00F648E7"/>
    <w:rsid w:val="00F64957"/>
    <w:rsid w:val="00F64959"/>
    <w:rsid w:val="00F64C0A"/>
    <w:rsid w:val="00F64C64"/>
    <w:rsid w:val="00F64E7C"/>
    <w:rsid w:val="00F656BF"/>
    <w:rsid w:val="00F65A84"/>
    <w:rsid w:val="00F6606E"/>
    <w:rsid w:val="00F66391"/>
    <w:rsid w:val="00F663FE"/>
    <w:rsid w:val="00F6646C"/>
    <w:rsid w:val="00F66628"/>
    <w:rsid w:val="00F66732"/>
    <w:rsid w:val="00F667B2"/>
    <w:rsid w:val="00F66950"/>
    <w:rsid w:val="00F6724E"/>
    <w:rsid w:val="00F67600"/>
    <w:rsid w:val="00F67663"/>
    <w:rsid w:val="00F67664"/>
    <w:rsid w:val="00F679F9"/>
    <w:rsid w:val="00F7031A"/>
    <w:rsid w:val="00F70471"/>
    <w:rsid w:val="00F70604"/>
    <w:rsid w:val="00F70AA7"/>
    <w:rsid w:val="00F70B6D"/>
    <w:rsid w:val="00F70BF1"/>
    <w:rsid w:val="00F70D19"/>
    <w:rsid w:val="00F70FA0"/>
    <w:rsid w:val="00F7108C"/>
    <w:rsid w:val="00F719C6"/>
    <w:rsid w:val="00F71BB4"/>
    <w:rsid w:val="00F72138"/>
    <w:rsid w:val="00F72230"/>
    <w:rsid w:val="00F7239A"/>
    <w:rsid w:val="00F72810"/>
    <w:rsid w:val="00F72811"/>
    <w:rsid w:val="00F7289D"/>
    <w:rsid w:val="00F72A15"/>
    <w:rsid w:val="00F72CA2"/>
    <w:rsid w:val="00F72F11"/>
    <w:rsid w:val="00F73594"/>
    <w:rsid w:val="00F735BD"/>
    <w:rsid w:val="00F73664"/>
    <w:rsid w:val="00F73DA2"/>
    <w:rsid w:val="00F74193"/>
    <w:rsid w:val="00F7505F"/>
    <w:rsid w:val="00F75239"/>
    <w:rsid w:val="00F758A8"/>
    <w:rsid w:val="00F75A35"/>
    <w:rsid w:val="00F75BC3"/>
    <w:rsid w:val="00F75BC6"/>
    <w:rsid w:val="00F75FEA"/>
    <w:rsid w:val="00F76276"/>
    <w:rsid w:val="00F7667E"/>
    <w:rsid w:val="00F767E6"/>
    <w:rsid w:val="00F7683F"/>
    <w:rsid w:val="00F76ACA"/>
    <w:rsid w:val="00F76AF3"/>
    <w:rsid w:val="00F76C53"/>
    <w:rsid w:val="00F76D33"/>
    <w:rsid w:val="00F7701E"/>
    <w:rsid w:val="00F771D4"/>
    <w:rsid w:val="00F773E3"/>
    <w:rsid w:val="00F77593"/>
    <w:rsid w:val="00F7793F"/>
    <w:rsid w:val="00F77E77"/>
    <w:rsid w:val="00F800C5"/>
    <w:rsid w:val="00F80459"/>
    <w:rsid w:val="00F805ED"/>
    <w:rsid w:val="00F80D2C"/>
    <w:rsid w:val="00F80D45"/>
    <w:rsid w:val="00F80FFE"/>
    <w:rsid w:val="00F81501"/>
    <w:rsid w:val="00F8198E"/>
    <w:rsid w:val="00F81ABA"/>
    <w:rsid w:val="00F81CDC"/>
    <w:rsid w:val="00F81EB3"/>
    <w:rsid w:val="00F82325"/>
    <w:rsid w:val="00F827E7"/>
    <w:rsid w:val="00F82A88"/>
    <w:rsid w:val="00F82B55"/>
    <w:rsid w:val="00F82C0A"/>
    <w:rsid w:val="00F833EA"/>
    <w:rsid w:val="00F836B7"/>
    <w:rsid w:val="00F83D5F"/>
    <w:rsid w:val="00F84576"/>
    <w:rsid w:val="00F84D7B"/>
    <w:rsid w:val="00F84DA8"/>
    <w:rsid w:val="00F84F0C"/>
    <w:rsid w:val="00F85432"/>
    <w:rsid w:val="00F85B0D"/>
    <w:rsid w:val="00F85CC9"/>
    <w:rsid w:val="00F85FCD"/>
    <w:rsid w:val="00F863CB"/>
    <w:rsid w:val="00F868EC"/>
    <w:rsid w:val="00F86AA2"/>
    <w:rsid w:val="00F86D6A"/>
    <w:rsid w:val="00F87069"/>
    <w:rsid w:val="00F875E9"/>
    <w:rsid w:val="00F8768B"/>
    <w:rsid w:val="00F87757"/>
    <w:rsid w:val="00F87CFC"/>
    <w:rsid w:val="00F90049"/>
    <w:rsid w:val="00F900A2"/>
    <w:rsid w:val="00F900EC"/>
    <w:rsid w:val="00F90B72"/>
    <w:rsid w:val="00F90EDD"/>
    <w:rsid w:val="00F9123D"/>
    <w:rsid w:val="00F91557"/>
    <w:rsid w:val="00F919FB"/>
    <w:rsid w:val="00F91B16"/>
    <w:rsid w:val="00F91D48"/>
    <w:rsid w:val="00F91DFE"/>
    <w:rsid w:val="00F91F3B"/>
    <w:rsid w:val="00F92407"/>
    <w:rsid w:val="00F924B8"/>
    <w:rsid w:val="00F924E5"/>
    <w:rsid w:val="00F924F7"/>
    <w:rsid w:val="00F928CD"/>
    <w:rsid w:val="00F92A40"/>
    <w:rsid w:val="00F92A56"/>
    <w:rsid w:val="00F92A76"/>
    <w:rsid w:val="00F92AE7"/>
    <w:rsid w:val="00F9334A"/>
    <w:rsid w:val="00F9336D"/>
    <w:rsid w:val="00F93700"/>
    <w:rsid w:val="00F9407E"/>
    <w:rsid w:val="00F94D99"/>
    <w:rsid w:val="00F9543E"/>
    <w:rsid w:val="00F95478"/>
    <w:rsid w:val="00F954A4"/>
    <w:rsid w:val="00F95680"/>
    <w:rsid w:val="00F95734"/>
    <w:rsid w:val="00F95C2C"/>
    <w:rsid w:val="00F95D52"/>
    <w:rsid w:val="00F961BD"/>
    <w:rsid w:val="00F96258"/>
    <w:rsid w:val="00F96365"/>
    <w:rsid w:val="00F968DC"/>
    <w:rsid w:val="00F96B20"/>
    <w:rsid w:val="00F97A78"/>
    <w:rsid w:val="00F97B8F"/>
    <w:rsid w:val="00F97D03"/>
    <w:rsid w:val="00F97FC7"/>
    <w:rsid w:val="00FA008D"/>
    <w:rsid w:val="00FA0171"/>
    <w:rsid w:val="00FA0227"/>
    <w:rsid w:val="00FA067D"/>
    <w:rsid w:val="00FA06D6"/>
    <w:rsid w:val="00FA074E"/>
    <w:rsid w:val="00FA0B00"/>
    <w:rsid w:val="00FA0E3D"/>
    <w:rsid w:val="00FA186E"/>
    <w:rsid w:val="00FA1A05"/>
    <w:rsid w:val="00FA1D59"/>
    <w:rsid w:val="00FA204D"/>
    <w:rsid w:val="00FA26B5"/>
    <w:rsid w:val="00FA270A"/>
    <w:rsid w:val="00FA29F9"/>
    <w:rsid w:val="00FA2ADA"/>
    <w:rsid w:val="00FA2FB7"/>
    <w:rsid w:val="00FA2FEA"/>
    <w:rsid w:val="00FA33B1"/>
    <w:rsid w:val="00FA371F"/>
    <w:rsid w:val="00FA37ED"/>
    <w:rsid w:val="00FA3E0C"/>
    <w:rsid w:val="00FA4005"/>
    <w:rsid w:val="00FA40E3"/>
    <w:rsid w:val="00FA45F4"/>
    <w:rsid w:val="00FA4939"/>
    <w:rsid w:val="00FA4ED9"/>
    <w:rsid w:val="00FA4FA2"/>
    <w:rsid w:val="00FA52D5"/>
    <w:rsid w:val="00FA52F8"/>
    <w:rsid w:val="00FA5691"/>
    <w:rsid w:val="00FA5702"/>
    <w:rsid w:val="00FA57BC"/>
    <w:rsid w:val="00FA58A4"/>
    <w:rsid w:val="00FA59D8"/>
    <w:rsid w:val="00FA5D98"/>
    <w:rsid w:val="00FA5DD1"/>
    <w:rsid w:val="00FA6382"/>
    <w:rsid w:val="00FA67D9"/>
    <w:rsid w:val="00FA68D8"/>
    <w:rsid w:val="00FA6BCA"/>
    <w:rsid w:val="00FA6DB6"/>
    <w:rsid w:val="00FA6F83"/>
    <w:rsid w:val="00FA70E5"/>
    <w:rsid w:val="00FA7191"/>
    <w:rsid w:val="00FA72CE"/>
    <w:rsid w:val="00FA772A"/>
    <w:rsid w:val="00FA795F"/>
    <w:rsid w:val="00FA7B8D"/>
    <w:rsid w:val="00FA7D71"/>
    <w:rsid w:val="00FA7F36"/>
    <w:rsid w:val="00FA7F63"/>
    <w:rsid w:val="00FB01D1"/>
    <w:rsid w:val="00FB01F0"/>
    <w:rsid w:val="00FB02F2"/>
    <w:rsid w:val="00FB05DA"/>
    <w:rsid w:val="00FB0830"/>
    <w:rsid w:val="00FB0915"/>
    <w:rsid w:val="00FB0C7F"/>
    <w:rsid w:val="00FB0F3E"/>
    <w:rsid w:val="00FB1017"/>
    <w:rsid w:val="00FB11F0"/>
    <w:rsid w:val="00FB12E4"/>
    <w:rsid w:val="00FB1373"/>
    <w:rsid w:val="00FB1771"/>
    <w:rsid w:val="00FB17C7"/>
    <w:rsid w:val="00FB17F3"/>
    <w:rsid w:val="00FB1966"/>
    <w:rsid w:val="00FB19C9"/>
    <w:rsid w:val="00FB20B0"/>
    <w:rsid w:val="00FB20C6"/>
    <w:rsid w:val="00FB23BE"/>
    <w:rsid w:val="00FB245E"/>
    <w:rsid w:val="00FB24B0"/>
    <w:rsid w:val="00FB2B2B"/>
    <w:rsid w:val="00FB2DA9"/>
    <w:rsid w:val="00FB308A"/>
    <w:rsid w:val="00FB308C"/>
    <w:rsid w:val="00FB32D6"/>
    <w:rsid w:val="00FB3373"/>
    <w:rsid w:val="00FB3AED"/>
    <w:rsid w:val="00FB3FD0"/>
    <w:rsid w:val="00FB4102"/>
    <w:rsid w:val="00FB4114"/>
    <w:rsid w:val="00FB4675"/>
    <w:rsid w:val="00FB48E2"/>
    <w:rsid w:val="00FB4B74"/>
    <w:rsid w:val="00FB4B78"/>
    <w:rsid w:val="00FB4C11"/>
    <w:rsid w:val="00FB4CA1"/>
    <w:rsid w:val="00FB556F"/>
    <w:rsid w:val="00FB5702"/>
    <w:rsid w:val="00FB5882"/>
    <w:rsid w:val="00FB597D"/>
    <w:rsid w:val="00FB5B7F"/>
    <w:rsid w:val="00FB63B8"/>
    <w:rsid w:val="00FB6B8A"/>
    <w:rsid w:val="00FB6BF7"/>
    <w:rsid w:val="00FB79F3"/>
    <w:rsid w:val="00FB7C27"/>
    <w:rsid w:val="00FB7E34"/>
    <w:rsid w:val="00FC007B"/>
    <w:rsid w:val="00FC0479"/>
    <w:rsid w:val="00FC0A1E"/>
    <w:rsid w:val="00FC0B74"/>
    <w:rsid w:val="00FC0D34"/>
    <w:rsid w:val="00FC0D58"/>
    <w:rsid w:val="00FC0E10"/>
    <w:rsid w:val="00FC13C7"/>
    <w:rsid w:val="00FC14CD"/>
    <w:rsid w:val="00FC1731"/>
    <w:rsid w:val="00FC180C"/>
    <w:rsid w:val="00FC1A02"/>
    <w:rsid w:val="00FC230E"/>
    <w:rsid w:val="00FC2399"/>
    <w:rsid w:val="00FC24B8"/>
    <w:rsid w:val="00FC29CB"/>
    <w:rsid w:val="00FC2ABF"/>
    <w:rsid w:val="00FC2AFA"/>
    <w:rsid w:val="00FC2CBF"/>
    <w:rsid w:val="00FC3154"/>
    <w:rsid w:val="00FC32A3"/>
    <w:rsid w:val="00FC32B5"/>
    <w:rsid w:val="00FC3A37"/>
    <w:rsid w:val="00FC3A47"/>
    <w:rsid w:val="00FC3A63"/>
    <w:rsid w:val="00FC3D81"/>
    <w:rsid w:val="00FC3E81"/>
    <w:rsid w:val="00FC440F"/>
    <w:rsid w:val="00FC51F0"/>
    <w:rsid w:val="00FC527C"/>
    <w:rsid w:val="00FC52D8"/>
    <w:rsid w:val="00FC52F1"/>
    <w:rsid w:val="00FC5435"/>
    <w:rsid w:val="00FC5482"/>
    <w:rsid w:val="00FC54E6"/>
    <w:rsid w:val="00FC566B"/>
    <w:rsid w:val="00FC5B23"/>
    <w:rsid w:val="00FC5F28"/>
    <w:rsid w:val="00FC5FA2"/>
    <w:rsid w:val="00FC6073"/>
    <w:rsid w:val="00FC625A"/>
    <w:rsid w:val="00FC62C7"/>
    <w:rsid w:val="00FC635E"/>
    <w:rsid w:val="00FC6698"/>
    <w:rsid w:val="00FC66B5"/>
    <w:rsid w:val="00FC67EC"/>
    <w:rsid w:val="00FC6BE8"/>
    <w:rsid w:val="00FC6E03"/>
    <w:rsid w:val="00FC6FDE"/>
    <w:rsid w:val="00FC70A5"/>
    <w:rsid w:val="00FC713A"/>
    <w:rsid w:val="00FC7782"/>
    <w:rsid w:val="00FC78F5"/>
    <w:rsid w:val="00FC7AE5"/>
    <w:rsid w:val="00FD0029"/>
    <w:rsid w:val="00FD0816"/>
    <w:rsid w:val="00FD0A48"/>
    <w:rsid w:val="00FD0B3F"/>
    <w:rsid w:val="00FD0C93"/>
    <w:rsid w:val="00FD0DBA"/>
    <w:rsid w:val="00FD0E13"/>
    <w:rsid w:val="00FD165E"/>
    <w:rsid w:val="00FD16E3"/>
    <w:rsid w:val="00FD19D3"/>
    <w:rsid w:val="00FD1F8C"/>
    <w:rsid w:val="00FD2197"/>
    <w:rsid w:val="00FD2250"/>
    <w:rsid w:val="00FD2402"/>
    <w:rsid w:val="00FD24B5"/>
    <w:rsid w:val="00FD2725"/>
    <w:rsid w:val="00FD2E7A"/>
    <w:rsid w:val="00FD30BB"/>
    <w:rsid w:val="00FD3114"/>
    <w:rsid w:val="00FD3A4B"/>
    <w:rsid w:val="00FD43D7"/>
    <w:rsid w:val="00FD444A"/>
    <w:rsid w:val="00FD44F3"/>
    <w:rsid w:val="00FD489C"/>
    <w:rsid w:val="00FD4953"/>
    <w:rsid w:val="00FD4B57"/>
    <w:rsid w:val="00FD4C31"/>
    <w:rsid w:val="00FD4D34"/>
    <w:rsid w:val="00FD4E81"/>
    <w:rsid w:val="00FD4FC0"/>
    <w:rsid w:val="00FD52F4"/>
    <w:rsid w:val="00FD5666"/>
    <w:rsid w:val="00FD5733"/>
    <w:rsid w:val="00FD5A07"/>
    <w:rsid w:val="00FD5B39"/>
    <w:rsid w:val="00FD644A"/>
    <w:rsid w:val="00FD67EE"/>
    <w:rsid w:val="00FD67FF"/>
    <w:rsid w:val="00FD689B"/>
    <w:rsid w:val="00FD6E61"/>
    <w:rsid w:val="00FD6EB7"/>
    <w:rsid w:val="00FD78DF"/>
    <w:rsid w:val="00FD79D6"/>
    <w:rsid w:val="00FD7A48"/>
    <w:rsid w:val="00FD7F22"/>
    <w:rsid w:val="00FE00DB"/>
    <w:rsid w:val="00FE0435"/>
    <w:rsid w:val="00FE04C4"/>
    <w:rsid w:val="00FE07A2"/>
    <w:rsid w:val="00FE0C1E"/>
    <w:rsid w:val="00FE0C30"/>
    <w:rsid w:val="00FE10EC"/>
    <w:rsid w:val="00FE1124"/>
    <w:rsid w:val="00FE13AD"/>
    <w:rsid w:val="00FE145B"/>
    <w:rsid w:val="00FE17FF"/>
    <w:rsid w:val="00FE1F2C"/>
    <w:rsid w:val="00FE2170"/>
    <w:rsid w:val="00FE227E"/>
    <w:rsid w:val="00FE261D"/>
    <w:rsid w:val="00FE2A84"/>
    <w:rsid w:val="00FE2B44"/>
    <w:rsid w:val="00FE2E0E"/>
    <w:rsid w:val="00FE388C"/>
    <w:rsid w:val="00FE3FE8"/>
    <w:rsid w:val="00FE438B"/>
    <w:rsid w:val="00FE47A5"/>
    <w:rsid w:val="00FE47F2"/>
    <w:rsid w:val="00FE4971"/>
    <w:rsid w:val="00FE4FFC"/>
    <w:rsid w:val="00FE52C9"/>
    <w:rsid w:val="00FE5334"/>
    <w:rsid w:val="00FE537B"/>
    <w:rsid w:val="00FE55D1"/>
    <w:rsid w:val="00FE5754"/>
    <w:rsid w:val="00FE5C32"/>
    <w:rsid w:val="00FE5CF0"/>
    <w:rsid w:val="00FE5F7F"/>
    <w:rsid w:val="00FE6382"/>
    <w:rsid w:val="00FE66D7"/>
    <w:rsid w:val="00FE6CE5"/>
    <w:rsid w:val="00FE6FB4"/>
    <w:rsid w:val="00FE71C1"/>
    <w:rsid w:val="00FE7748"/>
    <w:rsid w:val="00FE78BB"/>
    <w:rsid w:val="00FF0321"/>
    <w:rsid w:val="00FF03E3"/>
    <w:rsid w:val="00FF06B8"/>
    <w:rsid w:val="00FF086A"/>
    <w:rsid w:val="00FF087D"/>
    <w:rsid w:val="00FF0963"/>
    <w:rsid w:val="00FF0B63"/>
    <w:rsid w:val="00FF0D4D"/>
    <w:rsid w:val="00FF0E43"/>
    <w:rsid w:val="00FF0FC9"/>
    <w:rsid w:val="00FF12B7"/>
    <w:rsid w:val="00FF16EE"/>
    <w:rsid w:val="00FF2338"/>
    <w:rsid w:val="00FF2745"/>
    <w:rsid w:val="00FF2C0C"/>
    <w:rsid w:val="00FF2D1E"/>
    <w:rsid w:val="00FF2E42"/>
    <w:rsid w:val="00FF3880"/>
    <w:rsid w:val="00FF3D1A"/>
    <w:rsid w:val="00FF3D73"/>
    <w:rsid w:val="00FF40C5"/>
    <w:rsid w:val="00FF4424"/>
    <w:rsid w:val="00FF458E"/>
    <w:rsid w:val="00FF4B33"/>
    <w:rsid w:val="00FF4EFE"/>
    <w:rsid w:val="00FF531F"/>
    <w:rsid w:val="00FF573D"/>
    <w:rsid w:val="00FF5C61"/>
    <w:rsid w:val="00FF5DCD"/>
    <w:rsid w:val="00FF61C5"/>
    <w:rsid w:val="00FF647A"/>
    <w:rsid w:val="00FF6541"/>
    <w:rsid w:val="00FF65E0"/>
    <w:rsid w:val="00FF6A32"/>
    <w:rsid w:val="00FF6A43"/>
    <w:rsid w:val="00FF7485"/>
    <w:rsid w:val="00FF7C5F"/>
    <w:rsid w:val="00FF7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66A9"/>
  <w15:chartTrackingRefBased/>
  <w15:docId w15:val="{9E35270C-9197-43AA-84FD-612CF687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060"/>
    <w:pPr>
      <w:spacing w:before="260" w:after="260" w:line="240" w:lineRule="auto"/>
    </w:pPr>
    <w:rPr>
      <w:rFonts w:ascii="Arial" w:hAnsi="Arial"/>
      <w:sz w:val="20"/>
    </w:rPr>
  </w:style>
  <w:style w:type="paragraph" w:styleId="Heading1">
    <w:name w:val="heading 1"/>
    <w:aliases w:val="Document Header1,ClauseGroup_Title,Judy1,Hoofdstukkop,rien,gras14-Majusc,1-Titre 1,2 headline,h,H1,Chapter Heading,Part,l1,Heading 1a,Numbered - 1,Paragraph,Section,Section Heading,Lev 1,Level 1,~SectionHeading,Header1,Titre1b"/>
    <w:basedOn w:val="Normal"/>
    <w:next w:val="Normal"/>
    <w:link w:val="Heading1Char"/>
    <w:uiPriority w:val="9"/>
    <w:qFormat/>
    <w:rsid w:val="00477E4F"/>
    <w:pPr>
      <w:keepNext/>
      <w:spacing w:line="260" w:lineRule="atLeast"/>
      <w:outlineLvl w:val="0"/>
    </w:pPr>
    <w:rPr>
      <w:rFonts w:eastAsiaTheme="majorEastAsia" w:cstheme="majorBidi"/>
      <w:b/>
      <w:caps/>
      <w:color w:val="000000" w:themeColor="text1"/>
      <w:kern w:val="32"/>
      <w:szCs w:val="32"/>
    </w:rPr>
  </w:style>
  <w:style w:type="paragraph" w:styleId="Heading2">
    <w:name w:val="heading 2"/>
    <w:aliases w:val="Title Header2,Clause_No&amp;Name,Judy2,1.1,JC2 Heading 2,_Heading 2,Heading 2 Char1,Heading 2 Char Char,Paragraafkop,Paragraafkop Car,Title 2,italique gras/marge,nul,heading 2,Titre 2 gras/marge,1.1-Titre 2,3 bullet,3b,R heading 2,H2,B Heading,t2"/>
    <w:basedOn w:val="Normal"/>
    <w:next w:val="Normal"/>
    <w:link w:val="Heading2Char"/>
    <w:uiPriority w:val="9"/>
    <w:unhideWhenUsed/>
    <w:qFormat/>
    <w:rsid w:val="005716AE"/>
    <w:pPr>
      <w:keepNext/>
      <w:suppressAutoHyphens/>
      <w:spacing w:line="260" w:lineRule="atLeast"/>
      <w:outlineLvl w:val="1"/>
    </w:pPr>
    <w:rPr>
      <w:rFonts w:eastAsiaTheme="majorEastAsia" w:cstheme="majorBidi"/>
      <w:b/>
      <w:color w:val="000000" w:themeColor="text1"/>
      <w:szCs w:val="26"/>
    </w:rPr>
  </w:style>
  <w:style w:type="paragraph" w:styleId="Heading3">
    <w:name w:val="heading 3"/>
    <w:aliases w:val="Section Header3,ClauseSub_No&amp;Name,Judy3,Heading 3 Char Char Char Char Char Char,JC 3 Heading 3,hseHeading 3,Subparagraafkop,(ou Nota),faux,heading 3,1.1.1-Titre 3,Reg#sNoBold,4 dash,3,d,4 d,e,C Heading,Numbered - 3,Minor,MI,C,Level 1 - 1,Mi"/>
    <w:basedOn w:val="Heading2"/>
    <w:link w:val="Heading3Char"/>
    <w:uiPriority w:val="9"/>
    <w:qFormat/>
    <w:rsid w:val="0095179E"/>
    <w:pPr>
      <w:tabs>
        <w:tab w:val="left" w:pos="0"/>
        <w:tab w:val="left" w:pos="360"/>
      </w:tabs>
      <w:outlineLvl w:val="2"/>
    </w:pPr>
    <w:rPr>
      <w:lang w:val="en-GB"/>
    </w:rPr>
  </w:style>
  <w:style w:type="paragraph" w:styleId="Heading4">
    <w:name w:val="heading 4"/>
    <w:aliases w:val="Sub-Clause Sub-paragraph,ClauseSubSub_No&amp;Name,Judy4,Numbered - 4,~Level4Heading,Заг. Схем,Заг. Схемы,HTA Überschrift 4,Sub-Minor,Heading 4 - Bid,Level 2 - a,OG Heading 4,Level 2 - a Знак Знак,Заголовок 4 (Приложение),Заголовок 4 Знак,L3,h4"/>
    <w:basedOn w:val="Normal"/>
    <w:next w:val="Normal"/>
    <w:link w:val="Heading4Char"/>
    <w:uiPriority w:val="9"/>
    <w:unhideWhenUsed/>
    <w:qFormat/>
    <w:rsid w:val="00663D23"/>
    <w:pPr>
      <w:keepNext/>
      <w:keepLines/>
      <w:spacing w:before="40" w:after="0"/>
      <w:outlineLvl w:val="3"/>
    </w:pPr>
    <w:rPr>
      <w:rFonts w:eastAsia="MS Gothic" w:cs="Times New Roman"/>
      <w:b/>
      <w:bCs/>
      <w:iCs/>
      <w:szCs w:val="24"/>
    </w:rPr>
  </w:style>
  <w:style w:type="paragraph" w:styleId="Heading5">
    <w:name w:val="heading 5"/>
    <w:basedOn w:val="Normal"/>
    <w:next w:val="Normal"/>
    <w:link w:val="Heading5Char"/>
    <w:uiPriority w:val="9"/>
    <w:unhideWhenUsed/>
    <w:qFormat/>
    <w:rsid w:val="00961AAA"/>
    <w:pPr>
      <w:keepNext/>
      <w:keepLines/>
      <w:spacing w:before="40" w:after="0"/>
      <w:outlineLvl w:val="4"/>
    </w:pPr>
    <w:rPr>
      <w:rFonts w:eastAsia="MS Gothic" w:cs="Arial"/>
      <w:i/>
      <w:iCs/>
      <w:sz w:val="22"/>
      <w:szCs w:val="24"/>
    </w:rPr>
  </w:style>
  <w:style w:type="paragraph" w:styleId="Heading6">
    <w:name w:val="heading 6"/>
    <w:aliases w:val="Judy6,(I),Legal Level 1.,OG Distribution,Legal Level 1. Знак Знак,L5,h6"/>
    <w:basedOn w:val="Normal"/>
    <w:next w:val="Normal"/>
    <w:link w:val="Heading6Char"/>
    <w:uiPriority w:val="9"/>
    <w:unhideWhenUsed/>
    <w:qFormat/>
    <w:rsid w:val="00961AAA"/>
    <w:pPr>
      <w:keepNext/>
      <w:keepLines/>
      <w:spacing w:before="40" w:after="0"/>
      <w:outlineLvl w:val="5"/>
    </w:pPr>
    <w:rPr>
      <w:rFonts w:ascii="Cambria" w:eastAsia="MS Gothic" w:hAnsi="Cambria" w:cs="Times New Roman"/>
      <w:color w:val="165A2B"/>
      <w:sz w:val="22"/>
      <w:szCs w:val="24"/>
      <w:lang w:val="uk-UA"/>
    </w:rPr>
  </w:style>
  <w:style w:type="paragraph" w:styleId="Heading7">
    <w:name w:val="heading 7"/>
    <w:basedOn w:val="Normal"/>
    <w:next w:val="Normal"/>
    <w:link w:val="Heading7Char"/>
    <w:uiPriority w:val="9"/>
    <w:semiHidden/>
    <w:unhideWhenUsed/>
    <w:qFormat/>
    <w:rsid w:val="00961AAA"/>
    <w:pPr>
      <w:keepNext/>
      <w:keepLines/>
      <w:spacing w:before="40" w:after="0"/>
      <w:outlineLvl w:val="6"/>
    </w:pPr>
    <w:rPr>
      <w:rFonts w:ascii="Cambria" w:eastAsia="MS Gothic" w:hAnsi="Cambria" w:cs="Times New Roman"/>
      <w:i/>
      <w:iCs/>
      <w:color w:val="165A2B"/>
      <w:sz w:val="22"/>
      <w:szCs w:val="24"/>
      <w:lang w:val="uk-UA"/>
    </w:rPr>
  </w:style>
  <w:style w:type="paragraph" w:styleId="Heading8">
    <w:name w:val="heading 8"/>
    <w:basedOn w:val="Normal"/>
    <w:next w:val="Normal"/>
    <w:link w:val="Heading8Char"/>
    <w:uiPriority w:val="9"/>
    <w:semiHidden/>
    <w:unhideWhenUsed/>
    <w:qFormat/>
    <w:rsid w:val="00961AAA"/>
    <w:pPr>
      <w:keepNext/>
      <w:keepLines/>
      <w:spacing w:before="40" w:after="0"/>
      <w:outlineLvl w:val="7"/>
    </w:pPr>
    <w:rPr>
      <w:rFonts w:ascii="Cambria" w:eastAsia="MS Gothic" w:hAnsi="Cambria" w:cs="Times New Roman"/>
      <w:color w:val="4A4A5A"/>
      <w:sz w:val="21"/>
      <w:szCs w:val="21"/>
      <w:lang w:val="uk-UA"/>
    </w:rPr>
  </w:style>
  <w:style w:type="paragraph" w:styleId="Heading9">
    <w:name w:val="heading 9"/>
    <w:basedOn w:val="Normal"/>
    <w:next w:val="Normal"/>
    <w:link w:val="Heading9Char"/>
    <w:uiPriority w:val="9"/>
    <w:semiHidden/>
    <w:unhideWhenUsed/>
    <w:qFormat/>
    <w:rsid w:val="00961AAA"/>
    <w:pPr>
      <w:keepNext/>
      <w:keepLines/>
      <w:spacing w:before="40" w:after="0"/>
      <w:outlineLvl w:val="8"/>
    </w:pPr>
    <w:rPr>
      <w:rFonts w:ascii="Cambria" w:eastAsia="MS Gothic" w:hAnsi="Cambria" w:cs="Times New Roman"/>
      <w:i/>
      <w:iCs/>
      <w:color w:val="4A4A5A"/>
      <w:sz w:val="21"/>
      <w:szCs w:val="21"/>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Judy1 Char,Hoofdstukkop Char,rien Char,gras14-Majusc Char,1-Titre 1 Char,2 headline Char,h Char,H1 Char,Chapter Heading Char,Part Char,l1 Char,Heading 1a Char,Numbered - 1 Char,Paragraph Char"/>
    <w:basedOn w:val="DefaultParagraphFont"/>
    <w:link w:val="Heading1"/>
    <w:uiPriority w:val="9"/>
    <w:rsid w:val="00477E4F"/>
    <w:rPr>
      <w:rFonts w:ascii="Arial" w:eastAsiaTheme="majorEastAsia" w:hAnsi="Arial" w:cstheme="majorBidi"/>
      <w:b/>
      <w:caps/>
      <w:color w:val="000000" w:themeColor="text1"/>
      <w:kern w:val="32"/>
      <w:sz w:val="20"/>
      <w:szCs w:val="32"/>
    </w:rPr>
  </w:style>
  <w:style w:type="character" w:customStyle="1" w:styleId="Heading2Char">
    <w:name w:val="Heading 2 Char"/>
    <w:aliases w:val="Title Header2 Char,Clause_No&amp;Name Char,Judy2 Char,1.1 Char,JC2 Heading 2 Char,_Heading 2 Char,Heading 2 Char1 Char,Heading 2 Char Char Char,Paragraafkop Char,Paragraafkop Car Char,Title 2 Char,italique gras/marge Char,nul Char,3b Char"/>
    <w:basedOn w:val="DefaultParagraphFont"/>
    <w:link w:val="Heading2"/>
    <w:uiPriority w:val="9"/>
    <w:rsid w:val="005716AE"/>
    <w:rPr>
      <w:rFonts w:ascii="Arial" w:eastAsiaTheme="majorEastAsia" w:hAnsi="Arial" w:cstheme="majorBidi"/>
      <w:b/>
      <w:color w:val="000000" w:themeColor="text1"/>
      <w:sz w:val="20"/>
      <w:szCs w:val="26"/>
    </w:rPr>
  </w:style>
  <w:style w:type="paragraph" w:styleId="TOC1">
    <w:name w:val="toc 1"/>
    <w:basedOn w:val="Normal"/>
    <w:next w:val="Normal"/>
    <w:autoRedefine/>
    <w:uiPriority w:val="39"/>
    <w:unhideWhenUsed/>
    <w:rsid w:val="00CA7043"/>
    <w:pPr>
      <w:tabs>
        <w:tab w:val="right" w:leader="dot" w:pos="9247"/>
      </w:tabs>
      <w:ind w:left="360" w:hanging="360"/>
    </w:pPr>
    <w:rPr>
      <w:vertAlign w:val="subscript"/>
    </w:rPr>
  </w:style>
  <w:style w:type="paragraph" w:styleId="TOC2">
    <w:name w:val="toc 2"/>
    <w:basedOn w:val="Normal"/>
    <w:next w:val="Normal"/>
    <w:autoRedefine/>
    <w:uiPriority w:val="39"/>
    <w:unhideWhenUsed/>
    <w:rsid w:val="00CB38D6"/>
    <w:pPr>
      <w:keepNext/>
      <w:keepLines/>
      <w:framePr w:wrap="around" w:vAnchor="text" w:hAnchor="text" w:y="1"/>
      <w:suppressLineNumbers/>
      <w:tabs>
        <w:tab w:val="left" w:pos="0"/>
        <w:tab w:val="left" w:pos="1260"/>
        <w:tab w:val="right" w:leader="dot" w:pos="9247"/>
      </w:tabs>
      <w:ind w:left="360" w:hanging="360"/>
    </w:pPr>
    <w:rPr>
      <w:rFonts w:eastAsia="MS Gothic" w:cs="Arial"/>
      <w:noProof/>
      <w:lang w:val="en-GB"/>
    </w:rPr>
  </w:style>
  <w:style w:type="paragraph" w:styleId="NoSpacing">
    <w:name w:val="No Spacing"/>
    <w:link w:val="NoSpacingChar"/>
    <w:uiPriority w:val="1"/>
    <w:qFormat/>
    <w:rsid w:val="00D67CBD"/>
    <w:pPr>
      <w:spacing w:before="120" w:after="120" w:line="240" w:lineRule="auto"/>
      <w:ind w:left="360"/>
    </w:pPr>
    <w:rPr>
      <w:rFonts w:ascii="Arial" w:hAnsi="Arial"/>
      <w:sz w:val="20"/>
    </w:rPr>
  </w:style>
  <w:style w:type="paragraph" w:customStyle="1" w:styleId="Num-1">
    <w:name w:val="Num - 1"/>
    <w:basedOn w:val="ListParagraph"/>
    <w:link w:val="Num-1Char"/>
    <w:rsid w:val="0063661F"/>
    <w:pPr>
      <w:numPr>
        <w:numId w:val="1"/>
      </w:numPr>
      <w:contextualSpacing w:val="0"/>
    </w:pPr>
  </w:style>
  <w:style w:type="character" w:customStyle="1" w:styleId="Num-1Char">
    <w:name w:val="Num - 1 Char"/>
    <w:basedOn w:val="DefaultParagraphFont"/>
    <w:link w:val="Num-1"/>
    <w:rsid w:val="0063661F"/>
    <w:rPr>
      <w:rFonts w:ascii="Arial" w:hAnsi="Arial"/>
      <w:sz w:val="20"/>
    </w:rPr>
  </w:style>
  <w:style w:type="paragraph" w:styleId="ListParagraph">
    <w:name w:val="List Paragraph"/>
    <w:aliases w:val="просто,List Paragraph1,Абзац списка3,Абзац списка11,List Paragraph1 Знак Знак,Colorful List - Accent 11,No Spacing1,List Paragraph2,List Paragraph11,Абзац списка2,Абзац списка21,Dot pt,F5 List Paragraph,Bullet 1,Number Bullet"/>
    <w:basedOn w:val="Normal"/>
    <w:link w:val="ListParagraphChar"/>
    <w:uiPriority w:val="34"/>
    <w:qFormat/>
    <w:rsid w:val="0063661F"/>
    <w:pPr>
      <w:ind w:left="720"/>
      <w:contextualSpacing/>
    </w:pPr>
  </w:style>
  <w:style w:type="paragraph" w:customStyle="1" w:styleId="Num-2">
    <w:name w:val="Num - 2"/>
    <w:basedOn w:val="ListBullet2"/>
    <w:link w:val="Num-2Char"/>
    <w:rsid w:val="0063661F"/>
    <w:pPr>
      <w:numPr>
        <w:ilvl w:val="0"/>
        <w:numId w:val="0"/>
      </w:numPr>
      <w:ind w:left="720"/>
      <w:contextualSpacing w:val="0"/>
    </w:pPr>
  </w:style>
  <w:style w:type="character" w:customStyle="1" w:styleId="Num-2Char">
    <w:name w:val="Num - 2 Char"/>
    <w:basedOn w:val="DefaultParagraphFont"/>
    <w:link w:val="Num-2"/>
    <w:rsid w:val="0063661F"/>
    <w:rPr>
      <w:rFonts w:ascii="Arial" w:hAnsi="Arial"/>
      <w:sz w:val="20"/>
    </w:rPr>
  </w:style>
  <w:style w:type="paragraph" w:styleId="ListBullet2">
    <w:name w:val="List Bullet 2"/>
    <w:basedOn w:val="Normal"/>
    <w:unhideWhenUsed/>
    <w:rsid w:val="0063661F"/>
    <w:pPr>
      <w:numPr>
        <w:ilvl w:val="1"/>
        <w:numId w:val="1"/>
      </w:numPr>
      <w:contextualSpacing/>
    </w:pPr>
  </w:style>
  <w:style w:type="paragraph" w:customStyle="1" w:styleId="Num-3">
    <w:name w:val="Num - 3"/>
    <w:basedOn w:val="ListBullet3"/>
    <w:link w:val="Num-3Char"/>
    <w:rsid w:val="0063661F"/>
    <w:pPr>
      <w:numPr>
        <w:ilvl w:val="0"/>
        <w:numId w:val="0"/>
      </w:numPr>
      <w:ind w:left="1080"/>
      <w:contextualSpacing w:val="0"/>
    </w:pPr>
  </w:style>
  <w:style w:type="character" w:customStyle="1" w:styleId="Num-3Char">
    <w:name w:val="Num - 3 Char"/>
    <w:basedOn w:val="DefaultParagraphFont"/>
    <w:link w:val="Num-3"/>
    <w:rsid w:val="0063661F"/>
    <w:rPr>
      <w:rFonts w:ascii="Arial" w:hAnsi="Arial"/>
      <w:sz w:val="20"/>
    </w:rPr>
  </w:style>
  <w:style w:type="paragraph" w:styleId="ListBullet3">
    <w:name w:val="List Bullet 3"/>
    <w:basedOn w:val="Normal"/>
    <w:unhideWhenUsed/>
    <w:rsid w:val="0063661F"/>
    <w:pPr>
      <w:numPr>
        <w:ilvl w:val="2"/>
        <w:numId w:val="1"/>
      </w:numPr>
      <w:contextualSpacing/>
    </w:pPr>
  </w:style>
  <w:style w:type="paragraph" w:customStyle="1" w:styleId="Num-4">
    <w:name w:val="Num - 4"/>
    <w:basedOn w:val="ListBullet4"/>
    <w:link w:val="Num-4Char"/>
    <w:rsid w:val="0063661F"/>
    <w:pPr>
      <w:numPr>
        <w:ilvl w:val="0"/>
        <w:numId w:val="0"/>
      </w:numPr>
      <w:ind w:left="1440"/>
      <w:contextualSpacing w:val="0"/>
    </w:pPr>
  </w:style>
  <w:style w:type="character" w:customStyle="1" w:styleId="Num-4Char">
    <w:name w:val="Num - 4 Char"/>
    <w:basedOn w:val="DefaultParagraphFont"/>
    <w:link w:val="Num-4"/>
    <w:rsid w:val="0063661F"/>
    <w:rPr>
      <w:rFonts w:ascii="Arial" w:hAnsi="Arial"/>
      <w:sz w:val="20"/>
    </w:rPr>
  </w:style>
  <w:style w:type="paragraph" w:styleId="ListBullet4">
    <w:name w:val="List Bullet 4"/>
    <w:basedOn w:val="Normal"/>
    <w:unhideWhenUsed/>
    <w:rsid w:val="0063661F"/>
    <w:pPr>
      <w:numPr>
        <w:ilvl w:val="3"/>
        <w:numId w:val="1"/>
      </w:numPr>
      <w:tabs>
        <w:tab w:val="num" w:pos="360"/>
      </w:tabs>
      <w:ind w:left="0"/>
      <w:contextualSpacing/>
    </w:pPr>
  </w:style>
  <w:style w:type="paragraph" w:customStyle="1" w:styleId="Num-5">
    <w:name w:val="Num - 5"/>
    <w:basedOn w:val="ListBullet5"/>
    <w:link w:val="Num-5Char"/>
    <w:rsid w:val="0063661F"/>
    <w:pPr>
      <w:numPr>
        <w:ilvl w:val="0"/>
        <w:numId w:val="0"/>
      </w:numPr>
      <w:ind w:left="1800"/>
      <w:contextualSpacing w:val="0"/>
    </w:pPr>
  </w:style>
  <w:style w:type="character" w:customStyle="1" w:styleId="Num-5Char">
    <w:name w:val="Num - 5 Char"/>
    <w:basedOn w:val="DefaultParagraphFont"/>
    <w:link w:val="Num-5"/>
    <w:rsid w:val="0063661F"/>
    <w:rPr>
      <w:rFonts w:ascii="Arial" w:hAnsi="Arial"/>
      <w:sz w:val="20"/>
    </w:rPr>
  </w:style>
  <w:style w:type="paragraph" w:styleId="ListBullet5">
    <w:name w:val="List Bullet 5"/>
    <w:basedOn w:val="Normal"/>
    <w:unhideWhenUsed/>
    <w:rsid w:val="0063661F"/>
    <w:pPr>
      <w:numPr>
        <w:ilvl w:val="4"/>
        <w:numId w:val="1"/>
      </w:numPr>
      <w:contextualSpacing/>
    </w:pPr>
  </w:style>
  <w:style w:type="character" w:customStyle="1" w:styleId="Heading3Char">
    <w:name w:val="Heading 3 Char"/>
    <w:aliases w:val="Section Header3 Char,ClauseSub_No&amp;Name Char,Judy3 Char,Heading 3 Char Char Char Char Char Char Char,JC 3 Heading 3 Char,hseHeading 3 Char,Subparagraafkop Char,(ou Nota) Char,faux Char,heading 3 Char,1.1.1-Titre 3 Char,Reg#sNoBold Char"/>
    <w:basedOn w:val="DefaultParagraphFont"/>
    <w:link w:val="Heading3"/>
    <w:uiPriority w:val="9"/>
    <w:rsid w:val="0095179E"/>
    <w:rPr>
      <w:rFonts w:ascii="Arial" w:eastAsiaTheme="majorEastAsia" w:hAnsi="Arial" w:cstheme="majorBidi"/>
      <w:b/>
      <w:color w:val="000000" w:themeColor="text1"/>
      <w:sz w:val="20"/>
      <w:szCs w:val="26"/>
      <w:lang w:val="en-GB"/>
    </w:rPr>
  </w:style>
  <w:style w:type="paragraph" w:customStyle="1" w:styleId="Heading41">
    <w:name w:val="Heading 41"/>
    <w:basedOn w:val="Normal"/>
    <w:next w:val="Normal"/>
    <w:unhideWhenUsed/>
    <w:rsid w:val="00961AAA"/>
    <w:pPr>
      <w:keepNext/>
      <w:keepLines/>
      <w:spacing w:line="260" w:lineRule="atLeast"/>
      <w:ind w:left="1440" w:hanging="360"/>
      <w:outlineLvl w:val="3"/>
    </w:pPr>
    <w:rPr>
      <w:rFonts w:eastAsia="MS Gothic" w:cs="Times New Roman"/>
      <w:b/>
      <w:bCs/>
      <w:i/>
      <w:iCs/>
      <w:szCs w:val="24"/>
    </w:rPr>
  </w:style>
  <w:style w:type="paragraph" w:customStyle="1" w:styleId="Heading51">
    <w:name w:val="Heading 51"/>
    <w:basedOn w:val="Normal"/>
    <w:next w:val="Normal"/>
    <w:unhideWhenUsed/>
    <w:rsid w:val="00961AAA"/>
    <w:pPr>
      <w:keepNext/>
      <w:keepLines/>
      <w:tabs>
        <w:tab w:val="num" w:pos="2016"/>
      </w:tabs>
      <w:spacing w:before="200" w:after="200" w:line="260" w:lineRule="atLeast"/>
      <w:ind w:left="1800" w:hanging="360"/>
      <w:outlineLvl w:val="4"/>
    </w:pPr>
    <w:rPr>
      <w:rFonts w:eastAsia="MS Gothic" w:cs="Arial"/>
      <w:i/>
      <w:iCs/>
      <w:szCs w:val="24"/>
    </w:rPr>
  </w:style>
  <w:style w:type="paragraph" w:customStyle="1" w:styleId="Heading61">
    <w:name w:val="Heading 61"/>
    <w:basedOn w:val="Normal"/>
    <w:next w:val="Normal"/>
    <w:semiHidden/>
    <w:unhideWhenUsed/>
    <w:qFormat/>
    <w:rsid w:val="00961AAA"/>
    <w:pPr>
      <w:keepNext/>
      <w:keepLines/>
      <w:numPr>
        <w:ilvl w:val="5"/>
        <w:numId w:val="3"/>
      </w:numPr>
      <w:tabs>
        <w:tab w:val="num" w:pos="720"/>
      </w:tabs>
      <w:spacing w:before="40" w:after="0"/>
      <w:ind w:left="720" w:hanging="360"/>
      <w:outlineLvl w:val="5"/>
    </w:pPr>
    <w:rPr>
      <w:rFonts w:ascii="Cambria" w:eastAsia="MS Gothic" w:hAnsi="Cambria" w:cs="Times New Roman"/>
      <w:color w:val="165A2B"/>
      <w:szCs w:val="24"/>
      <w:lang w:val="uk-UA"/>
    </w:rPr>
  </w:style>
  <w:style w:type="paragraph" w:customStyle="1" w:styleId="Heading71">
    <w:name w:val="Heading 71"/>
    <w:basedOn w:val="Normal"/>
    <w:next w:val="Normal"/>
    <w:semiHidden/>
    <w:unhideWhenUsed/>
    <w:qFormat/>
    <w:rsid w:val="00961AAA"/>
    <w:pPr>
      <w:keepNext/>
      <w:keepLines/>
      <w:numPr>
        <w:ilvl w:val="6"/>
        <w:numId w:val="3"/>
      </w:numPr>
      <w:tabs>
        <w:tab w:val="num" w:pos="720"/>
      </w:tabs>
      <w:spacing w:before="40" w:after="0"/>
      <w:ind w:left="720" w:hanging="360"/>
      <w:outlineLvl w:val="6"/>
    </w:pPr>
    <w:rPr>
      <w:rFonts w:ascii="Cambria" w:eastAsia="MS Gothic" w:hAnsi="Cambria" w:cs="Times New Roman"/>
      <w:i/>
      <w:iCs/>
      <w:color w:val="165A2B"/>
      <w:szCs w:val="24"/>
      <w:lang w:val="uk-UA"/>
    </w:rPr>
  </w:style>
  <w:style w:type="paragraph" w:customStyle="1" w:styleId="Heading81">
    <w:name w:val="Heading 81"/>
    <w:basedOn w:val="Normal"/>
    <w:next w:val="Normal"/>
    <w:semiHidden/>
    <w:unhideWhenUsed/>
    <w:qFormat/>
    <w:rsid w:val="00961AAA"/>
    <w:pPr>
      <w:keepNext/>
      <w:keepLines/>
      <w:numPr>
        <w:ilvl w:val="7"/>
        <w:numId w:val="3"/>
      </w:numPr>
      <w:tabs>
        <w:tab w:val="num" w:pos="720"/>
      </w:tabs>
      <w:spacing w:before="40" w:after="0"/>
      <w:ind w:left="720" w:hanging="360"/>
      <w:outlineLvl w:val="7"/>
    </w:pPr>
    <w:rPr>
      <w:rFonts w:ascii="Cambria" w:eastAsia="MS Gothic" w:hAnsi="Cambria" w:cs="Times New Roman"/>
      <w:color w:val="4A4A5A"/>
      <w:sz w:val="21"/>
      <w:szCs w:val="21"/>
      <w:lang w:val="uk-UA"/>
    </w:rPr>
  </w:style>
  <w:style w:type="paragraph" w:customStyle="1" w:styleId="Heading91">
    <w:name w:val="Heading 91"/>
    <w:basedOn w:val="Normal"/>
    <w:next w:val="Normal"/>
    <w:semiHidden/>
    <w:unhideWhenUsed/>
    <w:qFormat/>
    <w:rsid w:val="00961AAA"/>
    <w:pPr>
      <w:keepNext/>
      <w:keepLines/>
      <w:numPr>
        <w:ilvl w:val="8"/>
        <w:numId w:val="3"/>
      </w:numPr>
      <w:tabs>
        <w:tab w:val="num" w:pos="720"/>
      </w:tabs>
      <w:spacing w:before="40" w:after="0"/>
      <w:ind w:left="720" w:hanging="360"/>
      <w:outlineLvl w:val="8"/>
    </w:pPr>
    <w:rPr>
      <w:rFonts w:ascii="Cambria" w:eastAsia="MS Gothic" w:hAnsi="Cambria" w:cs="Times New Roman"/>
      <w:i/>
      <w:iCs/>
      <w:color w:val="4A4A5A"/>
      <w:sz w:val="21"/>
      <w:szCs w:val="21"/>
      <w:lang w:val="uk-UA"/>
    </w:rPr>
  </w:style>
  <w:style w:type="numbering" w:customStyle="1" w:styleId="NoList1">
    <w:name w:val="No List1"/>
    <w:next w:val="NoList"/>
    <w:uiPriority w:val="99"/>
    <w:semiHidden/>
    <w:unhideWhenUsed/>
    <w:rsid w:val="00961AAA"/>
  </w:style>
  <w:style w:type="paragraph" w:styleId="Header">
    <w:name w:val="header"/>
    <w:basedOn w:val="Normal"/>
    <w:link w:val="HeaderChar"/>
    <w:uiPriority w:val="99"/>
    <w:rsid w:val="00961AAA"/>
    <w:pPr>
      <w:tabs>
        <w:tab w:val="center" w:pos="4320"/>
        <w:tab w:val="right" w:pos="8640"/>
      </w:tabs>
      <w:spacing w:before="0" w:after="0"/>
    </w:pPr>
    <w:rPr>
      <w:rFonts w:eastAsia="MS Gothic" w:cs="MS Gothic"/>
      <w:szCs w:val="24"/>
      <w:lang w:val="uk-UA"/>
    </w:rPr>
  </w:style>
  <w:style w:type="character" w:customStyle="1" w:styleId="HeaderChar">
    <w:name w:val="Header Char"/>
    <w:basedOn w:val="DefaultParagraphFont"/>
    <w:link w:val="Header"/>
    <w:uiPriority w:val="99"/>
    <w:rsid w:val="00961AAA"/>
    <w:rPr>
      <w:rFonts w:ascii="Arial" w:eastAsia="MS Gothic" w:hAnsi="Arial" w:cs="MS Gothic"/>
      <w:sz w:val="20"/>
      <w:szCs w:val="24"/>
      <w:lang w:val="uk-UA"/>
    </w:rPr>
  </w:style>
  <w:style w:type="paragraph" w:styleId="Footer">
    <w:name w:val="footer"/>
    <w:basedOn w:val="Normal"/>
    <w:link w:val="FooterChar"/>
    <w:uiPriority w:val="99"/>
    <w:rsid w:val="00961AAA"/>
    <w:pPr>
      <w:tabs>
        <w:tab w:val="center" w:pos="4320"/>
        <w:tab w:val="right" w:pos="8640"/>
      </w:tabs>
      <w:spacing w:before="0" w:after="0"/>
    </w:pPr>
    <w:rPr>
      <w:rFonts w:eastAsia="MS Gothic" w:cs="MS Gothic"/>
      <w:szCs w:val="24"/>
      <w:lang w:val="uk-UA"/>
    </w:rPr>
  </w:style>
  <w:style w:type="character" w:customStyle="1" w:styleId="FooterChar">
    <w:name w:val="Footer Char"/>
    <w:basedOn w:val="DefaultParagraphFont"/>
    <w:link w:val="Footer"/>
    <w:uiPriority w:val="99"/>
    <w:rsid w:val="00961AAA"/>
    <w:rPr>
      <w:rFonts w:ascii="Arial" w:eastAsia="MS Gothic" w:hAnsi="Arial" w:cs="MS Gothic"/>
      <w:sz w:val="20"/>
      <w:szCs w:val="24"/>
      <w:lang w:val="uk-UA"/>
    </w:rPr>
  </w:style>
  <w:style w:type="table" w:styleId="TableGrid">
    <w:name w:val="Table Grid"/>
    <w:aliases w:val="EY table"/>
    <w:basedOn w:val="TableNormal"/>
    <w:uiPriority w:val="59"/>
    <w:qFormat/>
    <w:rsid w:val="00961AAA"/>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Normal">
    <w:name w:val="EY Normal"/>
    <w:link w:val="EYNormalChar"/>
    <w:rsid w:val="00961AAA"/>
    <w:pPr>
      <w:suppressAutoHyphens/>
      <w:spacing w:after="0" w:line="240" w:lineRule="auto"/>
    </w:pPr>
    <w:rPr>
      <w:rFonts w:ascii="Tahoma" w:eastAsia="MS Gothic" w:hAnsi="Tahoma" w:cs="MS Gothic"/>
      <w:kern w:val="12"/>
      <w:sz w:val="20"/>
      <w:szCs w:val="24"/>
    </w:rPr>
  </w:style>
  <w:style w:type="character" w:styleId="Emphasis">
    <w:name w:val="Emphasis"/>
    <w:basedOn w:val="DefaultParagraphFont"/>
    <w:rsid w:val="00961AAA"/>
    <w:rPr>
      <w:rFonts w:ascii="Arial" w:hAnsi="Arial"/>
      <w:i/>
      <w:iCs/>
      <w:sz w:val="20"/>
    </w:rPr>
  </w:style>
  <w:style w:type="paragraph" w:customStyle="1" w:styleId="EYBoldsubjectheading">
    <w:name w:val="EY Bold subject heading"/>
    <w:basedOn w:val="EYNormal"/>
    <w:rsid w:val="00961AAA"/>
    <w:pPr>
      <w:spacing w:line="260" w:lineRule="atLeast"/>
    </w:pPr>
    <w:rPr>
      <w:b/>
      <w:sz w:val="26"/>
      <w:lang w:val="uk-UA"/>
    </w:rPr>
  </w:style>
  <w:style w:type="paragraph" w:customStyle="1" w:styleId="EYClosure">
    <w:name w:val="EY Closure"/>
    <w:basedOn w:val="EYBodytextnoparaspace"/>
    <w:next w:val="EYBodytextnoparaspace"/>
    <w:rsid w:val="00961AAA"/>
    <w:pPr>
      <w:spacing w:after="1040"/>
    </w:pPr>
  </w:style>
  <w:style w:type="paragraph" w:customStyle="1" w:styleId="EYAttachment">
    <w:name w:val="EY Attachment"/>
    <w:basedOn w:val="EYBodytextnoparaspace"/>
    <w:next w:val="EYBodytextnoparaspace"/>
    <w:rsid w:val="00961AAA"/>
  </w:style>
  <w:style w:type="paragraph" w:customStyle="1" w:styleId="EYContinuationheader">
    <w:name w:val="EY Continuation header"/>
    <w:basedOn w:val="EYBodytextnoparaspace"/>
    <w:rsid w:val="00961AAA"/>
    <w:pPr>
      <w:tabs>
        <w:tab w:val="clear" w:pos="907"/>
        <w:tab w:val="left" w:pos="2495"/>
      </w:tabs>
      <w:jc w:val="right"/>
    </w:pPr>
  </w:style>
  <w:style w:type="paragraph" w:customStyle="1" w:styleId="EYBusinessaddress">
    <w:name w:val="EY Business address"/>
    <w:basedOn w:val="Normal"/>
    <w:rsid w:val="00961AAA"/>
    <w:pPr>
      <w:suppressAutoHyphens/>
      <w:spacing w:before="0" w:after="0" w:line="170" w:lineRule="exact"/>
    </w:pPr>
    <w:rPr>
      <w:rFonts w:eastAsia="MS Gothic" w:cs="MS Gothic"/>
      <w:color w:val="808080"/>
      <w:kern w:val="12"/>
      <w:sz w:val="15"/>
      <w:szCs w:val="24"/>
      <w:lang w:val="uk-UA"/>
    </w:rPr>
  </w:style>
  <w:style w:type="paragraph" w:customStyle="1" w:styleId="EYBusinessaddressbold">
    <w:name w:val="EY Business address (bold)"/>
    <w:basedOn w:val="EYBusinessaddress"/>
    <w:next w:val="EYBusinessaddress"/>
    <w:rsid w:val="00961AAA"/>
    <w:rPr>
      <w:b/>
    </w:rPr>
  </w:style>
  <w:style w:type="paragraph" w:customStyle="1" w:styleId="EYFooterinfo">
    <w:name w:val="EY Footer info"/>
    <w:basedOn w:val="EYNormal"/>
    <w:rsid w:val="00961AAA"/>
    <w:pPr>
      <w:spacing w:line="130" w:lineRule="exact"/>
    </w:pPr>
    <w:rPr>
      <w:rFonts w:ascii="Arial" w:hAnsi="Arial"/>
      <w:color w:val="808080"/>
      <w:sz w:val="11"/>
    </w:rPr>
  </w:style>
  <w:style w:type="paragraph" w:customStyle="1" w:styleId="EYBodytextwithparaspace">
    <w:name w:val="EY Body text (with para space)"/>
    <w:basedOn w:val="EYBodytextnoparaspace"/>
    <w:link w:val="EYBodytextwithparaspaceChar"/>
    <w:rsid w:val="00961AAA"/>
  </w:style>
  <w:style w:type="character" w:customStyle="1" w:styleId="EYNormalChar">
    <w:name w:val="EY Normal Char"/>
    <w:basedOn w:val="DefaultParagraphFont"/>
    <w:link w:val="EYNormal"/>
    <w:rsid w:val="00961AAA"/>
    <w:rPr>
      <w:rFonts w:ascii="Tahoma" w:eastAsia="MS Gothic" w:hAnsi="Tahoma" w:cs="MS Gothic"/>
      <w:kern w:val="12"/>
      <w:sz w:val="20"/>
      <w:szCs w:val="24"/>
    </w:rPr>
  </w:style>
  <w:style w:type="character" w:customStyle="1" w:styleId="EYBodytextwithparaspaceChar">
    <w:name w:val="EY Body text (with para space) Char"/>
    <w:basedOn w:val="DefaultParagraphFont"/>
    <w:link w:val="EYBodytextwithparaspace"/>
    <w:rsid w:val="00961AAA"/>
    <w:rPr>
      <w:rFonts w:ascii="MS Mincho" w:eastAsia="MS Gothic" w:hAnsi="MS Mincho" w:cs="MS Gothic"/>
      <w:kern w:val="12"/>
      <w:sz w:val="20"/>
      <w:szCs w:val="24"/>
    </w:rPr>
  </w:style>
  <w:style w:type="paragraph" w:customStyle="1" w:styleId="EYDate">
    <w:name w:val="EY Date"/>
    <w:basedOn w:val="EYBodytextnoparaspace"/>
    <w:link w:val="EYDateChar"/>
    <w:rsid w:val="00961AAA"/>
  </w:style>
  <w:style w:type="character" w:customStyle="1" w:styleId="EYDateChar">
    <w:name w:val="EY Date Char"/>
    <w:basedOn w:val="DefaultParagraphFont"/>
    <w:link w:val="EYDate"/>
    <w:rsid w:val="00961AAA"/>
    <w:rPr>
      <w:rFonts w:ascii="MS Mincho" w:eastAsia="MS Gothic" w:hAnsi="MS Mincho" w:cs="MS Gothic"/>
      <w:kern w:val="12"/>
      <w:sz w:val="20"/>
      <w:szCs w:val="24"/>
    </w:rPr>
  </w:style>
  <w:style w:type="character" w:styleId="FollowedHyperlink">
    <w:name w:val="FollowedHyperlink"/>
    <w:basedOn w:val="DefaultParagraphFont"/>
    <w:rsid w:val="00961AAA"/>
    <w:rPr>
      <w:color w:val="606420"/>
      <w:u w:val="single"/>
    </w:rPr>
  </w:style>
  <w:style w:type="paragraph" w:customStyle="1" w:styleId="EYBodytextnoparaspace">
    <w:name w:val="EY Body text (no para space)"/>
    <w:basedOn w:val="EYNormal"/>
    <w:link w:val="EYBodytextnoparaspaceChar"/>
    <w:rsid w:val="00014273"/>
    <w:pPr>
      <w:numPr>
        <w:numId w:val="15"/>
      </w:numPr>
      <w:tabs>
        <w:tab w:val="left" w:pos="907"/>
      </w:tabs>
      <w:spacing w:before="260" w:after="260" w:line="260" w:lineRule="atLeast"/>
    </w:pPr>
    <w:rPr>
      <w:rFonts w:ascii="MS Mincho" w:hAnsi="MS Mincho"/>
    </w:rPr>
  </w:style>
  <w:style w:type="paragraph" w:customStyle="1" w:styleId="Bullet">
    <w:name w:val="Bullet"/>
    <w:basedOn w:val="Normal"/>
    <w:link w:val="BulletChar"/>
    <w:rsid w:val="00961AAA"/>
    <w:pPr>
      <w:numPr>
        <w:numId w:val="2"/>
      </w:numPr>
      <w:tabs>
        <w:tab w:val="left" w:pos="270"/>
      </w:tabs>
      <w:suppressAutoHyphens/>
      <w:spacing w:line="260" w:lineRule="atLeast"/>
    </w:pPr>
    <w:rPr>
      <w:rFonts w:eastAsia="MS Gothic" w:cs="MS Gothic"/>
      <w:kern w:val="12"/>
      <w:szCs w:val="24"/>
      <w:lang w:val="uk-UA"/>
    </w:rPr>
  </w:style>
  <w:style w:type="character" w:customStyle="1" w:styleId="BulletChar">
    <w:name w:val="Bullet Char"/>
    <w:basedOn w:val="DefaultParagraphFont"/>
    <w:link w:val="Bullet"/>
    <w:rsid w:val="00961AAA"/>
    <w:rPr>
      <w:rFonts w:ascii="Arial" w:eastAsia="MS Gothic" w:hAnsi="Arial" w:cs="MS Gothic"/>
      <w:kern w:val="12"/>
      <w:sz w:val="20"/>
      <w:szCs w:val="24"/>
      <w:lang w:val="uk-UA"/>
    </w:rPr>
  </w:style>
  <w:style w:type="paragraph" w:styleId="BalloonText">
    <w:name w:val="Balloon Text"/>
    <w:basedOn w:val="Normal"/>
    <w:link w:val="BalloonTextChar"/>
    <w:uiPriority w:val="99"/>
    <w:rsid w:val="00961AAA"/>
    <w:pPr>
      <w:spacing w:before="0" w:after="0"/>
    </w:pPr>
    <w:rPr>
      <w:rFonts w:ascii="Calibri" w:eastAsia="MS Gothic" w:hAnsi="Calibri" w:cs="Calibri"/>
      <w:sz w:val="16"/>
      <w:szCs w:val="16"/>
      <w:lang w:val="uk-UA"/>
    </w:rPr>
  </w:style>
  <w:style w:type="character" w:customStyle="1" w:styleId="BalloonTextChar">
    <w:name w:val="Balloon Text Char"/>
    <w:basedOn w:val="DefaultParagraphFont"/>
    <w:link w:val="BalloonText"/>
    <w:uiPriority w:val="99"/>
    <w:rsid w:val="00961AAA"/>
    <w:rPr>
      <w:rFonts w:ascii="Calibri" w:eastAsia="MS Gothic" w:hAnsi="Calibri" w:cs="Calibri"/>
      <w:sz w:val="16"/>
      <w:szCs w:val="16"/>
      <w:lang w:val="uk-UA"/>
    </w:rPr>
  </w:style>
  <w:style w:type="character" w:styleId="CommentReference">
    <w:name w:val="annotation reference"/>
    <w:basedOn w:val="DefaultParagraphFont"/>
    <w:uiPriority w:val="99"/>
    <w:unhideWhenUsed/>
    <w:rsid w:val="00961AAA"/>
    <w:rPr>
      <w:sz w:val="16"/>
      <w:szCs w:val="16"/>
    </w:rPr>
  </w:style>
  <w:style w:type="paragraph" w:styleId="CommentText">
    <w:name w:val="annotation text"/>
    <w:basedOn w:val="Normal"/>
    <w:link w:val="CommentTextChar"/>
    <w:uiPriority w:val="99"/>
    <w:unhideWhenUsed/>
    <w:rsid w:val="00961AAA"/>
    <w:pPr>
      <w:spacing w:before="0" w:after="0"/>
    </w:pPr>
    <w:rPr>
      <w:rFonts w:eastAsia="MS Gothic" w:cs="MS Gothic"/>
      <w:szCs w:val="20"/>
      <w:lang w:val="uk-UA"/>
    </w:rPr>
  </w:style>
  <w:style w:type="character" w:customStyle="1" w:styleId="CommentTextChar">
    <w:name w:val="Comment Text Char"/>
    <w:basedOn w:val="DefaultParagraphFont"/>
    <w:link w:val="CommentText"/>
    <w:uiPriority w:val="99"/>
    <w:rsid w:val="00961AAA"/>
    <w:rPr>
      <w:rFonts w:ascii="Arial" w:eastAsia="MS Gothic" w:hAnsi="Arial" w:cs="MS Gothic"/>
      <w:sz w:val="20"/>
      <w:szCs w:val="20"/>
      <w:lang w:val="uk-UA"/>
    </w:rPr>
  </w:style>
  <w:style w:type="paragraph" w:styleId="CommentSubject">
    <w:name w:val="annotation subject"/>
    <w:basedOn w:val="CommentText"/>
    <w:next w:val="CommentText"/>
    <w:link w:val="CommentSubjectChar"/>
    <w:uiPriority w:val="99"/>
    <w:semiHidden/>
    <w:unhideWhenUsed/>
    <w:rsid w:val="00961AAA"/>
    <w:rPr>
      <w:b/>
      <w:bCs/>
    </w:rPr>
  </w:style>
  <w:style w:type="character" w:customStyle="1" w:styleId="CommentSubjectChar">
    <w:name w:val="Comment Subject Char"/>
    <w:basedOn w:val="CommentTextChar"/>
    <w:link w:val="CommentSubject"/>
    <w:uiPriority w:val="99"/>
    <w:semiHidden/>
    <w:rsid w:val="00961AAA"/>
    <w:rPr>
      <w:rFonts w:ascii="Arial" w:eastAsia="MS Gothic" w:hAnsi="Arial" w:cs="MS Gothic"/>
      <w:b/>
      <w:bCs/>
      <w:sz w:val="20"/>
      <w:szCs w:val="20"/>
      <w:lang w:val="uk-UA"/>
    </w:rPr>
  </w:style>
  <w:style w:type="paragraph" w:styleId="ListBullet">
    <w:name w:val="List Bullet"/>
    <w:basedOn w:val="Normal"/>
    <w:unhideWhenUsed/>
    <w:rsid w:val="00961AAA"/>
    <w:pPr>
      <w:numPr>
        <w:numId w:val="14"/>
      </w:numPr>
      <w:tabs>
        <w:tab w:val="clear" w:pos="360"/>
      </w:tabs>
      <w:suppressAutoHyphens/>
      <w:spacing w:line="260" w:lineRule="atLeast"/>
    </w:pPr>
    <w:rPr>
      <w:rFonts w:eastAsia="MS Gothic" w:cs="MS Gothic"/>
      <w:szCs w:val="24"/>
    </w:rPr>
  </w:style>
  <w:style w:type="paragraph" w:customStyle="1" w:styleId="EYTabletext">
    <w:name w:val="EY Table text"/>
    <w:basedOn w:val="Normal"/>
    <w:rsid w:val="00961AAA"/>
    <w:pPr>
      <w:spacing w:before="60" w:after="60"/>
    </w:pPr>
    <w:rPr>
      <w:rFonts w:eastAsia="MS Gothic" w:cs="MS Gothic"/>
      <w:sz w:val="16"/>
      <w:szCs w:val="24"/>
      <w:lang w:val="uk-UA"/>
    </w:rPr>
  </w:style>
  <w:style w:type="character" w:customStyle="1" w:styleId="Hyperlink1">
    <w:name w:val="Hyperlink1"/>
    <w:basedOn w:val="DefaultParagraphFont"/>
    <w:uiPriority w:val="99"/>
    <w:unhideWhenUsed/>
    <w:rsid w:val="00961AAA"/>
    <w:rPr>
      <w:color w:val="1268AB"/>
      <w:u w:val="single"/>
    </w:rPr>
  </w:style>
  <w:style w:type="character" w:customStyle="1" w:styleId="UnresolvedMention1">
    <w:name w:val="Unresolved Mention1"/>
    <w:basedOn w:val="DefaultParagraphFont"/>
    <w:uiPriority w:val="99"/>
    <w:unhideWhenUsed/>
    <w:rsid w:val="00961AAA"/>
    <w:rPr>
      <w:color w:val="605E5C"/>
      <w:shd w:val="clear" w:color="auto" w:fill="E1DFDD"/>
    </w:rPr>
  </w:style>
  <w:style w:type="paragraph" w:styleId="FootnoteText">
    <w:name w:val="footnote text"/>
    <w:aliases w:val="fn,FT,ft,SD Footnote Text,Footnote Text AG,fn Знак Знак,fn Знак,Footnote Text Char1 Char,Footnote Text Char Char Char,Footnote Text Char2 Char,Footnote Text Char Char Char Char,Footnote Text Char Char1 Char,Footnote Text Char Char1"/>
    <w:basedOn w:val="Normal"/>
    <w:link w:val="FootnoteTextChar"/>
    <w:uiPriority w:val="99"/>
    <w:unhideWhenUsed/>
    <w:rsid w:val="00961AAA"/>
    <w:pPr>
      <w:spacing w:before="0" w:after="0"/>
    </w:pPr>
    <w:rPr>
      <w:rFonts w:eastAsia="MS Gothic" w:cs="MS Gothic"/>
      <w:sz w:val="16"/>
      <w:szCs w:val="20"/>
      <w:lang w:val="uk-UA"/>
    </w:rPr>
  </w:style>
  <w:style w:type="character" w:customStyle="1" w:styleId="FootnoteTextChar">
    <w:name w:val="Footnote Text Char"/>
    <w:aliases w:val="fn Char,FT Char,ft Char,SD Footnote Text Char,Footnote Text AG Char,fn Знак Знак Char,fn Знак Char,Footnote Text Char1 Char Char,Footnote Text Char Char Char Char1,Footnote Text Char2 Char Char,Footnote Text Char Char Char Char Char"/>
    <w:basedOn w:val="DefaultParagraphFont"/>
    <w:link w:val="FootnoteText"/>
    <w:uiPriority w:val="99"/>
    <w:rsid w:val="00961AAA"/>
    <w:rPr>
      <w:rFonts w:ascii="Arial" w:eastAsia="MS Gothic" w:hAnsi="Arial" w:cs="MS Gothic"/>
      <w:sz w:val="16"/>
      <w:szCs w:val="20"/>
      <w:lang w:val="uk-UA"/>
    </w:rPr>
  </w:style>
  <w:style w:type="character" w:styleId="FootnoteReference">
    <w:name w:val="footnote reference"/>
    <w:aliases w:val="fr,Style 10,ftref,16 Point,Superscript 6 Point"/>
    <w:basedOn w:val="DefaultParagraphFont"/>
    <w:uiPriority w:val="99"/>
    <w:unhideWhenUsed/>
    <w:rsid w:val="00961AAA"/>
    <w:rPr>
      <w:vertAlign w:val="superscript"/>
    </w:rPr>
  </w:style>
  <w:style w:type="paragraph" w:styleId="Revision">
    <w:name w:val="Revision"/>
    <w:hidden/>
    <w:uiPriority w:val="99"/>
    <w:semiHidden/>
    <w:rsid w:val="00961AAA"/>
    <w:pPr>
      <w:spacing w:after="0" w:line="240" w:lineRule="auto"/>
    </w:pPr>
    <w:rPr>
      <w:rFonts w:ascii="Tahoma" w:eastAsia="MS Gothic" w:hAnsi="Tahoma" w:cs="MS Gothic"/>
      <w:sz w:val="20"/>
      <w:szCs w:val="24"/>
    </w:rPr>
  </w:style>
  <w:style w:type="paragraph" w:styleId="Title">
    <w:name w:val="Title"/>
    <w:basedOn w:val="EYBoldsubjectheading"/>
    <w:next w:val="Normal"/>
    <w:link w:val="TitleChar"/>
    <w:uiPriority w:val="10"/>
    <w:qFormat/>
    <w:rsid w:val="00961AAA"/>
    <w:rPr>
      <w:lang w:val="en-US"/>
    </w:rPr>
  </w:style>
  <w:style w:type="character" w:customStyle="1" w:styleId="TitleChar">
    <w:name w:val="Title Char"/>
    <w:basedOn w:val="DefaultParagraphFont"/>
    <w:link w:val="Title"/>
    <w:uiPriority w:val="10"/>
    <w:rsid w:val="00961AAA"/>
    <w:rPr>
      <w:rFonts w:ascii="Tahoma" w:eastAsia="MS Gothic" w:hAnsi="Tahoma" w:cs="MS Gothic"/>
      <w:b/>
      <w:kern w:val="12"/>
      <w:sz w:val="26"/>
      <w:szCs w:val="24"/>
    </w:rPr>
  </w:style>
  <w:style w:type="character" w:customStyle="1" w:styleId="Heading4Char">
    <w:name w:val="Heading 4 Char"/>
    <w:aliases w:val="Sub-Clause Sub-paragraph Char,ClauseSubSub_No&amp;Name Char,Judy4 Char,Numbered - 4 Char,~Level4Heading Char,Заг. Схем Char,Заг. Схемы Char,HTA Überschrift 4 Char,Sub-Minor Char,Heading 4 - Bid Char,Level 2 - a Char,OG Heading 4 Char,L3 Char"/>
    <w:basedOn w:val="DefaultParagraphFont"/>
    <w:link w:val="Heading4"/>
    <w:uiPriority w:val="9"/>
    <w:rsid w:val="00663D23"/>
    <w:rPr>
      <w:rFonts w:ascii="Arial" w:eastAsia="MS Gothic" w:hAnsi="Arial" w:cs="Times New Roman"/>
      <w:b/>
      <w:bCs/>
      <w:iCs/>
      <w:sz w:val="20"/>
      <w:szCs w:val="24"/>
    </w:rPr>
  </w:style>
  <w:style w:type="character" w:customStyle="1" w:styleId="Heading5Char">
    <w:name w:val="Heading 5 Char"/>
    <w:basedOn w:val="DefaultParagraphFont"/>
    <w:link w:val="Heading5"/>
    <w:uiPriority w:val="9"/>
    <w:rsid w:val="00961AAA"/>
    <w:rPr>
      <w:rFonts w:ascii="Arial" w:eastAsia="MS Gothic" w:hAnsi="Arial" w:cs="Arial"/>
      <w:i/>
      <w:iCs/>
      <w:szCs w:val="24"/>
    </w:rPr>
  </w:style>
  <w:style w:type="character" w:customStyle="1" w:styleId="Heading6Char">
    <w:name w:val="Heading 6 Char"/>
    <w:aliases w:val="Judy6 Char,(I) Char,Legal Level 1. Char,OG Distribution Char,Legal Level 1. Знак Знак Char,L5 Char,h6 Char"/>
    <w:basedOn w:val="DefaultParagraphFont"/>
    <w:link w:val="Heading6"/>
    <w:uiPriority w:val="9"/>
    <w:semiHidden/>
    <w:rsid w:val="00961AAA"/>
    <w:rPr>
      <w:rFonts w:ascii="Cambria" w:eastAsia="MS Gothic" w:hAnsi="Cambria" w:cs="Times New Roman"/>
      <w:color w:val="165A2B"/>
      <w:szCs w:val="24"/>
      <w:lang w:val="uk-UA"/>
    </w:rPr>
  </w:style>
  <w:style w:type="character" w:customStyle="1" w:styleId="Heading7Char">
    <w:name w:val="Heading 7 Char"/>
    <w:basedOn w:val="DefaultParagraphFont"/>
    <w:link w:val="Heading7"/>
    <w:uiPriority w:val="9"/>
    <w:semiHidden/>
    <w:rsid w:val="00961AAA"/>
    <w:rPr>
      <w:rFonts w:ascii="Cambria" w:eastAsia="MS Gothic" w:hAnsi="Cambria" w:cs="Times New Roman"/>
      <w:i/>
      <w:iCs/>
      <w:color w:val="165A2B"/>
      <w:szCs w:val="24"/>
      <w:lang w:val="uk-UA"/>
    </w:rPr>
  </w:style>
  <w:style w:type="character" w:customStyle="1" w:styleId="Heading8Char">
    <w:name w:val="Heading 8 Char"/>
    <w:basedOn w:val="DefaultParagraphFont"/>
    <w:link w:val="Heading8"/>
    <w:uiPriority w:val="9"/>
    <w:semiHidden/>
    <w:rsid w:val="00961AAA"/>
    <w:rPr>
      <w:rFonts w:ascii="Cambria" w:eastAsia="MS Gothic" w:hAnsi="Cambria" w:cs="Times New Roman"/>
      <w:color w:val="4A4A5A"/>
      <w:sz w:val="21"/>
      <w:szCs w:val="21"/>
      <w:lang w:val="uk-UA"/>
    </w:rPr>
  </w:style>
  <w:style w:type="character" w:customStyle="1" w:styleId="Heading9Char">
    <w:name w:val="Heading 9 Char"/>
    <w:basedOn w:val="DefaultParagraphFont"/>
    <w:link w:val="Heading9"/>
    <w:uiPriority w:val="9"/>
    <w:semiHidden/>
    <w:rsid w:val="00961AAA"/>
    <w:rPr>
      <w:rFonts w:ascii="Cambria" w:eastAsia="MS Gothic" w:hAnsi="Cambria" w:cs="Times New Roman"/>
      <w:i/>
      <w:iCs/>
      <w:color w:val="4A4A5A"/>
      <w:sz w:val="21"/>
      <w:szCs w:val="21"/>
      <w:lang w:val="uk-UA"/>
    </w:rPr>
  </w:style>
  <w:style w:type="character" w:customStyle="1" w:styleId="ListParagraphChar">
    <w:name w:val="List Paragraph Char"/>
    <w:aliases w:val="просто Char,List Paragraph1 Char,Абзац списка3 Char,Абзац списка11 Char,List Paragraph1 Знак Знак Char,Colorful List - Accent 11 Char,No Spacing1 Char,List Paragraph2 Char,List Paragraph11 Char,Абзац списка2 Char,Абзац списка21 Char"/>
    <w:link w:val="ListParagraph"/>
    <w:uiPriority w:val="34"/>
    <w:qFormat/>
    <w:locked/>
    <w:rsid w:val="00961AAA"/>
    <w:rPr>
      <w:rFonts w:ascii="Arial" w:hAnsi="Arial"/>
      <w:sz w:val="20"/>
    </w:rPr>
  </w:style>
  <w:style w:type="character" w:styleId="Strong">
    <w:name w:val="Strong"/>
    <w:basedOn w:val="DefaultParagraphFont"/>
    <w:uiPriority w:val="22"/>
    <w:qFormat/>
    <w:rsid w:val="00961AAA"/>
    <w:rPr>
      <w:b/>
      <w:bCs/>
    </w:rPr>
  </w:style>
  <w:style w:type="character" w:customStyle="1" w:styleId="Mention1">
    <w:name w:val="Mention1"/>
    <w:basedOn w:val="DefaultParagraphFont"/>
    <w:uiPriority w:val="99"/>
    <w:unhideWhenUsed/>
    <w:rsid w:val="00961AAA"/>
    <w:rPr>
      <w:color w:val="2B579A"/>
      <w:shd w:val="clear" w:color="auto" w:fill="E1DFDD"/>
    </w:rPr>
  </w:style>
  <w:style w:type="paragraph" w:customStyle="1" w:styleId="EYTablebullet">
    <w:name w:val="EY Table bullet"/>
    <w:basedOn w:val="EYTabletext"/>
    <w:qFormat/>
    <w:rsid w:val="00961AAA"/>
    <w:pPr>
      <w:numPr>
        <w:numId w:val="4"/>
      </w:numPr>
    </w:pPr>
    <w:rPr>
      <w:rFonts w:eastAsia="Times New Roman" w:cs="Times New Roman"/>
      <w:lang w:val="en-US"/>
    </w:rPr>
  </w:style>
  <w:style w:type="paragraph" w:customStyle="1" w:styleId="paragraph">
    <w:name w:val="paragraph"/>
    <w:basedOn w:val="Normal"/>
    <w:rsid w:val="00961AAA"/>
    <w:pPr>
      <w:spacing w:before="100" w:beforeAutospacing="1" w:after="100" w:afterAutospacing="1"/>
    </w:pPr>
    <w:rPr>
      <w:rFonts w:ascii="MS Gothic" w:eastAsia="MS Gothic" w:hAnsi="MS Gothic" w:cs="MS Gothic"/>
      <w:sz w:val="24"/>
      <w:szCs w:val="24"/>
      <w:lang w:val="uk-UA"/>
    </w:rPr>
  </w:style>
  <w:style w:type="character" w:customStyle="1" w:styleId="normaltextrun">
    <w:name w:val="normaltextrun"/>
    <w:basedOn w:val="DefaultParagraphFont"/>
    <w:rsid w:val="00961AAA"/>
  </w:style>
  <w:style w:type="character" w:customStyle="1" w:styleId="eop">
    <w:name w:val="eop"/>
    <w:basedOn w:val="DefaultParagraphFont"/>
    <w:rsid w:val="00961AAA"/>
  </w:style>
  <w:style w:type="character" w:customStyle="1" w:styleId="superscript">
    <w:name w:val="superscript"/>
    <w:basedOn w:val="DefaultParagraphFont"/>
    <w:rsid w:val="00961AAA"/>
  </w:style>
  <w:style w:type="paragraph" w:customStyle="1" w:styleId="TOCHeading1">
    <w:name w:val="TOC Heading1"/>
    <w:basedOn w:val="Heading1"/>
    <w:next w:val="Normal"/>
    <w:uiPriority w:val="39"/>
    <w:unhideWhenUsed/>
    <w:qFormat/>
    <w:rsid w:val="00961AAA"/>
    <w:pPr>
      <w:keepLines/>
      <w:spacing w:before="0"/>
      <w:outlineLvl w:val="9"/>
    </w:pPr>
    <w:rPr>
      <w:caps w:val="0"/>
      <w:color w:val="auto"/>
      <w:lang w:val="uk-UA"/>
    </w:rPr>
  </w:style>
  <w:style w:type="paragraph" w:customStyle="1" w:styleId="EYDocumentprompts">
    <w:name w:val="EY Document prompts"/>
    <w:basedOn w:val="Normal"/>
    <w:rsid w:val="00961AAA"/>
    <w:pPr>
      <w:suppressAutoHyphens/>
      <w:spacing w:before="0" w:after="80" w:line="260" w:lineRule="exact"/>
    </w:pPr>
    <w:rPr>
      <w:rFonts w:eastAsia="MS Gothic" w:cs="MS Gothic"/>
      <w:kern w:val="12"/>
      <w:szCs w:val="24"/>
      <w:lang w:val="uk-UA"/>
    </w:rPr>
  </w:style>
  <w:style w:type="character" w:styleId="PlaceholderText">
    <w:name w:val="Placeholder Text"/>
    <w:basedOn w:val="DefaultParagraphFont"/>
    <w:uiPriority w:val="99"/>
    <w:semiHidden/>
    <w:rsid w:val="00961AAA"/>
    <w:rPr>
      <w:color w:val="808080"/>
    </w:rPr>
  </w:style>
  <w:style w:type="paragraph" w:styleId="Bibliography">
    <w:name w:val="Bibliography"/>
    <w:basedOn w:val="Normal"/>
    <w:next w:val="Normal"/>
    <w:uiPriority w:val="37"/>
    <w:semiHidden/>
    <w:unhideWhenUsed/>
    <w:rsid w:val="00961AAA"/>
    <w:pPr>
      <w:spacing w:before="0" w:after="0"/>
    </w:pPr>
    <w:rPr>
      <w:rFonts w:eastAsia="MS Gothic" w:cs="MS Gothic"/>
      <w:szCs w:val="24"/>
      <w:lang w:val="uk-UA"/>
    </w:rPr>
  </w:style>
  <w:style w:type="paragraph" w:customStyle="1" w:styleId="BlockText1">
    <w:name w:val="Block Text1"/>
    <w:basedOn w:val="Normal"/>
    <w:next w:val="BlockText"/>
    <w:semiHidden/>
    <w:unhideWhenUsed/>
    <w:rsid w:val="00961AAA"/>
    <w:pPr>
      <w:pBdr>
        <w:top w:val="single" w:sz="2" w:space="10" w:color="2DB757"/>
        <w:left w:val="single" w:sz="2" w:space="10" w:color="2DB757"/>
        <w:bottom w:val="single" w:sz="2" w:space="10" w:color="2DB757"/>
        <w:right w:val="single" w:sz="2" w:space="10" w:color="2DB757"/>
      </w:pBdr>
      <w:spacing w:before="0" w:after="0"/>
      <w:ind w:left="1152" w:right="1152"/>
    </w:pPr>
    <w:rPr>
      <w:rFonts w:ascii="Calibri" w:eastAsia="MS Mincho" w:hAnsi="Calibri"/>
      <w:i/>
      <w:iCs/>
      <w:color w:val="2DB757"/>
      <w:szCs w:val="24"/>
      <w:lang w:val="uk-UA"/>
    </w:rPr>
  </w:style>
  <w:style w:type="paragraph" w:styleId="BodyText">
    <w:name w:val="Body Text"/>
    <w:basedOn w:val="Normal"/>
    <w:link w:val="BodyTextChar"/>
    <w:semiHidden/>
    <w:unhideWhenUsed/>
    <w:rsid w:val="00961AAA"/>
    <w:pPr>
      <w:spacing w:before="0"/>
    </w:pPr>
    <w:rPr>
      <w:rFonts w:eastAsia="MS Gothic" w:cs="MS Gothic"/>
      <w:szCs w:val="24"/>
      <w:lang w:val="uk-UA"/>
    </w:rPr>
  </w:style>
  <w:style w:type="character" w:customStyle="1" w:styleId="BodyTextChar">
    <w:name w:val="Body Text Char"/>
    <w:basedOn w:val="DefaultParagraphFont"/>
    <w:link w:val="BodyText"/>
    <w:semiHidden/>
    <w:rsid w:val="00961AAA"/>
    <w:rPr>
      <w:rFonts w:ascii="Arial" w:eastAsia="MS Gothic" w:hAnsi="Arial" w:cs="MS Gothic"/>
      <w:sz w:val="20"/>
      <w:szCs w:val="24"/>
      <w:lang w:val="uk-UA"/>
    </w:rPr>
  </w:style>
  <w:style w:type="paragraph" w:styleId="BodyText2">
    <w:name w:val="Body Text 2"/>
    <w:basedOn w:val="Normal"/>
    <w:link w:val="BodyText2Char"/>
    <w:semiHidden/>
    <w:unhideWhenUsed/>
    <w:rsid w:val="00961AAA"/>
    <w:pPr>
      <w:spacing w:before="0" w:line="480" w:lineRule="auto"/>
    </w:pPr>
    <w:rPr>
      <w:rFonts w:eastAsia="MS Gothic" w:cs="MS Gothic"/>
      <w:szCs w:val="24"/>
      <w:lang w:val="uk-UA"/>
    </w:rPr>
  </w:style>
  <w:style w:type="character" w:customStyle="1" w:styleId="BodyText2Char">
    <w:name w:val="Body Text 2 Char"/>
    <w:basedOn w:val="DefaultParagraphFont"/>
    <w:link w:val="BodyText2"/>
    <w:semiHidden/>
    <w:rsid w:val="00961AAA"/>
    <w:rPr>
      <w:rFonts w:ascii="Arial" w:eastAsia="MS Gothic" w:hAnsi="Arial" w:cs="MS Gothic"/>
      <w:sz w:val="20"/>
      <w:szCs w:val="24"/>
      <w:lang w:val="uk-UA"/>
    </w:rPr>
  </w:style>
  <w:style w:type="paragraph" w:styleId="BodyText3">
    <w:name w:val="Body Text 3"/>
    <w:basedOn w:val="Normal"/>
    <w:link w:val="BodyText3Char"/>
    <w:semiHidden/>
    <w:unhideWhenUsed/>
    <w:rsid w:val="00961AAA"/>
    <w:pPr>
      <w:spacing w:before="0"/>
    </w:pPr>
    <w:rPr>
      <w:rFonts w:eastAsia="MS Gothic" w:cs="MS Gothic"/>
      <w:sz w:val="16"/>
      <w:szCs w:val="16"/>
      <w:lang w:val="uk-UA"/>
    </w:rPr>
  </w:style>
  <w:style w:type="character" w:customStyle="1" w:styleId="BodyText3Char">
    <w:name w:val="Body Text 3 Char"/>
    <w:basedOn w:val="DefaultParagraphFont"/>
    <w:link w:val="BodyText3"/>
    <w:semiHidden/>
    <w:rsid w:val="00961AAA"/>
    <w:rPr>
      <w:rFonts w:ascii="Arial" w:eastAsia="MS Gothic" w:hAnsi="Arial" w:cs="MS Gothic"/>
      <w:sz w:val="16"/>
      <w:szCs w:val="16"/>
      <w:lang w:val="uk-UA"/>
    </w:rPr>
  </w:style>
  <w:style w:type="paragraph" w:styleId="BodyTextFirstIndent">
    <w:name w:val="Body Text First Indent"/>
    <w:basedOn w:val="BodyText"/>
    <w:link w:val="BodyTextFirstIndentChar"/>
    <w:rsid w:val="00961AAA"/>
    <w:pPr>
      <w:spacing w:after="0"/>
      <w:ind w:firstLine="360"/>
    </w:pPr>
  </w:style>
  <w:style w:type="character" w:customStyle="1" w:styleId="BodyTextFirstIndentChar">
    <w:name w:val="Body Text First Indent Char"/>
    <w:basedOn w:val="BodyTextChar"/>
    <w:link w:val="BodyTextFirstIndent"/>
    <w:rsid w:val="00961AAA"/>
    <w:rPr>
      <w:rFonts w:ascii="Arial" w:eastAsia="MS Gothic" w:hAnsi="Arial" w:cs="MS Gothic"/>
      <w:sz w:val="20"/>
      <w:szCs w:val="24"/>
      <w:lang w:val="uk-UA"/>
    </w:rPr>
  </w:style>
  <w:style w:type="paragraph" w:styleId="BodyTextIndent">
    <w:name w:val="Body Text Indent"/>
    <w:basedOn w:val="Normal"/>
    <w:link w:val="BodyTextIndentChar"/>
    <w:semiHidden/>
    <w:unhideWhenUsed/>
    <w:rsid w:val="00961AAA"/>
    <w:pPr>
      <w:spacing w:before="0"/>
      <w:ind w:left="360"/>
    </w:pPr>
    <w:rPr>
      <w:rFonts w:eastAsia="MS Gothic" w:cs="MS Gothic"/>
      <w:szCs w:val="24"/>
      <w:lang w:val="uk-UA"/>
    </w:rPr>
  </w:style>
  <w:style w:type="character" w:customStyle="1" w:styleId="BodyTextIndentChar">
    <w:name w:val="Body Text Indent Char"/>
    <w:basedOn w:val="DefaultParagraphFont"/>
    <w:link w:val="BodyTextIndent"/>
    <w:semiHidden/>
    <w:rsid w:val="00961AAA"/>
    <w:rPr>
      <w:rFonts w:ascii="Arial" w:eastAsia="MS Gothic" w:hAnsi="Arial" w:cs="MS Gothic"/>
      <w:sz w:val="20"/>
      <w:szCs w:val="24"/>
      <w:lang w:val="uk-UA"/>
    </w:rPr>
  </w:style>
  <w:style w:type="paragraph" w:styleId="BodyTextFirstIndent2">
    <w:name w:val="Body Text First Indent 2"/>
    <w:basedOn w:val="BodyTextIndent"/>
    <w:link w:val="BodyTextFirstIndent2Char"/>
    <w:semiHidden/>
    <w:unhideWhenUsed/>
    <w:rsid w:val="00961AAA"/>
    <w:pPr>
      <w:spacing w:after="0"/>
      <w:ind w:firstLine="360"/>
    </w:pPr>
  </w:style>
  <w:style w:type="character" w:customStyle="1" w:styleId="BodyTextFirstIndent2Char">
    <w:name w:val="Body Text First Indent 2 Char"/>
    <w:basedOn w:val="BodyTextIndentChar"/>
    <w:link w:val="BodyTextFirstIndent2"/>
    <w:semiHidden/>
    <w:rsid w:val="00961AAA"/>
    <w:rPr>
      <w:rFonts w:ascii="Arial" w:eastAsia="MS Gothic" w:hAnsi="Arial" w:cs="MS Gothic"/>
      <w:sz w:val="20"/>
      <w:szCs w:val="24"/>
      <w:lang w:val="uk-UA"/>
    </w:rPr>
  </w:style>
  <w:style w:type="paragraph" w:styleId="BodyTextIndent2">
    <w:name w:val="Body Text Indent 2"/>
    <w:basedOn w:val="Normal"/>
    <w:link w:val="BodyTextIndent2Char"/>
    <w:semiHidden/>
    <w:unhideWhenUsed/>
    <w:rsid w:val="00961AAA"/>
    <w:pPr>
      <w:spacing w:before="0" w:line="480" w:lineRule="auto"/>
      <w:ind w:left="360"/>
    </w:pPr>
    <w:rPr>
      <w:rFonts w:eastAsia="MS Gothic" w:cs="MS Gothic"/>
      <w:szCs w:val="24"/>
      <w:lang w:val="uk-UA"/>
    </w:rPr>
  </w:style>
  <w:style w:type="character" w:customStyle="1" w:styleId="BodyTextIndent2Char">
    <w:name w:val="Body Text Indent 2 Char"/>
    <w:basedOn w:val="DefaultParagraphFont"/>
    <w:link w:val="BodyTextIndent2"/>
    <w:semiHidden/>
    <w:rsid w:val="00961AAA"/>
    <w:rPr>
      <w:rFonts w:ascii="Arial" w:eastAsia="MS Gothic" w:hAnsi="Arial" w:cs="MS Gothic"/>
      <w:sz w:val="20"/>
      <w:szCs w:val="24"/>
      <w:lang w:val="uk-UA"/>
    </w:rPr>
  </w:style>
  <w:style w:type="paragraph" w:styleId="BodyTextIndent3">
    <w:name w:val="Body Text Indent 3"/>
    <w:basedOn w:val="Normal"/>
    <w:link w:val="BodyTextIndent3Char"/>
    <w:semiHidden/>
    <w:unhideWhenUsed/>
    <w:rsid w:val="00961AAA"/>
    <w:pPr>
      <w:spacing w:before="0"/>
      <w:ind w:left="360"/>
    </w:pPr>
    <w:rPr>
      <w:rFonts w:eastAsia="MS Gothic" w:cs="MS Gothic"/>
      <w:sz w:val="16"/>
      <w:szCs w:val="16"/>
      <w:lang w:val="uk-UA"/>
    </w:rPr>
  </w:style>
  <w:style w:type="character" w:customStyle="1" w:styleId="BodyTextIndent3Char">
    <w:name w:val="Body Text Indent 3 Char"/>
    <w:basedOn w:val="DefaultParagraphFont"/>
    <w:link w:val="BodyTextIndent3"/>
    <w:semiHidden/>
    <w:rsid w:val="00961AAA"/>
    <w:rPr>
      <w:rFonts w:ascii="Arial" w:eastAsia="MS Gothic" w:hAnsi="Arial" w:cs="MS Gothic"/>
      <w:sz w:val="16"/>
      <w:szCs w:val="16"/>
      <w:lang w:val="uk-UA"/>
    </w:rPr>
  </w:style>
  <w:style w:type="paragraph" w:customStyle="1" w:styleId="Caption1">
    <w:name w:val="Caption1"/>
    <w:basedOn w:val="Normal"/>
    <w:next w:val="Normal"/>
    <w:semiHidden/>
    <w:unhideWhenUsed/>
    <w:qFormat/>
    <w:rsid w:val="00961AAA"/>
    <w:pPr>
      <w:spacing w:before="0" w:after="200"/>
    </w:pPr>
    <w:rPr>
      <w:rFonts w:eastAsia="MS Gothic" w:cs="MS Gothic"/>
      <w:i/>
      <w:iCs/>
      <w:color w:val="FFE600"/>
      <w:sz w:val="18"/>
      <w:szCs w:val="18"/>
      <w:lang w:val="uk-UA"/>
    </w:rPr>
  </w:style>
  <w:style w:type="paragraph" w:styleId="Closing">
    <w:name w:val="Closing"/>
    <w:basedOn w:val="Normal"/>
    <w:link w:val="ClosingChar"/>
    <w:semiHidden/>
    <w:unhideWhenUsed/>
    <w:rsid w:val="00961AAA"/>
    <w:pPr>
      <w:spacing w:before="0" w:after="0"/>
      <w:ind w:left="4320"/>
    </w:pPr>
    <w:rPr>
      <w:rFonts w:eastAsia="MS Gothic" w:cs="MS Gothic"/>
      <w:szCs w:val="24"/>
      <w:lang w:val="uk-UA"/>
    </w:rPr>
  </w:style>
  <w:style w:type="character" w:customStyle="1" w:styleId="ClosingChar">
    <w:name w:val="Closing Char"/>
    <w:basedOn w:val="DefaultParagraphFont"/>
    <w:link w:val="Closing"/>
    <w:semiHidden/>
    <w:rsid w:val="00961AAA"/>
    <w:rPr>
      <w:rFonts w:ascii="Arial" w:eastAsia="MS Gothic" w:hAnsi="Arial" w:cs="MS Gothic"/>
      <w:sz w:val="20"/>
      <w:szCs w:val="24"/>
      <w:lang w:val="uk-UA"/>
    </w:rPr>
  </w:style>
  <w:style w:type="paragraph" w:styleId="Date">
    <w:name w:val="Date"/>
    <w:basedOn w:val="Normal"/>
    <w:next w:val="Normal"/>
    <w:link w:val="DateChar"/>
    <w:rsid w:val="00961AAA"/>
    <w:pPr>
      <w:spacing w:before="0" w:after="0"/>
    </w:pPr>
    <w:rPr>
      <w:rFonts w:eastAsia="MS Gothic" w:cs="MS Gothic"/>
      <w:szCs w:val="24"/>
      <w:lang w:val="uk-UA"/>
    </w:rPr>
  </w:style>
  <w:style w:type="character" w:customStyle="1" w:styleId="DateChar">
    <w:name w:val="Date Char"/>
    <w:basedOn w:val="DefaultParagraphFont"/>
    <w:link w:val="Date"/>
    <w:rsid w:val="00961AAA"/>
    <w:rPr>
      <w:rFonts w:ascii="Arial" w:eastAsia="MS Gothic" w:hAnsi="Arial" w:cs="MS Gothic"/>
      <w:sz w:val="20"/>
      <w:szCs w:val="24"/>
      <w:lang w:val="uk-UA"/>
    </w:rPr>
  </w:style>
  <w:style w:type="paragraph" w:styleId="DocumentMap">
    <w:name w:val="Document Map"/>
    <w:basedOn w:val="Normal"/>
    <w:link w:val="DocumentMapChar"/>
    <w:semiHidden/>
    <w:unhideWhenUsed/>
    <w:rsid w:val="00961AAA"/>
    <w:pPr>
      <w:spacing w:before="0" w:after="0"/>
    </w:pPr>
    <w:rPr>
      <w:rFonts w:ascii="Segoe UI" w:eastAsia="MS Gothic" w:hAnsi="Segoe UI" w:cs="Segoe UI"/>
      <w:sz w:val="16"/>
      <w:szCs w:val="16"/>
      <w:lang w:val="uk-UA"/>
    </w:rPr>
  </w:style>
  <w:style w:type="character" w:customStyle="1" w:styleId="DocumentMapChar">
    <w:name w:val="Document Map Char"/>
    <w:basedOn w:val="DefaultParagraphFont"/>
    <w:link w:val="DocumentMap"/>
    <w:semiHidden/>
    <w:rsid w:val="00961AAA"/>
    <w:rPr>
      <w:rFonts w:ascii="Segoe UI" w:eastAsia="MS Gothic" w:hAnsi="Segoe UI" w:cs="Segoe UI"/>
      <w:sz w:val="16"/>
      <w:szCs w:val="16"/>
      <w:lang w:val="uk-UA"/>
    </w:rPr>
  </w:style>
  <w:style w:type="paragraph" w:styleId="E-mailSignature">
    <w:name w:val="E-mail Signature"/>
    <w:basedOn w:val="Normal"/>
    <w:link w:val="E-mailSignatureChar"/>
    <w:semiHidden/>
    <w:unhideWhenUsed/>
    <w:rsid w:val="00961AAA"/>
    <w:pPr>
      <w:spacing w:before="0" w:after="0"/>
    </w:pPr>
    <w:rPr>
      <w:rFonts w:eastAsia="MS Gothic" w:cs="MS Gothic"/>
      <w:szCs w:val="24"/>
      <w:lang w:val="uk-UA"/>
    </w:rPr>
  </w:style>
  <w:style w:type="character" w:customStyle="1" w:styleId="E-mailSignatureChar">
    <w:name w:val="E-mail Signature Char"/>
    <w:basedOn w:val="DefaultParagraphFont"/>
    <w:link w:val="E-mailSignature"/>
    <w:semiHidden/>
    <w:rsid w:val="00961AAA"/>
    <w:rPr>
      <w:rFonts w:ascii="Arial" w:eastAsia="MS Gothic" w:hAnsi="Arial" w:cs="MS Gothic"/>
      <w:sz w:val="20"/>
      <w:szCs w:val="24"/>
      <w:lang w:val="uk-UA"/>
    </w:rPr>
  </w:style>
  <w:style w:type="paragraph" w:styleId="EndnoteText">
    <w:name w:val="endnote text"/>
    <w:basedOn w:val="Normal"/>
    <w:link w:val="EndnoteTextChar"/>
    <w:semiHidden/>
    <w:unhideWhenUsed/>
    <w:rsid w:val="00961AAA"/>
    <w:pPr>
      <w:spacing w:before="0" w:after="0"/>
    </w:pPr>
    <w:rPr>
      <w:rFonts w:eastAsia="MS Gothic" w:cs="MS Gothic"/>
      <w:szCs w:val="20"/>
      <w:lang w:val="uk-UA"/>
    </w:rPr>
  </w:style>
  <w:style w:type="character" w:customStyle="1" w:styleId="EndnoteTextChar">
    <w:name w:val="Endnote Text Char"/>
    <w:basedOn w:val="DefaultParagraphFont"/>
    <w:link w:val="EndnoteText"/>
    <w:semiHidden/>
    <w:rsid w:val="00961AAA"/>
    <w:rPr>
      <w:rFonts w:ascii="Arial" w:eastAsia="MS Gothic" w:hAnsi="Arial" w:cs="MS Gothic"/>
      <w:sz w:val="20"/>
      <w:szCs w:val="20"/>
      <w:lang w:val="uk-UA"/>
    </w:rPr>
  </w:style>
  <w:style w:type="paragraph" w:customStyle="1" w:styleId="EnvelopeAddress1">
    <w:name w:val="Envelope Address1"/>
    <w:basedOn w:val="Normal"/>
    <w:next w:val="EnvelopeAddress"/>
    <w:semiHidden/>
    <w:unhideWhenUsed/>
    <w:rsid w:val="00961AAA"/>
    <w:pPr>
      <w:framePr w:w="7920" w:h="1980" w:hRule="exact" w:hSpace="180" w:wrap="auto" w:hAnchor="page" w:xAlign="center" w:yAlign="bottom"/>
      <w:spacing w:before="0" w:after="0"/>
      <w:ind w:left="2880"/>
    </w:pPr>
    <w:rPr>
      <w:rFonts w:ascii="Yu Gothic Light" w:eastAsia="Segoe UI" w:hAnsi="Yu Gothic Light" w:cs="Garamond"/>
      <w:sz w:val="24"/>
      <w:szCs w:val="24"/>
      <w:lang w:val="uk-UA"/>
    </w:rPr>
  </w:style>
  <w:style w:type="paragraph" w:customStyle="1" w:styleId="EnvelopeReturn1">
    <w:name w:val="Envelope Return1"/>
    <w:basedOn w:val="Normal"/>
    <w:next w:val="EnvelopeReturn"/>
    <w:semiHidden/>
    <w:unhideWhenUsed/>
    <w:rsid w:val="00961AAA"/>
    <w:pPr>
      <w:spacing w:before="0" w:after="0"/>
    </w:pPr>
    <w:rPr>
      <w:rFonts w:ascii="Cambria" w:eastAsia="MS Gothic" w:hAnsi="Cambria" w:cs="Times New Roman"/>
      <w:szCs w:val="20"/>
      <w:lang w:val="uk-UA"/>
    </w:rPr>
  </w:style>
  <w:style w:type="paragraph" w:styleId="HTMLAddress">
    <w:name w:val="HTML Address"/>
    <w:basedOn w:val="Normal"/>
    <w:link w:val="HTMLAddressChar"/>
    <w:semiHidden/>
    <w:unhideWhenUsed/>
    <w:rsid w:val="00961AAA"/>
    <w:pPr>
      <w:spacing w:before="0" w:after="0"/>
    </w:pPr>
    <w:rPr>
      <w:rFonts w:eastAsia="MS Gothic" w:cs="MS Gothic"/>
      <w:i/>
      <w:iCs/>
      <w:szCs w:val="24"/>
      <w:lang w:val="uk-UA"/>
    </w:rPr>
  </w:style>
  <w:style w:type="character" w:customStyle="1" w:styleId="HTMLAddressChar">
    <w:name w:val="HTML Address Char"/>
    <w:basedOn w:val="DefaultParagraphFont"/>
    <w:link w:val="HTMLAddress"/>
    <w:semiHidden/>
    <w:rsid w:val="00961AAA"/>
    <w:rPr>
      <w:rFonts w:ascii="Arial" w:eastAsia="MS Gothic" w:hAnsi="Arial" w:cs="MS Gothic"/>
      <w:i/>
      <w:iCs/>
      <w:sz w:val="20"/>
      <w:szCs w:val="24"/>
      <w:lang w:val="uk-UA"/>
    </w:rPr>
  </w:style>
  <w:style w:type="paragraph" w:styleId="HTMLPreformatted">
    <w:name w:val="HTML Preformatted"/>
    <w:basedOn w:val="Normal"/>
    <w:link w:val="HTMLPreformattedChar"/>
    <w:semiHidden/>
    <w:unhideWhenUsed/>
    <w:rsid w:val="00961AAA"/>
    <w:pPr>
      <w:spacing w:before="0" w:after="0"/>
    </w:pPr>
    <w:rPr>
      <w:rFonts w:ascii="Consolas" w:eastAsia="MS Gothic" w:hAnsi="Consolas" w:cs="MS Gothic"/>
      <w:szCs w:val="20"/>
      <w:lang w:val="uk-UA"/>
    </w:rPr>
  </w:style>
  <w:style w:type="character" w:customStyle="1" w:styleId="HTMLPreformattedChar">
    <w:name w:val="HTML Preformatted Char"/>
    <w:basedOn w:val="DefaultParagraphFont"/>
    <w:link w:val="HTMLPreformatted"/>
    <w:semiHidden/>
    <w:rsid w:val="00961AAA"/>
    <w:rPr>
      <w:rFonts w:ascii="Consolas" w:eastAsia="MS Gothic" w:hAnsi="Consolas" w:cs="MS Gothic"/>
      <w:sz w:val="20"/>
      <w:szCs w:val="20"/>
      <w:lang w:val="uk-UA"/>
    </w:rPr>
  </w:style>
  <w:style w:type="paragraph" w:styleId="Index1">
    <w:name w:val="index 1"/>
    <w:basedOn w:val="Normal"/>
    <w:next w:val="Normal"/>
    <w:autoRedefine/>
    <w:semiHidden/>
    <w:unhideWhenUsed/>
    <w:rsid w:val="00961AAA"/>
    <w:pPr>
      <w:spacing w:before="0" w:after="0"/>
      <w:ind w:left="200" w:hanging="200"/>
    </w:pPr>
    <w:rPr>
      <w:rFonts w:eastAsia="MS Gothic" w:cs="MS Gothic"/>
      <w:szCs w:val="24"/>
      <w:lang w:val="uk-UA"/>
    </w:rPr>
  </w:style>
  <w:style w:type="paragraph" w:styleId="Index2">
    <w:name w:val="index 2"/>
    <w:basedOn w:val="Normal"/>
    <w:next w:val="Normal"/>
    <w:autoRedefine/>
    <w:semiHidden/>
    <w:unhideWhenUsed/>
    <w:rsid w:val="00961AAA"/>
    <w:pPr>
      <w:spacing w:before="0" w:after="0"/>
      <w:ind w:left="400" w:hanging="200"/>
    </w:pPr>
    <w:rPr>
      <w:rFonts w:eastAsia="MS Gothic" w:cs="MS Gothic"/>
      <w:szCs w:val="24"/>
      <w:lang w:val="uk-UA"/>
    </w:rPr>
  </w:style>
  <w:style w:type="paragraph" w:styleId="Index3">
    <w:name w:val="index 3"/>
    <w:basedOn w:val="Normal"/>
    <w:next w:val="Normal"/>
    <w:autoRedefine/>
    <w:semiHidden/>
    <w:unhideWhenUsed/>
    <w:rsid w:val="00961AAA"/>
    <w:pPr>
      <w:spacing w:before="0" w:after="0"/>
      <w:ind w:left="600" w:hanging="200"/>
    </w:pPr>
    <w:rPr>
      <w:rFonts w:eastAsia="MS Gothic" w:cs="MS Gothic"/>
      <w:szCs w:val="24"/>
      <w:lang w:val="uk-UA"/>
    </w:rPr>
  </w:style>
  <w:style w:type="paragraph" w:styleId="Index4">
    <w:name w:val="index 4"/>
    <w:basedOn w:val="Normal"/>
    <w:next w:val="Normal"/>
    <w:autoRedefine/>
    <w:semiHidden/>
    <w:unhideWhenUsed/>
    <w:rsid w:val="00961AAA"/>
    <w:pPr>
      <w:spacing w:before="0" w:after="0"/>
      <w:ind w:left="800" w:hanging="200"/>
    </w:pPr>
    <w:rPr>
      <w:rFonts w:eastAsia="MS Gothic" w:cs="MS Gothic"/>
      <w:szCs w:val="24"/>
      <w:lang w:val="uk-UA"/>
    </w:rPr>
  </w:style>
  <w:style w:type="paragraph" w:styleId="Index5">
    <w:name w:val="index 5"/>
    <w:basedOn w:val="Normal"/>
    <w:next w:val="Normal"/>
    <w:autoRedefine/>
    <w:semiHidden/>
    <w:unhideWhenUsed/>
    <w:rsid w:val="00961AAA"/>
    <w:pPr>
      <w:spacing w:before="0" w:after="0"/>
      <w:ind w:left="1000" w:hanging="200"/>
    </w:pPr>
    <w:rPr>
      <w:rFonts w:eastAsia="MS Gothic" w:cs="MS Gothic"/>
      <w:szCs w:val="24"/>
      <w:lang w:val="uk-UA"/>
    </w:rPr>
  </w:style>
  <w:style w:type="paragraph" w:styleId="Index6">
    <w:name w:val="index 6"/>
    <w:basedOn w:val="Normal"/>
    <w:next w:val="Normal"/>
    <w:autoRedefine/>
    <w:semiHidden/>
    <w:unhideWhenUsed/>
    <w:rsid w:val="00961AAA"/>
    <w:pPr>
      <w:spacing w:before="0" w:after="0"/>
      <w:ind w:left="1200" w:hanging="200"/>
    </w:pPr>
    <w:rPr>
      <w:rFonts w:eastAsia="MS Gothic" w:cs="MS Gothic"/>
      <w:szCs w:val="24"/>
      <w:lang w:val="uk-UA"/>
    </w:rPr>
  </w:style>
  <w:style w:type="paragraph" w:styleId="Index7">
    <w:name w:val="index 7"/>
    <w:basedOn w:val="Normal"/>
    <w:next w:val="Normal"/>
    <w:autoRedefine/>
    <w:semiHidden/>
    <w:unhideWhenUsed/>
    <w:rsid w:val="00961AAA"/>
    <w:pPr>
      <w:spacing w:before="0" w:after="0"/>
      <w:ind w:left="1400" w:hanging="200"/>
    </w:pPr>
    <w:rPr>
      <w:rFonts w:eastAsia="MS Gothic" w:cs="MS Gothic"/>
      <w:szCs w:val="24"/>
      <w:lang w:val="uk-UA"/>
    </w:rPr>
  </w:style>
  <w:style w:type="paragraph" w:styleId="Index8">
    <w:name w:val="index 8"/>
    <w:basedOn w:val="Normal"/>
    <w:next w:val="Normal"/>
    <w:autoRedefine/>
    <w:semiHidden/>
    <w:unhideWhenUsed/>
    <w:rsid w:val="00961AAA"/>
    <w:pPr>
      <w:spacing w:before="0" w:after="0"/>
      <w:ind w:left="1600" w:hanging="200"/>
    </w:pPr>
    <w:rPr>
      <w:rFonts w:eastAsia="MS Gothic" w:cs="MS Gothic"/>
      <w:szCs w:val="24"/>
      <w:lang w:val="uk-UA"/>
    </w:rPr>
  </w:style>
  <w:style w:type="paragraph" w:styleId="Index9">
    <w:name w:val="index 9"/>
    <w:basedOn w:val="Normal"/>
    <w:next w:val="Normal"/>
    <w:autoRedefine/>
    <w:semiHidden/>
    <w:unhideWhenUsed/>
    <w:rsid w:val="00961AAA"/>
    <w:pPr>
      <w:spacing w:before="0" w:after="0"/>
      <w:ind w:left="1800" w:hanging="200"/>
    </w:pPr>
    <w:rPr>
      <w:rFonts w:eastAsia="MS Gothic" w:cs="MS Gothic"/>
      <w:szCs w:val="24"/>
      <w:lang w:val="uk-UA"/>
    </w:rPr>
  </w:style>
  <w:style w:type="paragraph" w:customStyle="1" w:styleId="IndexHeading1">
    <w:name w:val="Index Heading1"/>
    <w:basedOn w:val="Normal"/>
    <w:next w:val="Index1"/>
    <w:semiHidden/>
    <w:unhideWhenUsed/>
    <w:rsid w:val="00961AAA"/>
    <w:pPr>
      <w:spacing w:before="0" w:after="0"/>
    </w:pPr>
    <w:rPr>
      <w:rFonts w:ascii="Cambria" w:eastAsia="MS Gothic" w:hAnsi="Cambria" w:cs="Times New Roman"/>
      <w:b/>
      <w:bCs/>
      <w:szCs w:val="24"/>
      <w:lang w:val="uk-UA"/>
    </w:rPr>
  </w:style>
  <w:style w:type="paragraph" w:customStyle="1" w:styleId="IntenseQuote1">
    <w:name w:val="Intense Quote1"/>
    <w:basedOn w:val="Normal"/>
    <w:next w:val="Normal"/>
    <w:uiPriority w:val="30"/>
    <w:qFormat/>
    <w:rsid w:val="00961AAA"/>
    <w:pPr>
      <w:pBdr>
        <w:top w:val="single" w:sz="4" w:space="10" w:color="2DB757"/>
        <w:bottom w:val="single" w:sz="4" w:space="10" w:color="2DB757"/>
      </w:pBdr>
      <w:spacing w:before="360" w:after="360"/>
      <w:ind w:left="864" w:right="864"/>
      <w:jc w:val="center"/>
    </w:pPr>
    <w:rPr>
      <w:rFonts w:eastAsia="MS Gothic" w:cs="MS Gothic"/>
      <w:i/>
      <w:iCs/>
      <w:color w:val="2DB757"/>
      <w:szCs w:val="24"/>
      <w:lang w:val="uk-UA"/>
    </w:rPr>
  </w:style>
  <w:style w:type="character" w:customStyle="1" w:styleId="IntenseQuoteChar">
    <w:name w:val="Intense Quote Char"/>
    <w:basedOn w:val="DefaultParagraphFont"/>
    <w:link w:val="IntenseQuote"/>
    <w:uiPriority w:val="30"/>
    <w:rsid w:val="00961AAA"/>
    <w:rPr>
      <w:rFonts w:ascii="Arial" w:hAnsi="Arial"/>
      <w:i/>
      <w:iCs/>
      <w:color w:val="2DB757"/>
      <w:szCs w:val="24"/>
      <w:lang w:val="uk-UA"/>
    </w:rPr>
  </w:style>
  <w:style w:type="paragraph" w:styleId="List">
    <w:name w:val="List"/>
    <w:basedOn w:val="Normal"/>
    <w:semiHidden/>
    <w:unhideWhenUsed/>
    <w:rsid w:val="00961AAA"/>
    <w:pPr>
      <w:spacing w:before="0" w:after="0"/>
      <w:ind w:left="360" w:hanging="360"/>
      <w:contextualSpacing/>
    </w:pPr>
    <w:rPr>
      <w:rFonts w:eastAsia="MS Gothic" w:cs="MS Gothic"/>
      <w:szCs w:val="24"/>
      <w:lang w:val="uk-UA"/>
    </w:rPr>
  </w:style>
  <w:style w:type="paragraph" w:styleId="List2">
    <w:name w:val="List 2"/>
    <w:basedOn w:val="Normal"/>
    <w:semiHidden/>
    <w:unhideWhenUsed/>
    <w:rsid w:val="00961AAA"/>
    <w:pPr>
      <w:spacing w:before="0" w:after="0"/>
      <w:ind w:left="720" w:hanging="360"/>
      <w:contextualSpacing/>
    </w:pPr>
    <w:rPr>
      <w:rFonts w:eastAsia="MS Gothic" w:cs="MS Gothic"/>
      <w:szCs w:val="24"/>
      <w:lang w:val="uk-UA"/>
    </w:rPr>
  </w:style>
  <w:style w:type="paragraph" w:styleId="List3">
    <w:name w:val="List 3"/>
    <w:basedOn w:val="Normal"/>
    <w:semiHidden/>
    <w:unhideWhenUsed/>
    <w:rsid w:val="00961AAA"/>
    <w:pPr>
      <w:spacing w:before="0" w:after="0"/>
      <w:ind w:left="1080" w:hanging="360"/>
      <w:contextualSpacing/>
    </w:pPr>
    <w:rPr>
      <w:rFonts w:eastAsia="MS Gothic" w:cs="MS Gothic"/>
      <w:szCs w:val="24"/>
      <w:lang w:val="uk-UA"/>
    </w:rPr>
  </w:style>
  <w:style w:type="paragraph" w:styleId="List4">
    <w:name w:val="List 4"/>
    <w:basedOn w:val="Normal"/>
    <w:rsid w:val="00961AAA"/>
    <w:pPr>
      <w:spacing w:before="0" w:after="0"/>
      <w:ind w:left="1440" w:hanging="360"/>
      <w:contextualSpacing/>
    </w:pPr>
    <w:rPr>
      <w:rFonts w:eastAsia="MS Gothic" w:cs="MS Gothic"/>
      <w:szCs w:val="24"/>
      <w:lang w:val="uk-UA"/>
    </w:rPr>
  </w:style>
  <w:style w:type="paragraph" w:styleId="List5">
    <w:name w:val="List 5"/>
    <w:basedOn w:val="Normal"/>
    <w:rsid w:val="00961AAA"/>
    <w:pPr>
      <w:spacing w:before="0" w:after="0"/>
      <w:ind w:left="1800" w:hanging="360"/>
      <w:contextualSpacing/>
    </w:pPr>
    <w:rPr>
      <w:rFonts w:eastAsia="MS Gothic" w:cs="MS Gothic"/>
      <w:szCs w:val="24"/>
      <w:lang w:val="uk-UA"/>
    </w:rPr>
  </w:style>
  <w:style w:type="paragraph" w:styleId="ListContinue">
    <w:name w:val="List Continue"/>
    <w:basedOn w:val="Normal"/>
    <w:semiHidden/>
    <w:unhideWhenUsed/>
    <w:rsid w:val="00961AAA"/>
    <w:pPr>
      <w:spacing w:before="0"/>
      <w:ind w:left="360"/>
      <w:contextualSpacing/>
    </w:pPr>
    <w:rPr>
      <w:rFonts w:eastAsia="MS Gothic" w:cs="MS Gothic"/>
      <w:szCs w:val="24"/>
      <w:lang w:val="uk-UA"/>
    </w:rPr>
  </w:style>
  <w:style w:type="paragraph" w:styleId="ListContinue2">
    <w:name w:val="List Continue 2"/>
    <w:basedOn w:val="Normal"/>
    <w:semiHidden/>
    <w:unhideWhenUsed/>
    <w:rsid w:val="00961AAA"/>
    <w:pPr>
      <w:spacing w:before="0"/>
      <w:ind w:left="720"/>
      <w:contextualSpacing/>
    </w:pPr>
    <w:rPr>
      <w:rFonts w:eastAsia="MS Gothic" w:cs="MS Gothic"/>
      <w:szCs w:val="24"/>
      <w:lang w:val="uk-UA"/>
    </w:rPr>
  </w:style>
  <w:style w:type="paragraph" w:styleId="ListContinue3">
    <w:name w:val="List Continue 3"/>
    <w:basedOn w:val="Normal"/>
    <w:semiHidden/>
    <w:unhideWhenUsed/>
    <w:rsid w:val="00961AAA"/>
    <w:pPr>
      <w:spacing w:before="0"/>
      <w:ind w:left="1080"/>
      <w:contextualSpacing/>
    </w:pPr>
    <w:rPr>
      <w:rFonts w:eastAsia="MS Gothic" w:cs="MS Gothic"/>
      <w:szCs w:val="24"/>
      <w:lang w:val="uk-UA"/>
    </w:rPr>
  </w:style>
  <w:style w:type="paragraph" w:styleId="ListContinue4">
    <w:name w:val="List Continue 4"/>
    <w:basedOn w:val="Normal"/>
    <w:semiHidden/>
    <w:unhideWhenUsed/>
    <w:rsid w:val="00961AAA"/>
    <w:pPr>
      <w:spacing w:before="0"/>
      <w:ind w:left="1440"/>
      <w:contextualSpacing/>
    </w:pPr>
    <w:rPr>
      <w:rFonts w:eastAsia="MS Gothic" w:cs="MS Gothic"/>
      <w:szCs w:val="24"/>
      <w:lang w:val="uk-UA"/>
    </w:rPr>
  </w:style>
  <w:style w:type="paragraph" w:styleId="ListContinue5">
    <w:name w:val="List Continue 5"/>
    <w:basedOn w:val="Normal"/>
    <w:semiHidden/>
    <w:unhideWhenUsed/>
    <w:rsid w:val="00961AAA"/>
    <w:pPr>
      <w:spacing w:before="0"/>
      <w:ind w:left="1800"/>
      <w:contextualSpacing/>
    </w:pPr>
    <w:rPr>
      <w:rFonts w:eastAsia="MS Gothic" w:cs="MS Gothic"/>
      <w:szCs w:val="24"/>
      <w:lang w:val="uk-UA"/>
    </w:rPr>
  </w:style>
  <w:style w:type="paragraph" w:styleId="ListNumber">
    <w:name w:val="List Number"/>
    <w:basedOn w:val="Normal"/>
    <w:rsid w:val="00961AAA"/>
    <w:pPr>
      <w:numPr>
        <w:numId w:val="5"/>
      </w:numPr>
      <w:spacing w:before="0" w:after="0"/>
      <w:contextualSpacing/>
    </w:pPr>
    <w:rPr>
      <w:rFonts w:eastAsia="MS Gothic" w:cs="MS Gothic"/>
      <w:szCs w:val="24"/>
      <w:lang w:val="uk-UA"/>
    </w:rPr>
  </w:style>
  <w:style w:type="paragraph" w:styleId="ListNumber2">
    <w:name w:val="List Number 2"/>
    <w:basedOn w:val="Normal"/>
    <w:semiHidden/>
    <w:unhideWhenUsed/>
    <w:rsid w:val="00961AAA"/>
    <w:pPr>
      <w:numPr>
        <w:numId w:val="6"/>
      </w:numPr>
      <w:spacing w:before="0" w:after="0"/>
      <w:contextualSpacing/>
    </w:pPr>
    <w:rPr>
      <w:rFonts w:eastAsia="MS Gothic" w:cs="MS Gothic"/>
      <w:szCs w:val="24"/>
      <w:lang w:val="uk-UA"/>
    </w:rPr>
  </w:style>
  <w:style w:type="paragraph" w:styleId="ListNumber3">
    <w:name w:val="List Number 3"/>
    <w:basedOn w:val="Normal"/>
    <w:semiHidden/>
    <w:unhideWhenUsed/>
    <w:rsid w:val="00961AAA"/>
    <w:pPr>
      <w:numPr>
        <w:numId w:val="7"/>
      </w:numPr>
      <w:spacing w:before="0" w:after="0"/>
      <w:contextualSpacing/>
    </w:pPr>
    <w:rPr>
      <w:rFonts w:eastAsia="MS Gothic" w:cs="MS Gothic"/>
      <w:szCs w:val="24"/>
      <w:lang w:val="uk-UA"/>
    </w:rPr>
  </w:style>
  <w:style w:type="paragraph" w:styleId="ListNumber4">
    <w:name w:val="List Number 4"/>
    <w:basedOn w:val="Normal"/>
    <w:semiHidden/>
    <w:unhideWhenUsed/>
    <w:rsid w:val="00961AAA"/>
    <w:pPr>
      <w:numPr>
        <w:numId w:val="8"/>
      </w:numPr>
      <w:spacing w:before="0" w:after="0"/>
      <w:contextualSpacing/>
    </w:pPr>
    <w:rPr>
      <w:rFonts w:eastAsia="MS Gothic" w:cs="MS Gothic"/>
      <w:szCs w:val="24"/>
      <w:lang w:val="uk-UA"/>
    </w:rPr>
  </w:style>
  <w:style w:type="paragraph" w:styleId="ListNumber5">
    <w:name w:val="List Number 5"/>
    <w:basedOn w:val="Normal"/>
    <w:semiHidden/>
    <w:unhideWhenUsed/>
    <w:rsid w:val="00961AAA"/>
    <w:pPr>
      <w:numPr>
        <w:numId w:val="9"/>
      </w:numPr>
      <w:spacing w:before="0" w:after="0"/>
      <w:contextualSpacing/>
    </w:pPr>
    <w:rPr>
      <w:rFonts w:eastAsia="MS Gothic" w:cs="MS Gothic"/>
      <w:szCs w:val="24"/>
      <w:lang w:val="uk-UA"/>
    </w:rPr>
  </w:style>
  <w:style w:type="paragraph" w:styleId="MacroText">
    <w:name w:val="macro"/>
    <w:link w:val="MacroTextChar"/>
    <w:semiHidden/>
    <w:unhideWhenUsed/>
    <w:rsid w:val="00961AA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MS Gothic" w:hAnsi="Consolas" w:cs="MS Gothic"/>
      <w:sz w:val="20"/>
      <w:szCs w:val="20"/>
      <w:lang w:val="uk-UA"/>
    </w:rPr>
  </w:style>
  <w:style w:type="character" w:customStyle="1" w:styleId="MacroTextChar">
    <w:name w:val="Macro Text Char"/>
    <w:basedOn w:val="DefaultParagraphFont"/>
    <w:link w:val="MacroText"/>
    <w:semiHidden/>
    <w:rsid w:val="00961AAA"/>
    <w:rPr>
      <w:rFonts w:ascii="Consolas" w:eastAsia="MS Gothic" w:hAnsi="Consolas" w:cs="MS Gothic"/>
      <w:sz w:val="20"/>
      <w:szCs w:val="20"/>
      <w:lang w:val="uk-UA"/>
    </w:rPr>
  </w:style>
  <w:style w:type="paragraph" w:customStyle="1" w:styleId="MessageHeader1">
    <w:name w:val="Message Header1"/>
    <w:basedOn w:val="Normal"/>
    <w:next w:val="MessageHeader"/>
    <w:link w:val="MessageHeaderChar"/>
    <w:semiHidden/>
    <w:unhideWhenUsed/>
    <w:rsid w:val="00961AAA"/>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Cambria" w:eastAsia="MS Gothic" w:hAnsi="Cambria" w:cs="Times New Roman"/>
      <w:sz w:val="24"/>
      <w:szCs w:val="24"/>
      <w:lang w:val="uk-UA"/>
    </w:rPr>
  </w:style>
  <w:style w:type="character" w:customStyle="1" w:styleId="MessageHeaderChar">
    <w:name w:val="Message Header Char"/>
    <w:basedOn w:val="DefaultParagraphFont"/>
    <w:link w:val="MessageHeader1"/>
    <w:semiHidden/>
    <w:rsid w:val="00961AAA"/>
    <w:rPr>
      <w:rFonts w:ascii="Cambria" w:eastAsia="MS Gothic" w:hAnsi="Cambria" w:cs="Times New Roman"/>
      <w:sz w:val="24"/>
      <w:szCs w:val="24"/>
      <w:shd w:val="pct20" w:color="auto" w:fill="auto"/>
      <w:lang w:val="uk-UA"/>
    </w:rPr>
  </w:style>
  <w:style w:type="paragraph" w:styleId="NormalWeb">
    <w:name w:val="Normal (Web)"/>
    <w:basedOn w:val="Normal"/>
    <w:uiPriority w:val="99"/>
    <w:unhideWhenUsed/>
    <w:rsid w:val="00961AAA"/>
    <w:pPr>
      <w:spacing w:before="0" w:after="0"/>
    </w:pPr>
    <w:rPr>
      <w:rFonts w:ascii="Times New Roman" w:eastAsia="MS Gothic" w:hAnsi="Times New Roman" w:cs="Times New Roman"/>
      <w:sz w:val="24"/>
      <w:szCs w:val="24"/>
      <w:lang w:val="uk-UA"/>
    </w:rPr>
  </w:style>
  <w:style w:type="paragraph" w:styleId="NormalIndent">
    <w:name w:val="Normal Indent"/>
    <w:basedOn w:val="Normal"/>
    <w:semiHidden/>
    <w:unhideWhenUsed/>
    <w:rsid w:val="00961AAA"/>
    <w:pPr>
      <w:spacing w:before="0" w:after="0"/>
      <w:ind w:left="720"/>
    </w:pPr>
    <w:rPr>
      <w:rFonts w:eastAsia="MS Gothic" w:cs="MS Gothic"/>
      <w:szCs w:val="24"/>
      <w:lang w:val="uk-UA"/>
    </w:rPr>
  </w:style>
  <w:style w:type="paragraph" w:styleId="NoteHeading">
    <w:name w:val="Note Heading"/>
    <w:basedOn w:val="Normal"/>
    <w:next w:val="Normal"/>
    <w:link w:val="NoteHeadingChar"/>
    <w:semiHidden/>
    <w:unhideWhenUsed/>
    <w:rsid w:val="00961AAA"/>
    <w:pPr>
      <w:spacing w:before="0" w:after="0"/>
    </w:pPr>
    <w:rPr>
      <w:rFonts w:eastAsia="MS Gothic" w:cs="MS Gothic"/>
      <w:szCs w:val="24"/>
      <w:lang w:val="uk-UA"/>
    </w:rPr>
  </w:style>
  <w:style w:type="character" w:customStyle="1" w:styleId="NoteHeadingChar">
    <w:name w:val="Note Heading Char"/>
    <w:basedOn w:val="DefaultParagraphFont"/>
    <w:link w:val="NoteHeading"/>
    <w:semiHidden/>
    <w:rsid w:val="00961AAA"/>
    <w:rPr>
      <w:rFonts w:ascii="Arial" w:eastAsia="MS Gothic" w:hAnsi="Arial" w:cs="MS Gothic"/>
      <w:sz w:val="20"/>
      <w:szCs w:val="24"/>
      <w:lang w:val="uk-UA"/>
    </w:rPr>
  </w:style>
  <w:style w:type="paragraph" w:styleId="PlainText">
    <w:name w:val="Plain Text"/>
    <w:basedOn w:val="Normal"/>
    <w:link w:val="PlainTextChar"/>
    <w:semiHidden/>
    <w:unhideWhenUsed/>
    <w:rsid w:val="00961AAA"/>
    <w:pPr>
      <w:spacing w:before="0" w:after="0"/>
    </w:pPr>
    <w:rPr>
      <w:rFonts w:ascii="Consolas" w:eastAsia="MS Gothic" w:hAnsi="Consolas" w:cs="MS Gothic"/>
      <w:sz w:val="21"/>
      <w:szCs w:val="21"/>
      <w:lang w:val="uk-UA"/>
    </w:rPr>
  </w:style>
  <w:style w:type="character" w:customStyle="1" w:styleId="PlainTextChar">
    <w:name w:val="Plain Text Char"/>
    <w:basedOn w:val="DefaultParagraphFont"/>
    <w:link w:val="PlainText"/>
    <w:semiHidden/>
    <w:rsid w:val="00961AAA"/>
    <w:rPr>
      <w:rFonts w:ascii="Consolas" w:eastAsia="MS Gothic" w:hAnsi="Consolas" w:cs="MS Gothic"/>
      <w:sz w:val="21"/>
      <w:szCs w:val="21"/>
      <w:lang w:val="uk-UA"/>
    </w:rPr>
  </w:style>
  <w:style w:type="paragraph" w:styleId="Quote">
    <w:name w:val="Quote"/>
    <w:basedOn w:val="Normal"/>
    <w:next w:val="Normal"/>
    <w:link w:val="QuoteChar"/>
    <w:uiPriority w:val="29"/>
    <w:qFormat/>
    <w:rsid w:val="00961AAA"/>
    <w:pPr>
      <w:spacing w:before="200" w:after="200" w:line="260" w:lineRule="atLeast"/>
      <w:ind w:left="864" w:right="864"/>
    </w:pPr>
    <w:rPr>
      <w:rFonts w:eastAsia="MS Gothic" w:cs="MS Gothic"/>
      <w:i/>
      <w:iCs/>
      <w:szCs w:val="24"/>
      <w:lang w:val="uk-UA"/>
    </w:rPr>
  </w:style>
  <w:style w:type="character" w:customStyle="1" w:styleId="QuoteChar">
    <w:name w:val="Quote Char"/>
    <w:basedOn w:val="DefaultParagraphFont"/>
    <w:link w:val="Quote"/>
    <w:uiPriority w:val="29"/>
    <w:rsid w:val="00961AAA"/>
    <w:rPr>
      <w:rFonts w:ascii="Arial" w:eastAsia="MS Gothic" w:hAnsi="Arial" w:cs="MS Gothic"/>
      <w:i/>
      <w:iCs/>
      <w:sz w:val="20"/>
      <w:szCs w:val="24"/>
      <w:lang w:val="uk-UA"/>
    </w:rPr>
  </w:style>
  <w:style w:type="paragraph" w:styleId="Salutation">
    <w:name w:val="Salutation"/>
    <w:basedOn w:val="Normal"/>
    <w:next w:val="Normal"/>
    <w:link w:val="SalutationChar"/>
    <w:rsid w:val="00961AAA"/>
    <w:pPr>
      <w:spacing w:before="0" w:after="0"/>
    </w:pPr>
    <w:rPr>
      <w:rFonts w:eastAsia="MS Gothic" w:cs="MS Gothic"/>
      <w:szCs w:val="24"/>
      <w:lang w:val="uk-UA"/>
    </w:rPr>
  </w:style>
  <w:style w:type="character" w:customStyle="1" w:styleId="SalutationChar">
    <w:name w:val="Salutation Char"/>
    <w:basedOn w:val="DefaultParagraphFont"/>
    <w:link w:val="Salutation"/>
    <w:rsid w:val="00961AAA"/>
    <w:rPr>
      <w:rFonts w:ascii="Arial" w:eastAsia="MS Gothic" w:hAnsi="Arial" w:cs="MS Gothic"/>
      <w:sz w:val="20"/>
      <w:szCs w:val="24"/>
      <w:lang w:val="uk-UA"/>
    </w:rPr>
  </w:style>
  <w:style w:type="paragraph" w:styleId="Signature">
    <w:name w:val="Signature"/>
    <w:basedOn w:val="Normal"/>
    <w:link w:val="SignatureChar"/>
    <w:semiHidden/>
    <w:unhideWhenUsed/>
    <w:rsid w:val="00961AAA"/>
    <w:pPr>
      <w:spacing w:before="0" w:after="0"/>
      <w:ind w:left="4320"/>
    </w:pPr>
    <w:rPr>
      <w:rFonts w:eastAsia="MS Gothic" w:cs="MS Gothic"/>
      <w:szCs w:val="24"/>
      <w:lang w:val="uk-UA"/>
    </w:rPr>
  </w:style>
  <w:style w:type="character" w:customStyle="1" w:styleId="SignatureChar">
    <w:name w:val="Signature Char"/>
    <w:basedOn w:val="DefaultParagraphFont"/>
    <w:link w:val="Signature"/>
    <w:semiHidden/>
    <w:rsid w:val="00961AAA"/>
    <w:rPr>
      <w:rFonts w:ascii="Arial" w:eastAsia="MS Gothic" w:hAnsi="Arial" w:cs="MS Gothic"/>
      <w:sz w:val="20"/>
      <w:szCs w:val="24"/>
      <w:lang w:val="uk-UA"/>
    </w:rPr>
  </w:style>
  <w:style w:type="paragraph" w:customStyle="1" w:styleId="Subtitle1">
    <w:name w:val="Subtitle1"/>
    <w:basedOn w:val="Normal"/>
    <w:next w:val="Normal"/>
    <w:rsid w:val="00961AAA"/>
    <w:pPr>
      <w:numPr>
        <w:ilvl w:val="1"/>
      </w:numPr>
      <w:spacing w:before="0" w:after="160"/>
    </w:pPr>
    <w:rPr>
      <w:rFonts w:ascii="Calibri" w:eastAsia="MS Mincho" w:hAnsi="Calibri"/>
      <w:color w:val="6F6F87"/>
      <w:spacing w:val="15"/>
      <w:sz w:val="22"/>
      <w:lang w:val="uk-UA"/>
    </w:rPr>
  </w:style>
  <w:style w:type="character" w:customStyle="1" w:styleId="SubtitleChar">
    <w:name w:val="Subtitle Char"/>
    <w:basedOn w:val="DefaultParagraphFont"/>
    <w:link w:val="Subtitle"/>
    <w:uiPriority w:val="11"/>
    <w:rsid w:val="00961AAA"/>
    <w:rPr>
      <w:rFonts w:ascii="Calibri" w:eastAsia="MS Mincho" w:hAnsi="Calibri" w:cs="Arial"/>
      <w:color w:val="6F6F87"/>
      <w:spacing w:val="15"/>
      <w:lang w:val="uk-UA"/>
    </w:rPr>
  </w:style>
  <w:style w:type="paragraph" w:styleId="TableofAuthorities">
    <w:name w:val="table of authorities"/>
    <w:basedOn w:val="Normal"/>
    <w:next w:val="Normal"/>
    <w:semiHidden/>
    <w:unhideWhenUsed/>
    <w:rsid w:val="00961AAA"/>
    <w:pPr>
      <w:spacing w:before="0" w:after="0"/>
      <w:ind w:left="200" w:hanging="200"/>
    </w:pPr>
    <w:rPr>
      <w:rFonts w:eastAsia="MS Gothic" w:cs="MS Gothic"/>
      <w:szCs w:val="24"/>
      <w:lang w:val="uk-UA"/>
    </w:rPr>
  </w:style>
  <w:style w:type="paragraph" w:styleId="TableofFigures">
    <w:name w:val="table of figures"/>
    <w:basedOn w:val="Normal"/>
    <w:next w:val="Normal"/>
    <w:semiHidden/>
    <w:unhideWhenUsed/>
    <w:rsid w:val="00961AAA"/>
    <w:pPr>
      <w:spacing w:before="0" w:after="0"/>
    </w:pPr>
    <w:rPr>
      <w:rFonts w:eastAsia="MS Gothic" w:cs="MS Gothic"/>
      <w:szCs w:val="24"/>
      <w:lang w:val="uk-UA"/>
    </w:rPr>
  </w:style>
  <w:style w:type="paragraph" w:customStyle="1" w:styleId="TOAHeading1">
    <w:name w:val="TOA Heading1"/>
    <w:basedOn w:val="Normal"/>
    <w:next w:val="Normal"/>
    <w:semiHidden/>
    <w:unhideWhenUsed/>
    <w:rsid w:val="00961AAA"/>
    <w:pPr>
      <w:spacing w:after="0"/>
    </w:pPr>
    <w:rPr>
      <w:rFonts w:ascii="Cambria" w:eastAsia="MS Gothic" w:hAnsi="Cambria" w:cs="Times New Roman"/>
      <w:b/>
      <w:bCs/>
      <w:sz w:val="24"/>
      <w:szCs w:val="24"/>
      <w:lang w:val="uk-UA"/>
    </w:rPr>
  </w:style>
  <w:style w:type="paragraph" w:styleId="TOC3">
    <w:name w:val="toc 3"/>
    <w:basedOn w:val="Normal"/>
    <w:next w:val="Normal"/>
    <w:autoRedefine/>
    <w:uiPriority w:val="39"/>
    <w:unhideWhenUsed/>
    <w:rsid w:val="00C82908"/>
    <w:pPr>
      <w:tabs>
        <w:tab w:val="left" w:pos="1260"/>
        <w:tab w:val="right" w:leader="dot" w:pos="9247"/>
      </w:tabs>
      <w:ind w:firstLine="360"/>
    </w:pPr>
    <w:rPr>
      <w:rFonts w:eastAsia="MS Gothic" w:cs="MS Gothic"/>
      <w:szCs w:val="24"/>
      <w:lang w:val="uk-UA"/>
    </w:rPr>
  </w:style>
  <w:style w:type="paragraph" w:styleId="TOC4">
    <w:name w:val="toc 4"/>
    <w:basedOn w:val="Normal"/>
    <w:next w:val="Normal"/>
    <w:link w:val="TOC4Char"/>
    <w:autoRedefine/>
    <w:uiPriority w:val="39"/>
    <w:unhideWhenUsed/>
    <w:rsid w:val="00F81CDC"/>
    <w:pPr>
      <w:tabs>
        <w:tab w:val="center" w:pos="1530"/>
        <w:tab w:val="right" w:leader="dot" w:pos="9247"/>
      </w:tabs>
    </w:pPr>
    <w:rPr>
      <w:rFonts w:eastAsia="MS Gothic" w:cs="MS Gothic"/>
      <w:szCs w:val="24"/>
      <w:lang w:val="uk-UA"/>
      <w14:ligatures w14:val="standard"/>
      <w14:numSpacing w14:val="proportional"/>
    </w:rPr>
  </w:style>
  <w:style w:type="paragraph" w:styleId="TOC5">
    <w:name w:val="toc 5"/>
    <w:basedOn w:val="Normal"/>
    <w:next w:val="Normal"/>
    <w:autoRedefine/>
    <w:unhideWhenUsed/>
    <w:rsid w:val="00961AAA"/>
    <w:pPr>
      <w:spacing w:before="0" w:after="100"/>
      <w:ind w:left="800"/>
    </w:pPr>
    <w:rPr>
      <w:rFonts w:eastAsia="MS Gothic" w:cs="MS Gothic"/>
      <w:szCs w:val="24"/>
      <w:lang w:val="uk-UA"/>
    </w:rPr>
  </w:style>
  <w:style w:type="paragraph" w:styleId="TOC6">
    <w:name w:val="toc 6"/>
    <w:basedOn w:val="Normal"/>
    <w:next w:val="Normal"/>
    <w:autoRedefine/>
    <w:semiHidden/>
    <w:unhideWhenUsed/>
    <w:rsid w:val="00961AAA"/>
    <w:pPr>
      <w:spacing w:before="0" w:after="100"/>
      <w:ind w:left="1000"/>
    </w:pPr>
    <w:rPr>
      <w:rFonts w:eastAsia="MS Gothic" w:cs="MS Gothic"/>
      <w:szCs w:val="24"/>
      <w:lang w:val="uk-UA"/>
    </w:rPr>
  </w:style>
  <w:style w:type="paragraph" w:styleId="TOC7">
    <w:name w:val="toc 7"/>
    <w:basedOn w:val="Normal"/>
    <w:next w:val="Normal"/>
    <w:autoRedefine/>
    <w:semiHidden/>
    <w:unhideWhenUsed/>
    <w:rsid w:val="00961AAA"/>
    <w:pPr>
      <w:spacing w:before="0" w:after="100"/>
      <w:ind w:left="1200"/>
    </w:pPr>
    <w:rPr>
      <w:rFonts w:eastAsia="MS Gothic" w:cs="MS Gothic"/>
      <w:szCs w:val="24"/>
      <w:lang w:val="uk-UA"/>
    </w:rPr>
  </w:style>
  <w:style w:type="paragraph" w:styleId="TOC8">
    <w:name w:val="toc 8"/>
    <w:basedOn w:val="Normal"/>
    <w:next w:val="Normal"/>
    <w:autoRedefine/>
    <w:semiHidden/>
    <w:unhideWhenUsed/>
    <w:rsid w:val="00961AAA"/>
    <w:pPr>
      <w:spacing w:before="0" w:after="100"/>
      <w:ind w:left="1400"/>
    </w:pPr>
    <w:rPr>
      <w:rFonts w:eastAsia="MS Gothic" w:cs="MS Gothic"/>
      <w:szCs w:val="24"/>
      <w:lang w:val="uk-UA"/>
    </w:rPr>
  </w:style>
  <w:style w:type="paragraph" w:styleId="TOC9">
    <w:name w:val="toc 9"/>
    <w:basedOn w:val="Normal"/>
    <w:next w:val="Normal"/>
    <w:autoRedefine/>
    <w:semiHidden/>
    <w:unhideWhenUsed/>
    <w:rsid w:val="00961AAA"/>
    <w:pPr>
      <w:spacing w:before="0" w:after="100"/>
      <w:ind w:left="1600"/>
    </w:pPr>
    <w:rPr>
      <w:rFonts w:eastAsia="MS Gothic" w:cs="MS Gothic"/>
      <w:szCs w:val="24"/>
      <w:lang w:val="uk-UA"/>
    </w:rPr>
  </w:style>
  <w:style w:type="character" w:customStyle="1" w:styleId="rvts9">
    <w:name w:val="rvts9"/>
    <w:basedOn w:val="DefaultParagraphFont"/>
    <w:rsid w:val="00961AAA"/>
  </w:style>
  <w:style w:type="table" w:customStyle="1" w:styleId="TableGridLight1">
    <w:name w:val="Table Grid Light1"/>
    <w:basedOn w:val="TableNormal"/>
    <w:next w:val="TableGridLight"/>
    <w:uiPriority w:val="40"/>
    <w:rsid w:val="00961AAA"/>
    <w:pPr>
      <w:spacing w:after="0" w:line="240" w:lineRule="auto"/>
    </w:pPr>
    <w:rPr>
      <w:rFonts w:ascii="MS Gothic" w:eastAsia="MS Gothic" w:hAnsi="MS Gothic" w:cs="MS Gothic"/>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bulletNobullet">
    <w:name w:val="List bullet No bullet"/>
    <w:basedOn w:val="ListBullet"/>
    <w:qFormat/>
    <w:rsid w:val="00961AAA"/>
    <w:pPr>
      <w:numPr>
        <w:numId w:val="11"/>
      </w:numPr>
    </w:pPr>
  </w:style>
  <w:style w:type="paragraph" w:customStyle="1" w:styleId="rvps2">
    <w:name w:val="rvps2"/>
    <w:basedOn w:val="Normal"/>
    <w:rsid w:val="00961AAA"/>
    <w:pPr>
      <w:spacing w:before="100" w:beforeAutospacing="1" w:after="100" w:afterAutospacing="1"/>
    </w:pPr>
    <w:rPr>
      <w:rFonts w:ascii="Times New Roman" w:eastAsia="Times New Roman" w:hAnsi="Times New Roman" w:cs="Times New Roman"/>
      <w:sz w:val="24"/>
      <w:szCs w:val="24"/>
    </w:rPr>
  </w:style>
  <w:style w:type="numbering" w:customStyle="1" w:styleId="EYMemoBullets">
    <w:name w:val="EY Memo Bullets"/>
    <w:uiPriority w:val="99"/>
    <w:rsid w:val="00961AAA"/>
    <w:pPr>
      <w:numPr>
        <w:numId w:val="10"/>
      </w:numPr>
    </w:pPr>
  </w:style>
  <w:style w:type="table" w:customStyle="1" w:styleId="EYtable1">
    <w:name w:val="EY table1"/>
    <w:basedOn w:val="TableNormal"/>
    <w:next w:val="TableGrid"/>
    <w:qFormat/>
    <w:rsid w:val="00961AAA"/>
    <w:pPr>
      <w:spacing w:after="0" w:line="240" w:lineRule="auto"/>
    </w:pPr>
    <w:rPr>
      <w:rFonts w:ascii="EYInterstate Light" w:eastAsia="Times New Roman" w:hAnsi="EYInterstate Light" w:cs="Times New Roman"/>
      <w:sz w:val="16"/>
      <w:szCs w:val="20"/>
    </w:rPr>
    <w:tblPr>
      <w:tblBorders>
        <w:insideH w:val="single" w:sz="4" w:space="0" w:color="C4C4CD"/>
      </w:tblBorders>
    </w:tblPr>
    <w:tblStylePr w:type="firstRow">
      <w:pPr>
        <w:keepNext/>
        <w:wordWrap/>
        <w:jc w:val="center"/>
      </w:pPr>
      <w:rPr>
        <w:rFonts w:ascii="@MS Gothic" w:hAnsi="@MS Gothic"/>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character" w:customStyle="1" w:styleId="spellingerror">
    <w:name w:val="spellingerror"/>
    <w:basedOn w:val="DefaultParagraphFont"/>
    <w:rsid w:val="00961AAA"/>
  </w:style>
  <w:style w:type="numbering" w:customStyle="1" w:styleId="Headings">
    <w:name w:val="Headings"/>
    <w:uiPriority w:val="99"/>
    <w:rsid w:val="00961AAA"/>
    <w:pPr>
      <w:numPr>
        <w:numId w:val="12"/>
      </w:numPr>
    </w:pPr>
  </w:style>
  <w:style w:type="numbering" w:customStyle="1" w:styleId="ListBullets">
    <w:name w:val="List Bullets"/>
    <w:uiPriority w:val="99"/>
    <w:rsid w:val="00961AAA"/>
    <w:pPr>
      <w:numPr>
        <w:numId w:val="13"/>
      </w:numPr>
    </w:pPr>
  </w:style>
  <w:style w:type="character" w:styleId="Hyperlink">
    <w:name w:val="Hyperlink"/>
    <w:basedOn w:val="DefaultParagraphFont"/>
    <w:uiPriority w:val="99"/>
    <w:unhideWhenUsed/>
    <w:rsid w:val="00961AAA"/>
    <w:rPr>
      <w:color w:val="0563C1" w:themeColor="hyperlink"/>
      <w:u w:val="single"/>
    </w:rPr>
  </w:style>
  <w:style w:type="character" w:customStyle="1" w:styleId="Heading4Char1">
    <w:name w:val="Heading 4 Char1"/>
    <w:basedOn w:val="DefaultParagraphFont"/>
    <w:uiPriority w:val="9"/>
    <w:semiHidden/>
    <w:rsid w:val="00961AAA"/>
    <w:rPr>
      <w:rFonts w:asciiTheme="majorHAnsi" w:eastAsiaTheme="majorEastAsia" w:hAnsiTheme="majorHAnsi" w:cstheme="majorBidi"/>
      <w:i/>
      <w:iCs/>
      <w:color w:val="2F5496" w:themeColor="accent1" w:themeShade="BF"/>
      <w:sz w:val="20"/>
    </w:rPr>
  </w:style>
  <w:style w:type="character" w:customStyle="1" w:styleId="Heading5Char1">
    <w:name w:val="Heading 5 Char1"/>
    <w:basedOn w:val="DefaultParagraphFont"/>
    <w:uiPriority w:val="9"/>
    <w:semiHidden/>
    <w:rsid w:val="00961AAA"/>
    <w:rPr>
      <w:rFonts w:asciiTheme="majorHAnsi" w:eastAsiaTheme="majorEastAsia" w:hAnsiTheme="majorHAnsi" w:cstheme="majorBidi"/>
      <w:color w:val="2F5496" w:themeColor="accent1" w:themeShade="BF"/>
      <w:sz w:val="20"/>
    </w:rPr>
  </w:style>
  <w:style w:type="character" w:customStyle="1" w:styleId="Heading6Char1">
    <w:name w:val="Heading 6 Char1"/>
    <w:basedOn w:val="DefaultParagraphFont"/>
    <w:uiPriority w:val="9"/>
    <w:semiHidden/>
    <w:rsid w:val="00961AAA"/>
    <w:rPr>
      <w:rFonts w:asciiTheme="majorHAnsi" w:eastAsiaTheme="majorEastAsia" w:hAnsiTheme="majorHAnsi" w:cstheme="majorBidi"/>
      <w:color w:val="1F3763" w:themeColor="accent1" w:themeShade="7F"/>
      <w:sz w:val="20"/>
    </w:rPr>
  </w:style>
  <w:style w:type="character" w:customStyle="1" w:styleId="Heading7Char1">
    <w:name w:val="Heading 7 Char1"/>
    <w:basedOn w:val="DefaultParagraphFont"/>
    <w:uiPriority w:val="9"/>
    <w:semiHidden/>
    <w:rsid w:val="00961AAA"/>
    <w:rPr>
      <w:rFonts w:asciiTheme="majorHAnsi" w:eastAsiaTheme="majorEastAsia" w:hAnsiTheme="majorHAnsi" w:cstheme="majorBidi"/>
      <w:i/>
      <w:iCs/>
      <w:color w:val="1F3763" w:themeColor="accent1" w:themeShade="7F"/>
      <w:sz w:val="20"/>
    </w:rPr>
  </w:style>
  <w:style w:type="character" w:customStyle="1" w:styleId="Heading8Char1">
    <w:name w:val="Heading 8 Char1"/>
    <w:basedOn w:val="DefaultParagraphFont"/>
    <w:uiPriority w:val="9"/>
    <w:semiHidden/>
    <w:rsid w:val="00961AA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61AAA"/>
    <w:rPr>
      <w:rFonts w:asciiTheme="majorHAnsi" w:eastAsiaTheme="majorEastAsia" w:hAnsiTheme="majorHAnsi" w:cstheme="majorBidi"/>
      <w:i/>
      <w:iCs/>
      <w:color w:val="272727" w:themeColor="text1" w:themeTint="D8"/>
      <w:sz w:val="21"/>
      <w:szCs w:val="21"/>
    </w:rPr>
  </w:style>
  <w:style w:type="paragraph" w:styleId="BlockText">
    <w:name w:val="Block Text"/>
    <w:basedOn w:val="Normal"/>
    <w:semiHidden/>
    <w:unhideWhenUsed/>
    <w:rsid w:val="00961AA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EnvelopeAddress">
    <w:name w:val="envelope address"/>
    <w:basedOn w:val="Normal"/>
    <w:semiHidden/>
    <w:unhideWhenUsed/>
    <w:rsid w:val="00961AAA"/>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61AAA"/>
    <w:pPr>
      <w:spacing w:before="0" w:after="0"/>
    </w:pPr>
    <w:rPr>
      <w:rFonts w:asciiTheme="majorHAnsi" w:eastAsiaTheme="majorEastAsia" w:hAnsiTheme="majorHAnsi" w:cstheme="majorBidi"/>
      <w:szCs w:val="20"/>
    </w:rPr>
  </w:style>
  <w:style w:type="paragraph" w:styleId="IntenseQuote">
    <w:name w:val="Intense Quote"/>
    <w:basedOn w:val="Normal"/>
    <w:next w:val="Normal"/>
    <w:link w:val="IntenseQuoteChar"/>
    <w:uiPriority w:val="30"/>
    <w:qFormat/>
    <w:rsid w:val="00961AAA"/>
    <w:pPr>
      <w:pBdr>
        <w:top w:val="single" w:sz="4" w:space="10" w:color="4472C4" w:themeColor="accent1"/>
        <w:bottom w:val="single" w:sz="4" w:space="10" w:color="4472C4" w:themeColor="accent1"/>
      </w:pBdr>
      <w:spacing w:before="360" w:after="360"/>
      <w:ind w:left="864" w:right="864"/>
      <w:jc w:val="center"/>
    </w:pPr>
    <w:rPr>
      <w:i/>
      <w:iCs/>
      <w:color w:val="2DB757"/>
      <w:sz w:val="22"/>
      <w:szCs w:val="24"/>
      <w:lang w:val="uk-UA"/>
    </w:rPr>
  </w:style>
  <w:style w:type="character" w:customStyle="1" w:styleId="IntenseQuoteChar1">
    <w:name w:val="Intense Quote Char1"/>
    <w:basedOn w:val="DefaultParagraphFont"/>
    <w:uiPriority w:val="30"/>
    <w:rsid w:val="00961AAA"/>
    <w:rPr>
      <w:rFonts w:ascii="Arial" w:hAnsi="Arial"/>
      <w:i/>
      <w:iCs/>
      <w:color w:val="4472C4" w:themeColor="accent1"/>
      <w:sz w:val="20"/>
    </w:rPr>
  </w:style>
  <w:style w:type="paragraph" w:styleId="MessageHeader">
    <w:name w:val="Message Header"/>
    <w:basedOn w:val="Normal"/>
    <w:link w:val="MessageHeaderChar1"/>
    <w:semiHidden/>
    <w:unhideWhenUsed/>
    <w:rsid w:val="00961AAA"/>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61AAA"/>
    <w:rPr>
      <w:rFonts w:asciiTheme="majorHAnsi" w:eastAsiaTheme="majorEastAsia" w:hAnsiTheme="majorHAnsi" w:cstheme="majorBidi"/>
      <w:sz w:val="24"/>
      <w:szCs w:val="24"/>
      <w:shd w:val="pct20" w:color="auto" w:fill="auto"/>
    </w:rPr>
  </w:style>
  <w:style w:type="paragraph" w:styleId="Subtitle">
    <w:name w:val="Subtitle"/>
    <w:basedOn w:val="Normal"/>
    <w:next w:val="Normal"/>
    <w:link w:val="SubtitleChar"/>
    <w:uiPriority w:val="11"/>
    <w:qFormat/>
    <w:rsid w:val="00961AAA"/>
    <w:pPr>
      <w:numPr>
        <w:ilvl w:val="1"/>
      </w:numPr>
      <w:spacing w:after="160"/>
    </w:pPr>
    <w:rPr>
      <w:rFonts w:ascii="Calibri" w:eastAsia="MS Mincho" w:hAnsi="Calibri" w:cs="Arial"/>
      <w:color w:val="6F6F87"/>
      <w:spacing w:val="15"/>
      <w:sz w:val="22"/>
      <w:lang w:val="uk-UA"/>
    </w:rPr>
  </w:style>
  <w:style w:type="character" w:customStyle="1" w:styleId="SubtitleChar1">
    <w:name w:val="Subtitle Char1"/>
    <w:basedOn w:val="DefaultParagraphFont"/>
    <w:uiPriority w:val="11"/>
    <w:rsid w:val="00961AAA"/>
    <w:rPr>
      <w:rFonts w:eastAsiaTheme="minorEastAsia"/>
      <w:color w:val="5A5A5A" w:themeColor="text1" w:themeTint="A5"/>
      <w:spacing w:val="15"/>
    </w:rPr>
  </w:style>
  <w:style w:type="table" w:styleId="TableGridLight">
    <w:name w:val="Grid Table Light"/>
    <w:basedOn w:val="TableNormal"/>
    <w:uiPriority w:val="40"/>
    <w:rsid w:val="00961A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B3AED"/>
    <w:pPr>
      <w:keepLines/>
      <w:spacing w:before="240" w:after="0" w:line="240" w:lineRule="auto"/>
      <w:outlineLvl w:val="9"/>
    </w:pPr>
    <w:rPr>
      <w:rFonts w:asciiTheme="majorHAnsi" w:hAnsiTheme="majorHAnsi"/>
      <w:b w:val="0"/>
      <w:caps w:val="0"/>
      <w:color w:val="2F5496" w:themeColor="accent1" w:themeShade="BF"/>
      <w:kern w:val="0"/>
      <w:sz w:val="32"/>
    </w:rPr>
  </w:style>
  <w:style w:type="numbering" w:customStyle="1" w:styleId="NoList2">
    <w:name w:val="No List2"/>
    <w:next w:val="NoList"/>
    <w:uiPriority w:val="99"/>
    <w:semiHidden/>
    <w:unhideWhenUsed/>
    <w:rsid w:val="00FB3AED"/>
  </w:style>
  <w:style w:type="table" w:customStyle="1" w:styleId="EYtable2">
    <w:name w:val="EY table2"/>
    <w:basedOn w:val="TableNormal"/>
    <w:next w:val="TableGrid"/>
    <w:uiPriority w:val="39"/>
    <w:qFormat/>
    <w:rsid w:val="00FB3AED"/>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semiHidden/>
    <w:unhideWhenUsed/>
    <w:qFormat/>
    <w:rsid w:val="00FB3AED"/>
    <w:pPr>
      <w:spacing w:before="0" w:after="200"/>
    </w:pPr>
    <w:rPr>
      <w:rFonts w:eastAsia="MS Gothic" w:cs="MS Gothic"/>
      <w:i/>
      <w:iCs/>
      <w:color w:val="FFE600"/>
      <w:sz w:val="18"/>
      <w:szCs w:val="18"/>
      <w:lang w:val="uk-UA"/>
    </w:rPr>
  </w:style>
  <w:style w:type="paragraph" w:customStyle="1" w:styleId="IndexHeading2">
    <w:name w:val="Index Heading2"/>
    <w:basedOn w:val="Normal"/>
    <w:next w:val="Index1"/>
    <w:semiHidden/>
    <w:unhideWhenUsed/>
    <w:rsid w:val="00FB3AED"/>
    <w:pPr>
      <w:spacing w:before="0" w:after="0"/>
    </w:pPr>
    <w:rPr>
      <w:rFonts w:ascii="Cambria" w:eastAsia="MS Gothic" w:hAnsi="Cambria" w:cs="Times New Roman"/>
      <w:b/>
      <w:bCs/>
      <w:szCs w:val="24"/>
      <w:lang w:val="uk-UA"/>
    </w:rPr>
  </w:style>
  <w:style w:type="paragraph" w:customStyle="1" w:styleId="TOAHeading2">
    <w:name w:val="TOA Heading2"/>
    <w:basedOn w:val="Normal"/>
    <w:next w:val="Normal"/>
    <w:semiHidden/>
    <w:unhideWhenUsed/>
    <w:rsid w:val="00FB3AED"/>
    <w:pPr>
      <w:spacing w:after="0"/>
    </w:pPr>
    <w:rPr>
      <w:rFonts w:ascii="Cambria" w:eastAsia="MS Gothic" w:hAnsi="Cambria" w:cs="Times New Roman"/>
      <w:b/>
      <w:bCs/>
      <w:sz w:val="24"/>
      <w:szCs w:val="24"/>
      <w:lang w:val="uk-UA"/>
    </w:rPr>
  </w:style>
  <w:style w:type="table" w:customStyle="1" w:styleId="TableGridLight2">
    <w:name w:val="Table Grid Light2"/>
    <w:basedOn w:val="TableNormal"/>
    <w:next w:val="TableGridLight"/>
    <w:uiPriority w:val="40"/>
    <w:rsid w:val="00FB3AED"/>
    <w:pPr>
      <w:spacing w:after="0" w:line="240" w:lineRule="auto"/>
    </w:pPr>
    <w:rPr>
      <w:rFonts w:ascii="MS Gothic" w:eastAsia="MS Gothic" w:hAnsi="MS Gothic" w:cs="MS Gothic"/>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EYMemoBullets1">
    <w:name w:val="EY Memo Bullets1"/>
    <w:uiPriority w:val="99"/>
    <w:rsid w:val="00FB3AED"/>
  </w:style>
  <w:style w:type="table" w:customStyle="1" w:styleId="EYtable11">
    <w:name w:val="EY table11"/>
    <w:basedOn w:val="TableNormal"/>
    <w:next w:val="TableGrid"/>
    <w:qFormat/>
    <w:rsid w:val="00FB3AED"/>
    <w:pPr>
      <w:spacing w:after="0" w:line="240" w:lineRule="auto"/>
    </w:pPr>
    <w:rPr>
      <w:rFonts w:ascii="EYInterstate Light" w:eastAsia="Times New Roman" w:hAnsi="EYInterstate Light" w:cs="Times New Roman"/>
      <w:sz w:val="16"/>
      <w:szCs w:val="20"/>
    </w:rPr>
    <w:tblPr>
      <w:tblBorders>
        <w:insideH w:val="single" w:sz="4" w:space="0" w:color="C4C4CD"/>
      </w:tblBorders>
    </w:tblPr>
    <w:tblStylePr w:type="firstRow">
      <w:pPr>
        <w:keepNext/>
        <w:wordWrap/>
        <w:jc w:val="center"/>
      </w:pPr>
      <w:rPr>
        <w:rFonts w:ascii="@MS Gothic" w:hAnsi="@MS Gothic"/>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numbering" w:customStyle="1" w:styleId="Headings1">
    <w:name w:val="Headings1"/>
    <w:uiPriority w:val="99"/>
    <w:rsid w:val="00FB3AED"/>
  </w:style>
  <w:style w:type="numbering" w:customStyle="1" w:styleId="ListBullets1">
    <w:name w:val="List Bullets1"/>
    <w:uiPriority w:val="99"/>
    <w:rsid w:val="00FB3AED"/>
  </w:style>
  <w:style w:type="character" w:customStyle="1" w:styleId="SubtleReference1">
    <w:name w:val="Subtle Reference1"/>
    <w:basedOn w:val="DefaultParagraphFont"/>
    <w:uiPriority w:val="31"/>
    <w:qFormat/>
    <w:rsid w:val="00FB3AED"/>
    <w:rPr>
      <w:rFonts w:ascii="Arial" w:hAnsi="Arial"/>
      <w:smallCaps/>
      <w:color w:val="6F6F87"/>
      <w:sz w:val="20"/>
    </w:rPr>
  </w:style>
  <w:style w:type="character" w:styleId="SubtleReference">
    <w:name w:val="Subtle Reference"/>
    <w:basedOn w:val="DefaultParagraphFont"/>
    <w:uiPriority w:val="31"/>
    <w:qFormat/>
    <w:rsid w:val="00FB3AED"/>
    <w:rPr>
      <w:smallCaps/>
      <w:color w:val="5A5A5A" w:themeColor="text1" w:themeTint="A5"/>
    </w:rPr>
  </w:style>
  <w:style w:type="table" w:customStyle="1" w:styleId="EYtable3">
    <w:name w:val="EY table3"/>
    <w:basedOn w:val="TableNormal"/>
    <w:next w:val="TableGrid"/>
    <w:uiPriority w:val="39"/>
    <w:qFormat/>
    <w:rsid w:val="00B37F02"/>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Bodytext">
    <w:name w:val="EY Body text"/>
    <w:basedOn w:val="ListParagraph"/>
    <w:link w:val="EYBodytextChar"/>
    <w:rsid w:val="00BC5059"/>
    <w:pPr>
      <w:numPr>
        <w:ilvl w:val="2"/>
        <w:numId w:val="16"/>
      </w:numPr>
      <w:contextualSpacing w:val="0"/>
    </w:pPr>
  </w:style>
  <w:style w:type="paragraph" w:customStyle="1" w:styleId="Style1">
    <w:name w:val="Style1"/>
    <w:basedOn w:val="TOC4"/>
    <w:link w:val="Style1Char"/>
    <w:rsid w:val="00BC5059"/>
    <w:pPr>
      <w:suppressAutoHyphens/>
      <w:spacing w:before="480" w:after="480"/>
    </w:pPr>
    <w:rPr>
      <w:b/>
      <w:noProof/>
    </w:rPr>
  </w:style>
  <w:style w:type="character" w:customStyle="1" w:styleId="EYBodytextChar">
    <w:name w:val="EY Body text Char"/>
    <w:basedOn w:val="ListParagraphChar"/>
    <w:link w:val="EYBodytext"/>
    <w:rsid w:val="00BC5059"/>
    <w:rPr>
      <w:rFonts w:ascii="Arial" w:hAnsi="Arial"/>
      <w:sz w:val="20"/>
    </w:rPr>
  </w:style>
  <w:style w:type="character" w:customStyle="1" w:styleId="TOC4Char">
    <w:name w:val="TOC 4 Char"/>
    <w:basedOn w:val="DefaultParagraphFont"/>
    <w:link w:val="TOC4"/>
    <w:uiPriority w:val="39"/>
    <w:rsid w:val="001B1CB7"/>
    <w:rPr>
      <w:rFonts w:ascii="Arial" w:eastAsia="MS Gothic" w:hAnsi="Arial" w:cs="MS Gothic"/>
      <w:sz w:val="20"/>
      <w:szCs w:val="24"/>
      <w:lang w:val="uk-UA"/>
      <w14:ligatures w14:val="standard"/>
      <w14:numSpacing w14:val="proportional"/>
    </w:rPr>
  </w:style>
  <w:style w:type="character" w:customStyle="1" w:styleId="Style1Char">
    <w:name w:val="Style1 Char"/>
    <w:basedOn w:val="TOC4Char"/>
    <w:link w:val="Style1"/>
    <w:rsid w:val="00BC5059"/>
    <w:rPr>
      <w:rFonts w:ascii="Arial" w:eastAsia="MS Gothic" w:hAnsi="Arial" w:cs="MS Gothic"/>
      <w:b/>
      <w:noProof/>
      <w:sz w:val="20"/>
      <w:szCs w:val="24"/>
      <w:lang w:val="uk-UA"/>
      <w14:ligatures w14:val="standard"/>
      <w14:numSpacing w14:val="proportional"/>
    </w:rPr>
  </w:style>
  <w:style w:type="paragraph" w:customStyle="1" w:styleId="Annex7Style">
    <w:name w:val="Annex 7 Style"/>
    <w:basedOn w:val="Normal"/>
    <w:rsid w:val="00BC5059"/>
    <w:pPr>
      <w:numPr>
        <w:numId w:val="17"/>
      </w:numPr>
    </w:pPr>
  </w:style>
  <w:style w:type="paragraph" w:customStyle="1" w:styleId="EYbodytext4">
    <w:name w:val="EY body text (4)"/>
    <w:basedOn w:val="ListParagraph"/>
    <w:link w:val="EYbodytext4Char"/>
    <w:rsid w:val="00BC5059"/>
    <w:pPr>
      <w:numPr>
        <w:numId w:val="18"/>
      </w:numPr>
      <w:contextualSpacing w:val="0"/>
    </w:pPr>
  </w:style>
  <w:style w:type="table" w:customStyle="1" w:styleId="TableGrid1">
    <w:name w:val="Table Grid1"/>
    <w:basedOn w:val="TableNormal"/>
    <w:next w:val="TableGrid"/>
    <w:uiPriority w:val="39"/>
    <w:rsid w:val="00BC505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EYbodytext4"/>
    <w:rsid w:val="00BC5059"/>
    <w:pPr>
      <w:numPr>
        <w:numId w:val="0"/>
      </w:numPr>
      <w:ind w:left="720"/>
    </w:pPr>
    <w:rPr>
      <w:lang w:val="uk-UA"/>
    </w:rPr>
  </w:style>
  <w:style w:type="paragraph" w:customStyle="1" w:styleId="Style3">
    <w:name w:val="Style3"/>
    <w:basedOn w:val="EYbodytext4"/>
    <w:link w:val="Style3Char"/>
    <w:rsid w:val="00BC5059"/>
    <w:pPr>
      <w:numPr>
        <w:numId w:val="19"/>
      </w:numPr>
    </w:pPr>
  </w:style>
  <w:style w:type="paragraph" w:customStyle="1" w:styleId="Style4">
    <w:name w:val="Style4"/>
    <w:basedOn w:val="EYbodytext4"/>
    <w:rsid w:val="00BC5059"/>
    <w:pPr>
      <w:numPr>
        <w:numId w:val="20"/>
      </w:numPr>
    </w:pPr>
  </w:style>
  <w:style w:type="character" w:customStyle="1" w:styleId="EYbodytext4Char">
    <w:name w:val="EY body text (4) Char"/>
    <w:basedOn w:val="ListParagraphChar"/>
    <w:link w:val="EYbodytext4"/>
    <w:rsid w:val="00BC5059"/>
    <w:rPr>
      <w:rFonts w:ascii="Arial" w:hAnsi="Arial"/>
      <w:sz w:val="20"/>
    </w:rPr>
  </w:style>
  <w:style w:type="character" w:customStyle="1" w:styleId="Style3Char">
    <w:name w:val="Style3 Char"/>
    <w:basedOn w:val="EYbodytext4Char"/>
    <w:link w:val="Style3"/>
    <w:rsid w:val="00BC5059"/>
    <w:rPr>
      <w:rFonts w:ascii="Arial" w:hAnsi="Arial"/>
      <w:sz w:val="20"/>
    </w:rPr>
  </w:style>
  <w:style w:type="paragraph" w:customStyle="1" w:styleId="Style5">
    <w:name w:val="Style5"/>
    <w:basedOn w:val="EYbodytext4"/>
    <w:link w:val="Style5Char"/>
    <w:rsid w:val="00BC5059"/>
    <w:pPr>
      <w:numPr>
        <w:numId w:val="21"/>
      </w:numPr>
    </w:pPr>
  </w:style>
  <w:style w:type="character" w:customStyle="1" w:styleId="Style5Char">
    <w:name w:val="Style5 Char"/>
    <w:basedOn w:val="EYbodytext4Char"/>
    <w:link w:val="Style5"/>
    <w:rsid w:val="00BC5059"/>
    <w:rPr>
      <w:rFonts w:ascii="Arial" w:hAnsi="Arial"/>
      <w:sz w:val="20"/>
    </w:rPr>
  </w:style>
  <w:style w:type="paragraph" w:customStyle="1" w:styleId="Style6">
    <w:name w:val="Style6"/>
    <w:basedOn w:val="EYbodytext4"/>
    <w:rsid w:val="00D243FD"/>
    <w:pPr>
      <w:numPr>
        <w:numId w:val="22"/>
      </w:numPr>
    </w:pPr>
    <w:rPr>
      <w:lang w:val="en-GB"/>
    </w:rPr>
  </w:style>
  <w:style w:type="table" w:customStyle="1" w:styleId="EYtable111">
    <w:name w:val="EY table111"/>
    <w:basedOn w:val="TableNormal"/>
    <w:next w:val="TableGrid"/>
    <w:qFormat/>
    <w:rsid w:val="003A58F0"/>
    <w:pPr>
      <w:spacing w:after="0" w:line="240" w:lineRule="auto"/>
    </w:pPr>
    <w:rPr>
      <w:rFonts w:ascii="Yu Mincho Light" w:eastAsia="Calibri Light" w:hAnsi="Yu Mincho Light" w:cs="Calibri Light"/>
      <w:sz w:val="16"/>
      <w:szCs w:val="20"/>
    </w:rPr>
    <w:tblPr>
      <w:tblBorders>
        <w:insideH w:val="single" w:sz="4" w:space="0" w:color="C4C4CD"/>
      </w:tblBorders>
    </w:tblPr>
    <w:tblStylePr w:type="firstRow">
      <w:pPr>
        <w:keepNext/>
        <w:wordWrap/>
        <w:jc w:val="center"/>
      </w:pPr>
      <w:rPr>
        <w:rFonts w:ascii="Bahnschrift Light Condensed" w:hAnsi="Bahnschrift Light Condensed"/>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character" w:customStyle="1" w:styleId="BodyText21">
    <w:name w:val="Body Text 21"/>
    <w:aliases w:val="Body Text 2 Char11,Body Text 2 Char Char1,Body Text 2 Char1 Char Char1,Body Text 2 Char Char Char Char1"/>
    <w:uiPriority w:val="99"/>
    <w:rsid w:val="000B5A56"/>
    <w:rPr>
      <w:rFonts w:ascii="Garamond" w:hAnsi="Garamond" w:cs="Garamond" w:hint="default"/>
      <w:spacing w:val="0"/>
      <w:sz w:val="24"/>
      <w:szCs w:val="24"/>
      <w:lang w:val="en-US"/>
    </w:rPr>
  </w:style>
  <w:style w:type="paragraph" w:customStyle="1" w:styleId="EYcl1">
    <w:name w:val="EY cl 1."/>
    <w:basedOn w:val="ListParagraph"/>
    <w:rsid w:val="000C322A"/>
    <w:pPr>
      <w:numPr>
        <w:numId w:val="23"/>
      </w:numPr>
      <w:spacing w:before="0" w:after="240"/>
      <w:contextualSpacing w:val="0"/>
      <w:jc w:val="both"/>
    </w:pPr>
    <w:rPr>
      <w:rFonts w:ascii="Garamond" w:eastAsia="Yu Mincho Light" w:hAnsi="Garamond" w:cs="Garamond"/>
      <w:b/>
      <w:sz w:val="22"/>
    </w:rPr>
  </w:style>
  <w:style w:type="paragraph" w:customStyle="1" w:styleId="EYcl11">
    <w:name w:val="EY cl. 1.1."/>
    <w:basedOn w:val="EYcl1"/>
    <w:rsid w:val="000C322A"/>
    <w:pPr>
      <w:numPr>
        <w:ilvl w:val="1"/>
      </w:numPr>
    </w:pPr>
    <w:rPr>
      <w:b w:val="0"/>
    </w:rPr>
  </w:style>
  <w:style w:type="paragraph" w:customStyle="1" w:styleId="EYcl111">
    <w:name w:val="EY cl 1.1.1"/>
    <w:basedOn w:val="EYcl11"/>
    <w:link w:val="EYcl111Char"/>
    <w:rsid w:val="000C322A"/>
    <w:pPr>
      <w:numPr>
        <w:ilvl w:val="2"/>
      </w:numPr>
    </w:pPr>
  </w:style>
  <w:style w:type="character" w:customStyle="1" w:styleId="EYcl111Char">
    <w:name w:val="EY cl 1.1.1 Char"/>
    <w:basedOn w:val="DefaultParagraphFont"/>
    <w:link w:val="EYcl111"/>
    <w:rsid w:val="005E508A"/>
    <w:rPr>
      <w:rFonts w:ascii="Garamond" w:eastAsia="Yu Mincho Light" w:hAnsi="Garamond" w:cs="Garamond"/>
    </w:rPr>
  </w:style>
  <w:style w:type="paragraph" w:customStyle="1" w:styleId="EYcla">
    <w:name w:val="EY cl. (a)"/>
    <w:basedOn w:val="EYcl111"/>
    <w:rsid w:val="000C322A"/>
    <w:pPr>
      <w:numPr>
        <w:ilvl w:val="3"/>
      </w:numPr>
    </w:pPr>
  </w:style>
  <w:style w:type="paragraph" w:customStyle="1" w:styleId="ANNEXE">
    <w:name w:val="ANNEXE"/>
    <w:basedOn w:val="Normal"/>
    <w:next w:val="Normal"/>
    <w:uiPriority w:val="34"/>
    <w:qFormat/>
    <w:rsid w:val="003E3D87"/>
    <w:pPr>
      <w:spacing w:before="0" w:after="240"/>
      <w:jc w:val="center"/>
    </w:pPr>
    <w:rPr>
      <w:rFonts w:ascii="Times New Roman" w:eastAsia="Calibri" w:hAnsi="Times New Roman" w:cs="Times New Roman"/>
      <w:b/>
      <w:sz w:val="22"/>
      <w:lang w:val="uk-UA"/>
    </w:rPr>
  </w:style>
  <w:style w:type="paragraph" w:customStyle="1" w:styleId="1Heading">
    <w:name w:val="1. Heading"/>
    <w:basedOn w:val="Heading2"/>
    <w:link w:val="1HeadingChar"/>
    <w:qFormat/>
    <w:rsid w:val="00214D31"/>
    <w:pPr>
      <w:numPr>
        <w:numId w:val="25"/>
      </w:numPr>
      <w:ind w:left="360"/>
    </w:pPr>
    <w:rPr>
      <w:rFonts w:cs="Arial"/>
      <w:color w:val="1A1A1A"/>
      <w:szCs w:val="20"/>
    </w:rPr>
  </w:style>
  <w:style w:type="paragraph" w:customStyle="1" w:styleId="11">
    <w:name w:val="1.1."/>
    <w:basedOn w:val="EYBodytextnoparaspace"/>
    <w:link w:val="11Char"/>
    <w:qFormat/>
    <w:rsid w:val="00304930"/>
    <w:pPr>
      <w:numPr>
        <w:ilvl w:val="1"/>
        <w:numId w:val="25"/>
      </w:numPr>
      <w:tabs>
        <w:tab w:val="clear" w:pos="907"/>
      </w:tabs>
      <w:ind w:left="749" w:hanging="677"/>
    </w:pPr>
    <w:rPr>
      <w:rFonts w:ascii="Arial" w:hAnsi="Arial"/>
      <w:b/>
      <w:bCs/>
    </w:rPr>
  </w:style>
  <w:style w:type="character" w:customStyle="1" w:styleId="1HeadingChar">
    <w:name w:val="1. Heading Char"/>
    <w:basedOn w:val="Heading2Char"/>
    <w:link w:val="1Heading"/>
    <w:rsid w:val="00214D31"/>
    <w:rPr>
      <w:rFonts w:ascii="Arial" w:eastAsiaTheme="majorEastAsia" w:hAnsi="Arial" w:cs="Arial"/>
      <w:b/>
      <w:color w:val="1A1A1A"/>
      <w:sz w:val="20"/>
      <w:szCs w:val="20"/>
    </w:rPr>
  </w:style>
  <w:style w:type="paragraph" w:customStyle="1" w:styleId="111">
    <w:name w:val="1.1.1."/>
    <w:basedOn w:val="EYBodytext"/>
    <w:link w:val="111Char"/>
    <w:qFormat/>
    <w:rsid w:val="0026720D"/>
    <w:pPr>
      <w:numPr>
        <w:numId w:val="25"/>
      </w:numPr>
      <w:ind w:left="1224" w:hanging="504"/>
    </w:pPr>
  </w:style>
  <w:style w:type="character" w:customStyle="1" w:styleId="EYBodytextnoparaspaceChar">
    <w:name w:val="EY Body text (no para space) Char"/>
    <w:basedOn w:val="EYNormalChar"/>
    <w:link w:val="EYBodytextnoparaspace"/>
    <w:rsid w:val="00214D31"/>
    <w:rPr>
      <w:rFonts w:ascii="MS Mincho" w:eastAsia="MS Gothic" w:hAnsi="MS Mincho" w:cs="MS Gothic"/>
      <w:kern w:val="12"/>
      <w:sz w:val="20"/>
      <w:szCs w:val="24"/>
    </w:rPr>
  </w:style>
  <w:style w:type="character" w:customStyle="1" w:styleId="11Char">
    <w:name w:val="1.1. Char"/>
    <w:basedOn w:val="EYBodytextnoparaspaceChar"/>
    <w:link w:val="11"/>
    <w:rsid w:val="00304930"/>
    <w:rPr>
      <w:rFonts w:ascii="Arial" w:eastAsia="MS Gothic" w:hAnsi="Arial" w:cs="MS Gothic"/>
      <w:b/>
      <w:bCs/>
      <w:kern w:val="12"/>
      <w:sz w:val="20"/>
      <w:szCs w:val="24"/>
    </w:rPr>
  </w:style>
  <w:style w:type="paragraph" w:customStyle="1" w:styleId="Normal111">
    <w:name w:val="Normal 1.1.1"/>
    <w:basedOn w:val="111"/>
    <w:link w:val="Normal111Char"/>
    <w:qFormat/>
    <w:rsid w:val="00867E60"/>
    <w:pPr>
      <w:numPr>
        <w:ilvl w:val="0"/>
        <w:numId w:val="0"/>
      </w:numPr>
      <w:ind w:left="734"/>
    </w:pPr>
  </w:style>
  <w:style w:type="character" w:customStyle="1" w:styleId="111Char">
    <w:name w:val="1.1.1. Char"/>
    <w:basedOn w:val="EYBodytextChar"/>
    <w:link w:val="111"/>
    <w:rsid w:val="0026720D"/>
    <w:rPr>
      <w:rFonts w:ascii="Arial" w:hAnsi="Arial"/>
      <w:sz w:val="20"/>
    </w:rPr>
  </w:style>
  <w:style w:type="paragraph" w:customStyle="1" w:styleId="3">
    <w:name w:val="(а) 3"/>
    <w:basedOn w:val="EYBodytext"/>
    <w:link w:val="3Char"/>
    <w:qFormat/>
    <w:rsid w:val="00940775"/>
    <w:pPr>
      <w:numPr>
        <w:ilvl w:val="3"/>
        <w:numId w:val="25"/>
      </w:numPr>
    </w:pPr>
    <w:rPr>
      <w:rFonts w:eastAsiaTheme="majorEastAsia" w:cstheme="majorBidi"/>
      <w:bCs/>
      <w:color w:val="000000" w:themeColor="text1"/>
      <w:szCs w:val="26"/>
      <w:lang w:val="en-GB"/>
    </w:rPr>
  </w:style>
  <w:style w:type="character" w:customStyle="1" w:styleId="Normal111Char">
    <w:name w:val="Normal 1.1.1 Char"/>
    <w:basedOn w:val="111Char"/>
    <w:link w:val="Normal111"/>
    <w:rsid w:val="00867E60"/>
    <w:rPr>
      <w:rFonts w:ascii="Arial" w:hAnsi="Arial"/>
      <w:sz w:val="20"/>
    </w:rPr>
  </w:style>
  <w:style w:type="paragraph" w:customStyle="1" w:styleId="Intro11">
    <w:name w:val="Intro 1.1."/>
    <w:basedOn w:val="11"/>
    <w:link w:val="Intro11Char"/>
    <w:qFormat/>
    <w:rsid w:val="009F719D"/>
    <w:rPr>
      <w:b w:val="0"/>
      <w:bCs w:val="0"/>
    </w:rPr>
  </w:style>
  <w:style w:type="character" w:customStyle="1" w:styleId="3Char">
    <w:name w:val="(а) 3 Char"/>
    <w:basedOn w:val="EYBodytextChar"/>
    <w:link w:val="3"/>
    <w:rsid w:val="00940775"/>
    <w:rPr>
      <w:rFonts w:ascii="Arial" w:eastAsiaTheme="majorEastAsia" w:hAnsi="Arial" w:cstheme="majorBidi"/>
      <w:bCs/>
      <w:color w:val="000000" w:themeColor="text1"/>
      <w:sz w:val="20"/>
      <w:szCs w:val="26"/>
      <w:lang w:val="en-GB"/>
    </w:rPr>
  </w:style>
  <w:style w:type="character" w:customStyle="1" w:styleId="Intro11Char">
    <w:name w:val="Intro 1.1. Char"/>
    <w:basedOn w:val="11Char"/>
    <w:link w:val="Intro11"/>
    <w:rsid w:val="009F719D"/>
    <w:rPr>
      <w:rFonts w:ascii="Arial" w:eastAsia="MS Gothic" w:hAnsi="Arial" w:cs="MS Gothic"/>
      <w:b w:val="0"/>
      <w:bCs w:val="0"/>
      <w:kern w:val="12"/>
      <w:sz w:val="20"/>
      <w:szCs w:val="24"/>
    </w:rPr>
  </w:style>
  <w:style w:type="character" w:customStyle="1" w:styleId="UnresolvedMention2">
    <w:name w:val="Unresolved Mention2"/>
    <w:basedOn w:val="DefaultParagraphFont"/>
    <w:uiPriority w:val="99"/>
    <w:unhideWhenUsed/>
    <w:rsid w:val="008A453D"/>
    <w:rPr>
      <w:color w:val="605E5C"/>
      <w:shd w:val="clear" w:color="auto" w:fill="E1DFDD"/>
    </w:rPr>
  </w:style>
  <w:style w:type="table" w:customStyle="1" w:styleId="EYtable13">
    <w:name w:val="EY table13"/>
    <w:basedOn w:val="TableNormal"/>
    <w:next w:val="TableGrid"/>
    <w:qFormat/>
    <w:rsid w:val="005A60A8"/>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jc w:val="center"/>
      </w:pPr>
      <w:rPr>
        <w:rFonts w:ascii="@MS Gothic" w:hAnsi="@MS Gothic"/>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paragraph" w:customStyle="1" w:styleId="Style7">
    <w:name w:val="Style7"/>
    <w:basedOn w:val="ListParagraph"/>
    <w:qFormat/>
    <w:rsid w:val="00905EC3"/>
    <w:pPr>
      <w:numPr>
        <w:numId w:val="29"/>
      </w:numPr>
      <w:contextualSpacing w:val="0"/>
    </w:pPr>
    <w:rPr>
      <w:bCs/>
    </w:rPr>
  </w:style>
  <w:style w:type="paragraph" w:customStyle="1" w:styleId="Style8">
    <w:name w:val="Style8"/>
    <w:basedOn w:val="ListParagraph"/>
    <w:qFormat/>
    <w:rsid w:val="0065475C"/>
    <w:pPr>
      <w:ind w:left="0"/>
      <w:contextualSpacing w:val="0"/>
    </w:pPr>
  </w:style>
  <w:style w:type="paragraph" w:customStyle="1" w:styleId="Style9">
    <w:name w:val="Style9"/>
    <w:basedOn w:val="ListParagraph"/>
    <w:qFormat/>
    <w:rsid w:val="00AB6BE2"/>
    <w:pPr>
      <w:numPr>
        <w:numId w:val="26"/>
      </w:numPr>
      <w:ind w:left="0" w:firstLine="0"/>
      <w:contextualSpacing w:val="0"/>
    </w:pPr>
    <w:rPr>
      <w:lang w:val="en-GB"/>
    </w:rPr>
  </w:style>
  <w:style w:type="table" w:customStyle="1" w:styleId="EYtable4">
    <w:name w:val="EY table4"/>
    <w:basedOn w:val="TableNormal"/>
    <w:next w:val="TableGrid"/>
    <w:uiPriority w:val="39"/>
    <w:qFormat/>
    <w:rsid w:val="00C808E8"/>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Annex4">
    <w:name w:val="Heading for Annex 4"/>
    <w:basedOn w:val="ListParagraph"/>
    <w:qFormat/>
    <w:rsid w:val="00905EC3"/>
    <w:pPr>
      <w:numPr>
        <w:numId w:val="27"/>
      </w:numPr>
      <w:spacing w:before="240" w:after="240"/>
      <w:contextualSpacing w:val="0"/>
    </w:pPr>
    <w:rPr>
      <w:b/>
      <w:bCs/>
      <w:lang w:val="en-GB"/>
    </w:rPr>
  </w:style>
  <w:style w:type="character" w:customStyle="1" w:styleId="NoSpacingChar">
    <w:name w:val="No Spacing Char"/>
    <w:basedOn w:val="DefaultParagraphFont"/>
    <w:link w:val="NoSpacing"/>
    <w:uiPriority w:val="1"/>
    <w:rsid w:val="005B64BE"/>
    <w:rPr>
      <w:rFonts w:ascii="Arial" w:hAnsi="Arial"/>
      <w:sz w:val="20"/>
    </w:rPr>
  </w:style>
  <w:style w:type="character" w:customStyle="1" w:styleId="Mention2">
    <w:name w:val="Mention2"/>
    <w:basedOn w:val="DefaultParagraphFont"/>
    <w:uiPriority w:val="99"/>
    <w:unhideWhenUsed/>
    <w:rsid w:val="00947E5B"/>
    <w:rPr>
      <w:color w:val="2B579A"/>
      <w:shd w:val="clear" w:color="auto" w:fill="E1DFDD"/>
    </w:rPr>
  </w:style>
  <w:style w:type="paragraph" w:customStyle="1" w:styleId="Style10">
    <w:name w:val="Style10"/>
    <w:basedOn w:val="ListParagraph"/>
    <w:link w:val="Style10Char"/>
    <w:qFormat/>
    <w:rsid w:val="00905EC3"/>
    <w:pPr>
      <w:numPr>
        <w:numId w:val="24"/>
      </w:numPr>
      <w:ind w:left="1080"/>
      <w:contextualSpacing w:val="0"/>
    </w:pPr>
    <w:rPr>
      <w:rFonts w:eastAsiaTheme="majorEastAsia" w:cstheme="majorBidi"/>
      <w:bCs/>
      <w:color w:val="000000" w:themeColor="text1"/>
      <w:szCs w:val="26"/>
      <w:lang w:val="en-GB"/>
    </w:rPr>
  </w:style>
  <w:style w:type="paragraph" w:customStyle="1" w:styleId="Annex-Paragraph">
    <w:name w:val="Annex - Paragraph"/>
    <w:basedOn w:val="3"/>
    <w:link w:val="Annex-ParagraphChar"/>
    <w:qFormat/>
    <w:rsid w:val="00AB6BE2"/>
    <w:pPr>
      <w:numPr>
        <w:ilvl w:val="0"/>
        <w:numId w:val="30"/>
      </w:numPr>
      <w:spacing w:before="120" w:after="120"/>
    </w:pPr>
  </w:style>
  <w:style w:type="paragraph" w:customStyle="1" w:styleId="AnnexList2">
    <w:name w:val="Annex List 2"/>
    <w:basedOn w:val="Style10"/>
    <w:link w:val="AnnexList2Char"/>
    <w:qFormat/>
    <w:rsid w:val="00C769DE"/>
    <w:pPr>
      <w:numPr>
        <w:numId w:val="31"/>
      </w:numPr>
      <w:spacing w:before="120" w:after="120"/>
    </w:pPr>
  </w:style>
  <w:style w:type="character" w:customStyle="1" w:styleId="Annex-ParagraphChar">
    <w:name w:val="Annex - Paragraph Char"/>
    <w:basedOn w:val="3Char"/>
    <w:link w:val="Annex-Paragraph"/>
    <w:rsid w:val="00AB6BE2"/>
    <w:rPr>
      <w:rFonts w:ascii="Arial" w:eastAsiaTheme="majorEastAsia" w:hAnsi="Arial" w:cstheme="majorBidi"/>
      <w:bCs/>
      <w:color w:val="000000" w:themeColor="text1"/>
      <w:sz w:val="20"/>
      <w:szCs w:val="26"/>
      <w:lang w:val="en-GB"/>
    </w:rPr>
  </w:style>
  <w:style w:type="character" w:customStyle="1" w:styleId="Style10Char">
    <w:name w:val="Style10 Char"/>
    <w:basedOn w:val="ListParagraphChar"/>
    <w:link w:val="Style10"/>
    <w:rsid w:val="00C769DE"/>
    <w:rPr>
      <w:rFonts w:ascii="Arial" w:eastAsiaTheme="majorEastAsia" w:hAnsi="Arial" w:cstheme="majorBidi"/>
      <w:bCs/>
      <w:color w:val="000000" w:themeColor="text1"/>
      <w:sz w:val="20"/>
      <w:szCs w:val="26"/>
      <w:lang w:val="en-GB"/>
    </w:rPr>
  </w:style>
  <w:style w:type="character" w:customStyle="1" w:styleId="AnnexList2Char">
    <w:name w:val="Annex List 2 Char"/>
    <w:basedOn w:val="Style10Char"/>
    <w:link w:val="AnnexList2"/>
    <w:rsid w:val="00C769DE"/>
    <w:rPr>
      <w:rFonts w:ascii="Arial" w:eastAsiaTheme="majorEastAsia" w:hAnsi="Arial" w:cstheme="majorBidi"/>
      <w:bCs/>
      <w:color w:val="000000" w:themeColor="text1"/>
      <w:sz w:val="20"/>
      <w:szCs w:val="26"/>
      <w:lang w:val="en-GB"/>
    </w:rPr>
  </w:style>
  <w:style w:type="paragraph" w:customStyle="1" w:styleId="Titre3b">
    <w:name w:val="Titre3b"/>
    <w:basedOn w:val="Heading3"/>
    <w:next w:val="BodyText"/>
    <w:uiPriority w:val="9"/>
    <w:qFormat/>
    <w:rsid w:val="00742B9F"/>
    <w:pPr>
      <w:keepNext w:val="0"/>
      <w:widowControl w:val="0"/>
      <w:numPr>
        <w:ilvl w:val="2"/>
      </w:numPr>
      <w:tabs>
        <w:tab w:val="clear" w:pos="0"/>
        <w:tab w:val="clear" w:pos="360"/>
        <w:tab w:val="num" w:pos="1277"/>
      </w:tabs>
      <w:suppressAutoHyphens w:val="0"/>
      <w:spacing w:before="0" w:after="240" w:line="240" w:lineRule="auto"/>
      <w:ind w:left="1277" w:hanging="851"/>
      <w:jc w:val="both"/>
    </w:pPr>
    <w:rPr>
      <w:rFonts w:ascii="Times New Roman" w:eastAsia="Times New Roman" w:hAnsi="Times New Roman" w:cs="Times New Roman"/>
      <w:b w:val="0"/>
      <w:bCs/>
      <w:color w:val="auto"/>
      <w:sz w:val="22"/>
      <w:szCs w:val="22"/>
    </w:rPr>
  </w:style>
  <w:style w:type="paragraph" w:customStyle="1" w:styleId="Liste2-0cm">
    <w:name w:val="Liste 2 - 0 cm"/>
    <w:basedOn w:val="Normal"/>
    <w:uiPriority w:val="11"/>
    <w:qFormat/>
    <w:rsid w:val="009734B7"/>
    <w:pPr>
      <w:numPr>
        <w:numId w:val="32"/>
      </w:numPr>
      <w:suppressAutoHyphens/>
      <w:spacing w:before="0" w:after="240" w:line="288" w:lineRule="auto"/>
      <w:ind w:left="360"/>
    </w:pPr>
    <w:rPr>
      <w:rFonts w:eastAsia="Times New Roman" w:cs="Times New Roman"/>
      <w:noProof/>
      <w:szCs w:val="24"/>
      <w:lang w:val="uk-UA"/>
    </w:rPr>
  </w:style>
  <w:style w:type="paragraph" w:customStyle="1" w:styleId="Titre4b">
    <w:name w:val="Titre4b"/>
    <w:basedOn w:val="Titre3b"/>
    <w:next w:val="BodyText"/>
    <w:uiPriority w:val="9"/>
    <w:qFormat/>
    <w:rsid w:val="006E550E"/>
    <w:pPr>
      <w:widowControl/>
      <w:numPr>
        <w:ilvl w:val="0"/>
      </w:numPr>
      <w:tabs>
        <w:tab w:val="num" w:pos="1277"/>
      </w:tabs>
      <w:suppressAutoHyphens/>
      <w:spacing w:line="288" w:lineRule="auto"/>
      <w:ind w:left="1985" w:hanging="964"/>
      <w:outlineLvl w:val="9"/>
    </w:pPr>
    <w:rPr>
      <w:rFonts w:ascii="Arial" w:hAnsi="Arial"/>
      <w:bCs w:val="0"/>
      <w:noProof/>
      <w:sz w:val="20"/>
      <w:szCs w:val="24"/>
      <w:lang w:val="ru-RU" w:eastAsia="fr-FR"/>
    </w:rPr>
  </w:style>
  <w:style w:type="paragraph" w:customStyle="1" w:styleId="Titre2b">
    <w:name w:val="Titre2b"/>
    <w:basedOn w:val="BodyText"/>
    <w:next w:val="BodyText"/>
    <w:uiPriority w:val="9"/>
    <w:qFormat/>
    <w:rsid w:val="006E550E"/>
    <w:pPr>
      <w:suppressAutoHyphens/>
      <w:spacing w:after="240" w:line="288" w:lineRule="auto"/>
      <w:ind w:left="1021" w:hanging="624"/>
      <w:jc w:val="both"/>
    </w:pPr>
    <w:rPr>
      <w:rFonts w:eastAsia="Times New Roman" w:cs="Times New Roman"/>
      <w:noProof/>
      <w:lang w:val="ru-RU" w:eastAsia="fr-FR"/>
    </w:rPr>
  </w:style>
  <w:style w:type="paragraph" w:customStyle="1" w:styleId="Titre5b">
    <w:name w:val="Titre5b"/>
    <w:basedOn w:val="Titre4b"/>
    <w:uiPriority w:val="74"/>
    <w:qFormat/>
    <w:rsid w:val="006E550E"/>
    <w:pPr>
      <w:tabs>
        <w:tab w:val="num" w:pos="1418"/>
      </w:tabs>
      <w:ind w:left="2438" w:hanging="1020"/>
    </w:pPr>
  </w:style>
  <w:style w:type="paragraph" w:customStyle="1" w:styleId="Titre6b">
    <w:name w:val="Titre6b"/>
    <w:basedOn w:val="Titre5b"/>
    <w:uiPriority w:val="74"/>
    <w:rsid w:val="006E550E"/>
    <w:pPr>
      <w:tabs>
        <w:tab w:val="clear" w:pos="1418"/>
      </w:tabs>
      <w:ind w:left="2948" w:hanging="1190"/>
    </w:pPr>
    <w:rPr>
      <w:lang w:eastAsia="en-US"/>
    </w:rPr>
  </w:style>
  <w:style w:type="paragraph" w:customStyle="1" w:styleId="Puce1-0cm">
    <w:name w:val="Puce 1 - 0 cm"/>
    <w:basedOn w:val="Normal"/>
    <w:uiPriority w:val="14"/>
    <w:qFormat/>
    <w:rsid w:val="00241445"/>
    <w:pPr>
      <w:spacing w:before="0" w:after="240" w:line="276" w:lineRule="auto"/>
      <w:jc w:val="both"/>
    </w:pPr>
    <w:rPr>
      <w:rFonts w:eastAsia="Times New Roman" w:cs="Times New Roman"/>
      <w:szCs w:val="24"/>
      <w:lang w:val="en-GB"/>
    </w:rPr>
  </w:style>
  <w:style w:type="numbering" w:customStyle="1" w:styleId="AnnexList20">
    <w:name w:val="AnnexList2"/>
    <w:uiPriority w:val="99"/>
    <w:rsid w:val="00241445"/>
    <w:pPr>
      <w:numPr>
        <w:numId w:val="42"/>
      </w:numPr>
    </w:pPr>
  </w:style>
  <w:style w:type="table" w:styleId="GridTable1Light">
    <w:name w:val="Grid Table 1 Light"/>
    <w:basedOn w:val="TableNormal"/>
    <w:uiPriority w:val="46"/>
    <w:rsid w:val="00EC774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AnnexList21">
    <w:name w:val="AnnexList21"/>
    <w:uiPriority w:val="99"/>
    <w:rsid w:val="00921567"/>
  </w:style>
  <w:style w:type="numbering" w:customStyle="1" w:styleId="AnnexList22">
    <w:name w:val="AnnexList22"/>
    <w:uiPriority w:val="99"/>
    <w:rsid w:val="00712B60"/>
    <w:pPr>
      <w:numPr>
        <w:numId w:val="1"/>
      </w:numPr>
    </w:pPr>
  </w:style>
  <w:style w:type="paragraph" w:customStyle="1" w:styleId="ATitre2">
    <w:name w:val="A_Titre 2"/>
    <w:basedOn w:val="Normal"/>
    <w:next w:val="BodyText"/>
    <w:uiPriority w:val="35"/>
    <w:qFormat/>
    <w:rsid w:val="00BC7348"/>
    <w:pPr>
      <w:keepNext/>
      <w:suppressAutoHyphens/>
      <w:spacing w:before="360" w:after="240" w:line="288" w:lineRule="auto"/>
      <w:ind w:left="284" w:hanging="284"/>
      <w:jc w:val="both"/>
      <w:outlineLvl w:val="1"/>
    </w:pPr>
    <w:rPr>
      <w:rFonts w:eastAsia="Calibri" w:cs="Times New Roman"/>
      <w:b/>
      <w:caps/>
      <w:noProof/>
      <w:szCs w:val="24"/>
      <w:lang w:val="uk-UA" w:eastAsia="fr-FR"/>
    </w:rPr>
  </w:style>
  <w:style w:type="paragraph" w:customStyle="1" w:styleId="ATitre3">
    <w:name w:val="A_Titre 3"/>
    <w:basedOn w:val="ATitre2"/>
    <w:next w:val="BodyText"/>
    <w:uiPriority w:val="35"/>
    <w:qFormat/>
    <w:rsid w:val="00BC7348"/>
    <w:pPr>
      <w:ind w:left="1134" w:hanging="737"/>
      <w:outlineLvl w:val="9"/>
    </w:pPr>
    <w:rPr>
      <w:b w:val="0"/>
      <w:caps w:val="0"/>
    </w:rPr>
  </w:style>
  <w:style w:type="paragraph" w:customStyle="1" w:styleId="ATitre4">
    <w:name w:val="A_Titre 4"/>
    <w:basedOn w:val="ATitre3"/>
    <w:uiPriority w:val="74"/>
    <w:rsid w:val="00BC7348"/>
    <w:pPr>
      <w:keepNext w:val="0"/>
      <w:ind w:left="1985" w:hanging="1134"/>
    </w:pPr>
  </w:style>
  <w:style w:type="paragraph" w:customStyle="1" w:styleId="ATitre5">
    <w:name w:val="A_Titre 5"/>
    <w:basedOn w:val="ATitre4"/>
    <w:uiPriority w:val="74"/>
    <w:rsid w:val="00BC7348"/>
    <w:pPr>
      <w:ind w:left="2835" w:hanging="1417"/>
    </w:pPr>
  </w:style>
  <w:style w:type="numbering" w:customStyle="1" w:styleId="Style11">
    <w:name w:val="Style11"/>
    <w:uiPriority w:val="99"/>
    <w:rsid w:val="00BC7348"/>
    <w:pPr>
      <w:numPr>
        <w:numId w:val="34"/>
      </w:numPr>
    </w:pPr>
  </w:style>
  <w:style w:type="table" w:customStyle="1" w:styleId="EYtable41">
    <w:name w:val="EY table41"/>
    <w:basedOn w:val="TableNormal"/>
    <w:next w:val="TableGrid"/>
    <w:uiPriority w:val="39"/>
    <w:qFormat/>
    <w:rsid w:val="00B9244C"/>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s">
    <w:name w:val="Forms"/>
    <w:basedOn w:val="Normal"/>
    <w:link w:val="FormsChar"/>
    <w:qFormat/>
    <w:rsid w:val="000957D6"/>
    <w:pPr>
      <w:spacing w:line="360" w:lineRule="auto"/>
      <w:jc w:val="center"/>
    </w:pPr>
    <w:rPr>
      <w:b/>
      <w:bCs/>
      <w:noProof/>
      <w:lang w:eastAsia="fr-FR"/>
    </w:rPr>
  </w:style>
  <w:style w:type="character" w:customStyle="1" w:styleId="FormsChar">
    <w:name w:val="Forms Char"/>
    <w:basedOn w:val="DefaultParagraphFont"/>
    <w:link w:val="Forms"/>
    <w:rsid w:val="000957D6"/>
    <w:rPr>
      <w:rFonts w:ascii="Arial" w:hAnsi="Arial"/>
      <w:b/>
      <w:bCs/>
      <w:noProof/>
      <w:sz w:val="20"/>
      <w:lang w:eastAsia="fr-FR"/>
    </w:rPr>
  </w:style>
  <w:style w:type="character" w:customStyle="1" w:styleId="Mention3">
    <w:name w:val="Mention3"/>
    <w:basedOn w:val="DefaultParagraphFont"/>
    <w:uiPriority w:val="99"/>
    <w:unhideWhenUsed/>
    <w:rsid w:val="00EB74AD"/>
    <w:rPr>
      <w:color w:val="2B579A"/>
      <w:shd w:val="clear" w:color="auto" w:fill="E1DFDD"/>
    </w:rPr>
  </w:style>
  <w:style w:type="character" w:styleId="EndnoteReference">
    <w:name w:val="endnote reference"/>
    <w:basedOn w:val="DefaultParagraphFont"/>
    <w:uiPriority w:val="99"/>
    <w:semiHidden/>
    <w:unhideWhenUsed/>
    <w:rsid w:val="00EB74AD"/>
    <w:rPr>
      <w:vertAlign w:val="superscript"/>
    </w:rPr>
  </w:style>
  <w:style w:type="character" w:customStyle="1" w:styleId="UnresolvedMention3">
    <w:name w:val="Unresolved Mention3"/>
    <w:basedOn w:val="DefaultParagraphFont"/>
    <w:uiPriority w:val="99"/>
    <w:semiHidden/>
    <w:unhideWhenUsed/>
    <w:rsid w:val="00EB74AD"/>
    <w:rPr>
      <w:color w:val="605E5C"/>
      <w:shd w:val="clear" w:color="auto" w:fill="E1DFDD"/>
    </w:rPr>
  </w:style>
  <w:style w:type="paragraph" w:customStyle="1" w:styleId="mechtex">
    <w:name w:val="mechtex"/>
    <w:basedOn w:val="Normal"/>
    <w:link w:val="mechtexChar"/>
    <w:uiPriority w:val="99"/>
    <w:qFormat/>
    <w:rsid w:val="00DB478D"/>
    <w:pPr>
      <w:spacing w:before="0" w:after="0"/>
      <w:jc w:val="center"/>
    </w:pPr>
    <w:rPr>
      <w:rFonts w:ascii="Arial Armenian" w:eastAsia="Times New Roman" w:hAnsi="Arial Armenian" w:cs="Times New Roman"/>
      <w:sz w:val="22"/>
      <w:szCs w:val="20"/>
      <w:lang w:eastAsia="ru-RU"/>
    </w:rPr>
  </w:style>
  <w:style w:type="character" w:customStyle="1" w:styleId="mechtexChar">
    <w:name w:val="mechtex Char"/>
    <w:link w:val="mechtex"/>
    <w:uiPriority w:val="99"/>
    <w:rsid w:val="00DB478D"/>
    <w:rPr>
      <w:rFonts w:ascii="Arial Armenian" w:eastAsia="Times New Roman" w:hAnsi="Arial Armenian" w:cs="Times New Roman"/>
      <w:szCs w:val="20"/>
      <w:lang w:eastAsia="ru-RU"/>
    </w:rPr>
  </w:style>
  <w:style w:type="table" w:customStyle="1" w:styleId="TableGrid2">
    <w:name w:val="Table Grid2"/>
    <w:basedOn w:val="TableNormal"/>
    <w:next w:val="TableGrid"/>
    <w:uiPriority w:val="39"/>
    <w:rsid w:val="0091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51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F82A88"/>
    <w:rPr>
      <w:i/>
      <w:iCs/>
      <w:color w:val="2F5496" w:themeColor="accent1" w:themeShade="BF"/>
    </w:rPr>
  </w:style>
  <w:style w:type="character" w:styleId="IntenseReference">
    <w:name w:val="Intense Reference"/>
    <w:basedOn w:val="DefaultParagraphFont"/>
    <w:uiPriority w:val="32"/>
    <w:qFormat/>
    <w:rsid w:val="00F82A88"/>
    <w:rPr>
      <w:b/>
      <w:bCs/>
      <w:smallCaps/>
      <w:color w:val="2F5496" w:themeColor="accent1" w:themeShade="BF"/>
      <w:spacing w:val="5"/>
    </w:rPr>
  </w:style>
  <w:style w:type="character" w:customStyle="1" w:styleId="UnresolvedMention">
    <w:name w:val="Unresolved Mention"/>
    <w:basedOn w:val="DefaultParagraphFont"/>
    <w:uiPriority w:val="99"/>
    <w:semiHidden/>
    <w:unhideWhenUsed/>
    <w:rsid w:val="00AF6D37"/>
    <w:rPr>
      <w:color w:val="605E5C"/>
      <w:shd w:val="clear" w:color="auto" w:fill="E1DFDD"/>
    </w:rPr>
  </w:style>
  <w:style w:type="character" w:customStyle="1" w:styleId="mord">
    <w:name w:val="mord"/>
    <w:basedOn w:val="DefaultParagraphFont"/>
    <w:rsid w:val="006A1EB8"/>
  </w:style>
  <w:style w:type="character" w:customStyle="1" w:styleId="mrel">
    <w:name w:val="mrel"/>
    <w:basedOn w:val="DefaultParagraphFont"/>
    <w:rsid w:val="006A1EB8"/>
  </w:style>
  <w:style w:type="character" w:customStyle="1" w:styleId="mbin">
    <w:name w:val="mbin"/>
    <w:basedOn w:val="DefaultParagraphFont"/>
    <w:rsid w:val="006A1EB8"/>
  </w:style>
  <w:style w:type="character" w:customStyle="1" w:styleId="delimsizing">
    <w:name w:val="delimsizing"/>
    <w:basedOn w:val="DefaultParagraphFont"/>
    <w:rsid w:val="006A1EB8"/>
  </w:style>
  <w:style w:type="character" w:customStyle="1" w:styleId="vlist-s">
    <w:name w:val="vlist-s"/>
    <w:basedOn w:val="DefaultParagraphFont"/>
    <w:rsid w:val="006A1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3406">
      <w:bodyDiv w:val="1"/>
      <w:marLeft w:val="0"/>
      <w:marRight w:val="0"/>
      <w:marTop w:val="0"/>
      <w:marBottom w:val="0"/>
      <w:divBdr>
        <w:top w:val="none" w:sz="0" w:space="0" w:color="auto"/>
        <w:left w:val="none" w:sz="0" w:space="0" w:color="auto"/>
        <w:bottom w:val="none" w:sz="0" w:space="0" w:color="auto"/>
        <w:right w:val="none" w:sz="0" w:space="0" w:color="auto"/>
      </w:divBdr>
    </w:div>
    <w:div w:id="272054521">
      <w:bodyDiv w:val="1"/>
      <w:marLeft w:val="0"/>
      <w:marRight w:val="0"/>
      <w:marTop w:val="0"/>
      <w:marBottom w:val="0"/>
      <w:divBdr>
        <w:top w:val="none" w:sz="0" w:space="0" w:color="auto"/>
        <w:left w:val="none" w:sz="0" w:space="0" w:color="auto"/>
        <w:bottom w:val="none" w:sz="0" w:space="0" w:color="auto"/>
        <w:right w:val="none" w:sz="0" w:space="0" w:color="auto"/>
      </w:divBdr>
    </w:div>
    <w:div w:id="302975439">
      <w:bodyDiv w:val="1"/>
      <w:marLeft w:val="0"/>
      <w:marRight w:val="0"/>
      <w:marTop w:val="0"/>
      <w:marBottom w:val="0"/>
      <w:divBdr>
        <w:top w:val="none" w:sz="0" w:space="0" w:color="auto"/>
        <w:left w:val="none" w:sz="0" w:space="0" w:color="auto"/>
        <w:bottom w:val="none" w:sz="0" w:space="0" w:color="auto"/>
        <w:right w:val="none" w:sz="0" w:space="0" w:color="auto"/>
      </w:divBdr>
    </w:div>
    <w:div w:id="373771015">
      <w:bodyDiv w:val="1"/>
      <w:marLeft w:val="0"/>
      <w:marRight w:val="0"/>
      <w:marTop w:val="0"/>
      <w:marBottom w:val="0"/>
      <w:divBdr>
        <w:top w:val="none" w:sz="0" w:space="0" w:color="auto"/>
        <w:left w:val="none" w:sz="0" w:space="0" w:color="auto"/>
        <w:bottom w:val="none" w:sz="0" w:space="0" w:color="auto"/>
        <w:right w:val="none" w:sz="0" w:space="0" w:color="auto"/>
      </w:divBdr>
    </w:div>
    <w:div w:id="466094369">
      <w:bodyDiv w:val="1"/>
      <w:marLeft w:val="0"/>
      <w:marRight w:val="0"/>
      <w:marTop w:val="0"/>
      <w:marBottom w:val="0"/>
      <w:divBdr>
        <w:top w:val="none" w:sz="0" w:space="0" w:color="auto"/>
        <w:left w:val="none" w:sz="0" w:space="0" w:color="auto"/>
        <w:bottom w:val="none" w:sz="0" w:space="0" w:color="auto"/>
        <w:right w:val="none" w:sz="0" w:space="0" w:color="auto"/>
      </w:divBdr>
    </w:div>
    <w:div w:id="512032838">
      <w:bodyDiv w:val="1"/>
      <w:marLeft w:val="0"/>
      <w:marRight w:val="0"/>
      <w:marTop w:val="0"/>
      <w:marBottom w:val="0"/>
      <w:divBdr>
        <w:top w:val="none" w:sz="0" w:space="0" w:color="auto"/>
        <w:left w:val="none" w:sz="0" w:space="0" w:color="auto"/>
        <w:bottom w:val="none" w:sz="0" w:space="0" w:color="auto"/>
        <w:right w:val="none" w:sz="0" w:space="0" w:color="auto"/>
      </w:divBdr>
    </w:div>
    <w:div w:id="565649163">
      <w:bodyDiv w:val="1"/>
      <w:marLeft w:val="0"/>
      <w:marRight w:val="0"/>
      <w:marTop w:val="0"/>
      <w:marBottom w:val="0"/>
      <w:divBdr>
        <w:top w:val="none" w:sz="0" w:space="0" w:color="auto"/>
        <w:left w:val="none" w:sz="0" w:space="0" w:color="auto"/>
        <w:bottom w:val="none" w:sz="0" w:space="0" w:color="auto"/>
        <w:right w:val="none" w:sz="0" w:space="0" w:color="auto"/>
      </w:divBdr>
    </w:div>
    <w:div w:id="631405907">
      <w:bodyDiv w:val="1"/>
      <w:marLeft w:val="0"/>
      <w:marRight w:val="0"/>
      <w:marTop w:val="0"/>
      <w:marBottom w:val="0"/>
      <w:divBdr>
        <w:top w:val="none" w:sz="0" w:space="0" w:color="auto"/>
        <w:left w:val="none" w:sz="0" w:space="0" w:color="auto"/>
        <w:bottom w:val="none" w:sz="0" w:space="0" w:color="auto"/>
        <w:right w:val="none" w:sz="0" w:space="0" w:color="auto"/>
      </w:divBdr>
    </w:div>
    <w:div w:id="720520830">
      <w:bodyDiv w:val="1"/>
      <w:marLeft w:val="0"/>
      <w:marRight w:val="0"/>
      <w:marTop w:val="0"/>
      <w:marBottom w:val="0"/>
      <w:divBdr>
        <w:top w:val="none" w:sz="0" w:space="0" w:color="auto"/>
        <w:left w:val="none" w:sz="0" w:space="0" w:color="auto"/>
        <w:bottom w:val="none" w:sz="0" w:space="0" w:color="auto"/>
        <w:right w:val="none" w:sz="0" w:space="0" w:color="auto"/>
      </w:divBdr>
    </w:div>
    <w:div w:id="967197292">
      <w:bodyDiv w:val="1"/>
      <w:marLeft w:val="0"/>
      <w:marRight w:val="0"/>
      <w:marTop w:val="0"/>
      <w:marBottom w:val="0"/>
      <w:divBdr>
        <w:top w:val="none" w:sz="0" w:space="0" w:color="auto"/>
        <w:left w:val="none" w:sz="0" w:space="0" w:color="auto"/>
        <w:bottom w:val="none" w:sz="0" w:space="0" w:color="auto"/>
        <w:right w:val="none" w:sz="0" w:space="0" w:color="auto"/>
      </w:divBdr>
    </w:div>
    <w:div w:id="1112018799">
      <w:bodyDiv w:val="1"/>
      <w:marLeft w:val="0"/>
      <w:marRight w:val="0"/>
      <w:marTop w:val="0"/>
      <w:marBottom w:val="0"/>
      <w:divBdr>
        <w:top w:val="none" w:sz="0" w:space="0" w:color="auto"/>
        <w:left w:val="none" w:sz="0" w:space="0" w:color="auto"/>
        <w:bottom w:val="none" w:sz="0" w:space="0" w:color="auto"/>
        <w:right w:val="none" w:sz="0" w:space="0" w:color="auto"/>
      </w:divBdr>
    </w:div>
    <w:div w:id="1144541197">
      <w:bodyDiv w:val="1"/>
      <w:marLeft w:val="0"/>
      <w:marRight w:val="0"/>
      <w:marTop w:val="0"/>
      <w:marBottom w:val="0"/>
      <w:divBdr>
        <w:top w:val="none" w:sz="0" w:space="0" w:color="auto"/>
        <w:left w:val="none" w:sz="0" w:space="0" w:color="auto"/>
        <w:bottom w:val="none" w:sz="0" w:space="0" w:color="auto"/>
        <w:right w:val="none" w:sz="0" w:space="0" w:color="auto"/>
      </w:divBdr>
      <w:divsChild>
        <w:div w:id="614216776">
          <w:marLeft w:val="0"/>
          <w:marRight w:val="0"/>
          <w:marTop w:val="0"/>
          <w:marBottom w:val="0"/>
          <w:divBdr>
            <w:top w:val="none" w:sz="0" w:space="0" w:color="auto"/>
            <w:left w:val="none" w:sz="0" w:space="0" w:color="auto"/>
            <w:bottom w:val="none" w:sz="0" w:space="0" w:color="auto"/>
            <w:right w:val="none" w:sz="0" w:space="0" w:color="auto"/>
          </w:divBdr>
          <w:divsChild>
            <w:div w:id="1324242881">
              <w:marLeft w:val="0"/>
              <w:marRight w:val="0"/>
              <w:marTop w:val="0"/>
              <w:marBottom w:val="0"/>
              <w:divBdr>
                <w:top w:val="none" w:sz="0" w:space="0" w:color="auto"/>
                <w:left w:val="none" w:sz="0" w:space="0" w:color="auto"/>
                <w:bottom w:val="none" w:sz="0" w:space="0" w:color="auto"/>
                <w:right w:val="none" w:sz="0" w:space="0" w:color="auto"/>
              </w:divBdr>
              <w:divsChild>
                <w:div w:id="1728256044">
                  <w:marLeft w:val="0"/>
                  <w:marRight w:val="0"/>
                  <w:marTop w:val="0"/>
                  <w:marBottom w:val="0"/>
                  <w:divBdr>
                    <w:top w:val="none" w:sz="0" w:space="0" w:color="auto"/>
                    <w:left w:val="none" w:sz="0" w:space="0" w:color="auto"/>
                    <w:bottom w:val="none" w:sz="0" w:space="0" w:color="auto"/>
                    <w:right w:val="none" w:sz="0" w:space="0" w:color="auto"/>
                  </w:divBdr>
                  <w:divsChild>
                    <w:div w:id="1307853588">
                      <w:marLeft w:val="0"/>
                      <w:marRight w:val="0"/>
                      <w:marTop w:val="0"/>
                      <w:marBottom w:val="0"/>
                      <w:divBdr>
                        <w:top w:val="none" w:sz="0" w:space="0" w:color="auto"/>
                        <w:left w:val="none" w:sz="0" w:space="0" w:color="auto"/>
                        <w:bottom w:val="none" w:sz="0" w:space="0" w:color="auto"/>
                        <w:right w:val="none" w:sz="0" w:space="0" w:color="auto"/>
                      </w:divBdr>
                      <w:divsChild>
                        <w:div w:id="1089541010">
                          <w:marLeft w:val="0"/>
                          <w:marRight w:val="0"/>
                          <w:marTop w:val="0"/>
                          <w:marBottom w:val="0"/>
                          <w:divBdr>
                            <w:top w:val="none" w:sz="0" w:space="0" w:color="auto"/>
                            <w:left w:val="none" w:sz="0" w:space="0" w:color="auto"/>
                            <w:bottom w:val="none" w:sz="0" w:space="0" w:color="auto"/>
                            <w:right w:val="none" w:sz="0" w:space="0" w:color="auto"/>
                          </w:divBdr>
                          <w:divsChild>
                            <w:div w:id="8201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813332">
      <w:bodyDiv w:val="1"/>
      <w:marLeft w:val="0"/>
      <w:marRight w:val="0"/>
      <w:marTop w:val="0"/>
      <w:marBottom w:val="0"/>
      <w:divBdr>
        <w:top w:val="none" w:sz="0" w:space="0" w:color="auto"/>
        <w:left w:val="none" w:sz="0" w:space="0" w:color="auto"/>
        <w:bottom w:val="none" w:sz="0" w:space="0" w:color="auto"/>
        <w:right w:val="none" w:sz="0" w:space="0" w:color="auto"/>
      </w:divBdr>
    </w:div>
    <w:div w:id="1428580461">
      <w:bodyDiv w:val="1"/>
      <w:marLeft w:val="0"/>
      <w:marRight w:val="0"/>
      <w:marTop w:val="0"/>
      <w:marBottom w:val="0"/>
      <w:divBdr>
        <w:top w:val="none" w:sz="0" w:space="0" w:color="auto"/>
        <w:left w:val="none" w:sz="0" w:space="0" w:color="auto"/>
        <w:bottom w:val="none" w:sz="0" w:space="0" w:color="auto"/>
        <w:right w:val="none" w:sz="0" w:space="0" w:color="auto"/>
      </w:divBdr>
    </w:div>
    <w:div w:id="1493063113">
      <w:bodyDiv w:val="1"/>
      <w:marLeft w:val="0"/>
      <w:marRight w:val="0"/>
      <w:marTop w:val="0"/>
      <w:marBottom w:val="0"/>
      <w:divBdr>
        <w:top w:val="none" w:sz="0" w:space="0" w:color="auto"/>
        <w:left w:val="none" w:sz="0" w:space="0" w:color="auto"/>
        <w:bottom w:val="none" w:sz="0" w:space="0" w:color="auto"/>
        <w:right w:val="none" w:sz="0" w:space="0" w:color="auto"/>
      </w:divBdr>
    </w:div>
    <w:div w:id="1597403065">
      <w:bodyDiv w:val="1"/>
      <w:marLeft w:val="0"/>
      <w:marRight w:val="0"/>
      <w:marTop w:val="0"/>
      <w:marBottom w:val="0"/>
      <w:divBdr>
        <w:top w:val="none" w:sz="0" w:space="0" w:color="auto"/>
        <w:left w:val="none" w:sz="0" w:space="0" w:color="auto"/>
        <w:bottom w:val="none" w:sz="0" w:space="0" w:color="auto"/>
        <w:right w:val="none" w:sz="0" w:space="0" w:color="auto"/>
      </w:divBdr>
    </w:div>
    <w:div w:id="1649238477">
      <w:bodyDiv w:val="1"/>
      <w:marLeft w:val="0"/>
      <w:marRight w:val="0"/>
      <w:marTop w:val="0"/>
      <w:marBottom w:val="0"/>
      <w:divBdr>
        <w:top w:val="none" w:sz="0" w:space="0" w:color="auto"/>
        <w:left w:val="none" w:sz="0" w:space="0" w:color="auto"/>
        <w:bottom w:val="none" w:sz="0" w:space="0" w:color="auto"/>
        <w:right w:val="none" w:sz="0" w:space="0" w:color="auto"/>
      </w:divBdr>
    </w:div>
    <w:div w:id="1703625253">
      <w:bodyDiv w:val="1"/>
      <w:marLeft w:val="0"/>
      <w:marRight w:val="0"/>
      <w:marTop w:val="0"/>
      <w:marBottom w:val="0"/>
      <w:divBdr>
        <w:top w:val="none" w:sz="0" w:space="0" w:color="auto"/>
        <w:left w:val="none" w:sz="0" w:space="0" w:color="auto"/>
        <w:bottom w:val="none" w:sz="0" w:space="0" w:color="auto"/>
        <w:right w:val="none" w:sz="0" w:space="0" w:color="auto"/>
      </w:divBdr>
      <w:divsChild>
        <w:div w:id="695278366">
          <w:marLeft w:val="0"/>
          <w:marRight w:val="0"/>
          <w:marTop w:val="0"/>
          <w:marBottom w:val="0"/>
          <w:divBdr>
            <w:top w:val="none" w:sz="0" w:space="0" w:color="auto"/>
            <w:left w:val="none" w:sz="0" w:space="0" w:color="auto"/>
            <w:bottom w:val="none" w:sz="0" w:space="0" w:color="auto"/>
            <w:right w:val="none" w:sz="0" w:space="0" w:color="auto"/>
          </w:divBdr>
          <w:divsChild>
            <w:div w:id="1155604597">
              <w:marLeft w:val="0"/>
              <w:marRight w:val="0"/>
              <w:marTop w:val="0"/>
              <w:marBottom w:val="0"/>
              <w:divBdr>
                <w:top w:val="none" w:sz="0" w:space="0" w:color="auto"/>
                <w:left w:val="none" w:sz="0" w:space="0" w:color="auto"/>
                <w:bottom w:val="none" w:sz="0" w:space="0" w:color="auto"/>
                <w:right w:val="none" w:sz="0" w:space="0" w:color="auto"/>
              </w:divBdr>
              <w:divsChild>
                <w:div w:id="1417241882">
                  <w:marLeft w:val="0"/>
                  <w:marRight w:val="0"/>
                  <w:marTop w:val="0"/>
                  <w:marBottom w:val="0"/>
                  <w:divBdr>
                    <w:top w:val="none" w:sz="0" w:space="0" w:color="auto"/>
                    <w:left w:val="none" w:sz="0" w:space="0" w:color="auto"/>
                    <w:bottom w:val="none" w:sz="0" w:space="0" w:color="auto"/>
                    <w:right w:val="none" w:sz="0" w:space="0" w:color="auto"/>
                  </w:divBdr>
                  <w:divsChild>
                    <w:div w:id="1652056456">
                      <w:marLeft w:val="0"/>
                      <w:marRight w:val="0"/>
                      <w:marTop w:val="0"/>
                      <w:marBottom w:val="0"/>
                      <w:divBdr>
                        <w:top w:val="none" w:sz="0" w:space="0" w:color="auto"/>
                        <w:left w:val="none" w:sz="0" w:space="0" w:color="auto"/>
                        <w:bottom w:val="none" w:sz="0" w:space="0" w:color="auto"/>
                        <w:right w:val="none" w:sz="0" w:space="0" w:color="auto"/>
                      </w:divBdr>
                      <w:divsChild>
                        <w:div w:id="649679346">
                          <w:marLeft w:val="0"/>
                          <w:marRight w:val="0"/>
                          <w:marTop w:val="0"/>
                          <w:marBottom w:val="0"/>
                          <w:divBdr>
                            <w:top w:val="none" w:sz="0" w:space="0" w:color="auto"/>
                            <w:left w:val="none" w:sz="0" w:space="0" w:color="auto"/>
                            <w:bottom w:val="none" w:sz="0" w:space="0" w:color="auto"/>
                            <w:right w:val="none" w:sz="0" w:space="0" w:color="auto"/>
                          </w:divBdr>
                          <w:divsChild>
                            <w:div w:id="89404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99898">
      <w:bodyDiv w:val="1"/>
      <w:marLeft w:val="0"/>
      <w:marRight w:val="0"/>
      <w:marTop w:val="0"/>
      <w:marBottom w:val="0"/>
      <w:divBdr>
        <w:top w:val="none" w:sz="0" w:space="0" w:color="auto"/>
        <w:left w:val="none" w:sz="0" w:space="0" w:color="auto"/>
        <w:bottom w:val="none" w:sz="0" w:space="0" w:color="auto"/>
        <w:right w:val="none" w:sz="0" w:space="0" w:color="auto"/>
      </w:divBdr>
    </w:div>
    <w:div w:id="1789153518">
      <w:bodyDiv w:val="1"/>
      <w:marLeft w:val="0"/>
      <w:marRight w:val="0"/>
      <w:marTop w:val="0"/>
      <w:marBottom w:val="0"/>
      <w:divBdr>
        <w:top w:val="none" w:sz="0" w:space="0" w:color="auto"/>
        <w:left w:val="none" w:sz="0" w:space="0" w:color="auto"/>
        <w:bottom w:val="none" w:sz="0" w:space="0" w:color="auto"/>
        <w:right w:val="none" w:sz="0" w:space="0" w:color="auto"/>
      </w:divBdr>
    </w:div>
    <w:div w:id="1809977253">
      <w:bodyDiv w:val="1"/>
      <w:marLeft w:val="0"/>
      <w:marRight w:val="0"/>
      <w:marTop w:val="0"/>
      <w:marBottom w:val="0"/>
      <w:divBdr>
        <w:top w:val="none" w:sz="0" w:space="0" w:color="auto"/>
        <w:left w:val="none" w:sz="0" w:space="0" w:color="auto"/>
        <w:bottom w:val="none" w:sz="0" w:space="0" w:color="auto"/>
        <w:right w:val="none" w:sz="0" w:space="0" w:color="auto"/>
      </w:divBdr>
    </w:div>
    <w:div w:id="1884126769">
      <w:bodyDiv w:val="1"/>
      <w:marLeft w:val="0"/>
      <w:marRight w:val="0"/>
      <w:marTop w:val="0"/>
      <w:marBottom w:val="0"/>
      <w:divBdr>
        <w:top w:val="none" w:sz="0" w:space="0" w:color="auto"/>
        <w:left w:val="none" w:sz="0" w:space="0" w:color="auto"/>
        <w:bottom w:val="none" w:sz="0" w:space="0" w:color="auto"/>
        <w:right w:val="none" w:sz="0" w:space="0" w:color="auto"/>
      </w:divBdr>
    </w:div>
    <w:div w:id="1890845835">
      <w:bodyDiv w:val="1"/>
      <w:marLeft w:val="0"/>
      <w:marRight w:val="0"/>
      <w:marTop w:val="0"/>
      <w:marBottom w:val="0"/>
      <w:divBdr>
        <w:top w:val="none" w:sz="0" w:space="0" w:color="auto"/>
        <w:left w:val="none" w:sz="0" w:space="0" w:color="auto"/>
        <w:bottom w:val="none" w:sz="0" w:space="0" w:color="auto"/>
        <w:right w:val="none" w:sz="0" w:space="0" w:color="auto"/>
      </w:divBdr>
    </w:div>
    <w:div w:id="1913737800">
      <w:bodyDiv w:val="1"/>
      <w:marLeft w:val="0"/>
      <w:marRight w:val="0"/>
      <w:marTop w:val="0"/>
      <w:marBottom w:val="0"/>
      <w:divBdr>
        <w:top w:val="none" w:sz="0" w:space="0" w:color="auto"/>
        <w:left w:val="none" w:sz="0" w:space="0" w:color="auto"/>
        <w:bottom w:val="none" w:sz="0" w:space="0" w:color="auto"/>
        <w:right w:val="none" w:sz="0" w:space="0" w:color="auto"/>
      </w:divBdr>
      <w:divsChild>
        <w:div w:id="5404403">
          <w:marLeft w:val="0"/>
          <w:marRight w:val="0"/>
          <w:marTop w:val="0"/>
          <w:marBottom w:val="0"/>
          <w:divBdr>
            <w:top w:val="none" w:sz="0" w:space="0" w:color="auto"/>
            <w:left w:val="none" w:sz="0" w:space="0" w:color="auto"/>
            <w:bottom w:val="none" w:sz="0" w:space="0" w:color="auto"/>
            <w:right w:val="none" w:sz="0" w:space="0" w:color="auto"/>
          </w:divBdr>
        </w:div>
        <w:div w:id="162011612">
          <w:marLeft w:val="0"/>
          <w:marRight w:val="0"/>
          <w:marTop w:val="0"/>
          <w:marBottom w:val="0"/>
          <w:divBdr>
            <w:top w:val="none" w:sz="0" w:space="0" w:color="auto"/>
            <w:left w:val="none" w:sz="0" w:space="0" w:color="auto"/>
            <w:bottom w:val="none" w:sz="0" w:space="0" w:color="auto"/>
            <w:right w:val="none" w:sz="0" w:space="0" w:color="auto"/>
          </w:divBdr>
        </w:div>
        <w:div w:id="370113660">
          <w:marLeft w:val="0"/>
          <w:marRight w:val="0"/>
          <w:marTop w:val="0"/>
          <w:marBottom w:val="0"/>
          <w:divBdr>
            <w:top w:val="none" w:sz="0" w:space="0" w:color="auto"/>
            <w:left w:val="none" w:sz="0" w:space="0" w:color="auto"/>
            <w:bottom w:val="none" w:sz="0" w:space="0" w:color="auto"/>
            <w:right w:val="none" w:sz="0" w:space="0" w:color="auto"/>
          </w:divBdr>
        </w:div>
        <w:div w:id="606816365">
          <w:marLeft w:val="0"/>
          <w:marRight w:val="0"/>
          <w:marTop w:val="0"/>
          <w:marBottom w:val="0"/>
          <w:divBdr>
            <w:top w:val="none" w:sz="0" w:space="0" w:color="auto"/>
            <w:left w:val="none" w:sz="0" w:space="0" w:color="auto"/>
            <w:bottom w:val="none" w:sz="0" w:space="0" w:color="auto"/>
            <w:right w:val="none" w:sz="0" w:space="0" w:color="auto"/>
          </w:divBdr>
        </w:div>
        <w:div w:id="1122311910">
          <w:marLeft w:val="0"/>
          <w:marRight w:val="0"/>
          <w:marTop w:val="0"/>
          <w:marBottom w:val="0"/>
          <w:divBdr>
            <w:top w:val="none" w:sz="0" w:space="0" w:color="auto"/>
            <w:left w:val="none" w:sz="0" w:space="0" w:color="auto"/>
            <w:bottom w:val="none" w:sz="0" w:space="0" w:color="auto"/>
            <w:right w:val="none" w:sz="0" w:space="0" w:color="auto"/>
          </w:divBdr>
        </w:div>
        <w:div w:id="1187984881">
          <w:marLeft w:val="0"/>
          <w:marRight w:val="0"/>
          <w:marTop w:val="0"/>
          <w:marBottom w:val="0"/>
          <w:divBdr>
            <w:top w:val="none" w:sz="0" w:space="0" w:color="auto"/>
            <w:left w:val="none" w:sz="0" w:space="0" w:color="auto"/>
            <w:bottom w:val="none" w:sz="0" w:space="0" w:color="auto"/>
            <w:right w:val="none" w:sz="0" w:space="0" w:color="auto"/>
          </w:divBdr>
        </w:div>
        <w:div w:id="1190608108">
          <w:marLeft w:val="0"/>
          <w:marRight w:val="0"/>
          <w:marTop w:val="0"/>
          <w:marBottom w:val="0"/>
          <w:divBdr>
            <w:top w:val="none" w:sz="0" w:space="0" w:color="auto"/>
            <w:left w:val="none" w:sz="0" w:space="0" w:color="auto"/>
            <w:bottom w:val="none" w:sz="0" w:space="0" w:color="auto"/>
            <w:right w:val="none" w:sz="0" w:space="0" w:color="auto"/>
          </w:divBdr>
        </w:div>
        <w:div w:id="1381517385">
          <w:marLeft w:val="0"/>
          <w:marRight w:val="0"/>
          <w:marTop w:val="0"/>
          <w:marBottom w:val="0"/>
          <w:divBdr>
            <w:top w:val="none" w:sz="0" w:space="0" w:color="auto"/>
            <w:left w:val="none" w:sz="0" w:space="0" w:color="auto"/>
            <w:bottom w:val="none" w:sz="0" w:space="0" w:color="auto"/>
            <w:right w:val="none" w:sz="0" w:space="0" w:color="auto"/>
          </w:divBdr>
        </w:div>
        <w:div w:id="2124032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src.am/am/getMenusContents/2037" TargetMode="External"/><Relationship Id="rId4" Type="http://schemas.openxmlformats.org/officeDocument/2006/relationships/styles" Target="styles.xml"/><Relationship Id="rId9" Type="http://schemas.openxmlformats.org/officeDocument/2006/relationships/hyperlink" Target="mailto:mariana_udumyan@taxservice.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F21BD2-1AA6-4EB8-8DDB-C7075DBB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84</Pages>
  <Words>23752</Words>
  <Characters>135388</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158823</CharactersWithSpaces>
  <SharedDoc>false</SharedDoc>
  <HLinks>
    <vt:vector size="114" baseType="variant">
      <vt:variant>
        <vt:i4>1114116</vt:i4>
      </vt:variant>
      <vt:variant>
        <vt:i4>324</vt:i4>
      </vt:variant>
      <vt:variant>
        <vt:i4>0</vt:i4>
      </vt:variant>
      <vt:variant>
        <vt:i4>5</vt:i4>
      </vt:variant>
      <vt:variant>
        <vt:lpwstr>https://www.gov.am/en/structure/285/</vt:lpwstr>
      </vt:variant>
      <vt:variant>
        <vt:lpwstr/>
      </vt:variant>
      <vt:variant>
        <vt:i4>1900604</vt:i4>
      </vt:variant>
      <vt:variant>
        <vt:i4>104</vt:i4>
      </vt:variant>
      <vt:variant>
        <vt:i4>0</vt:i4>
      </vt:variant>
      <vt:variant>
        <vt:i4>5</vt:i4>
      </vt:variant>
      <vt:variant>
        <vt:lpwstr/>
      </vt:variant>
      <vt:variant>
        <vt:lpwstr>_Toc135898195</vt:lpwstr>
      </vt:variant>
      <vt:variant>
        <vt:i4>1900604</vt:i4>
      </vt:variant>
      <vt:variant>
        <vt:i4>98</vt:i4>
      </vt:variant>
      <vt:variant>
        <vt:i4>0</vt:i4>
      </vt:variant>
      <vt:variant>
        <vt:i4>5</vt:i4>
      </vt:variant>
      <vt:variant>
        <vt:lpwstr/>
      </vt:variant>
      <vt:variant>
        <vt:lpwstr>_Toc135898194</vt:lpwstr>
      </vt:variant>
      <vt:variant>
        <vt:i4>1900604</vt:i4>
      </vt:variant>
      <vt:variant>
        <vt:i4>92</vt:i4>
      </vt:variant>
      <vt:variant>
        <vt:i4>0</vt:i4>
      </vt:variant>
      <vt:variant>
        <vt:i4>5</vt:i4>
      </vt:variant>
      <vt:variant>
        <vt:lpwstr/>
      </vt:variant>
      <vt:variant>
        <vt:lpwstr>_Toc135898193</vt:lpwstr>
      </vt:variant>
      <vt:variant>
        <vt:i4>1900604</vt:i4>
      </vt:variant>
      <vt:variant>
        <vt:i4>86</vt:i4>
      </vt:variant>
      <vt:variant>
        <vt:i4>0</vt:i4>
      </vt:variant>
      <vt:variant>
        <vt:i4>5</vt:i4>
      </vt:variant>
      <vt:variant>
        <vt:lpwstr/>
      </vt:variant>
      <vt:variant>
        <vt:lpwstr>_Toc135898192</vt:lpwstr>
      </vt:variant>
      <vt:variant>
        <vt:i4>1900604</vt:i4>
      </vt:variant>
      <vt:variant>
        <vt:i4>80</vt:i4>
      </vt:variant>
      <vt:variant>
        <vt:i4>0</vt:i4>
      </vt:variant>
      <vt:variant>
        <vt:i4>5</vt:i4>
      </vt:variant>
      <vt:variant>
        <vt:lpwstr/>
      </vt:variant>
      <vt:variant>
        <vt:lpwstr>_Toc135898191</vt:lpwstr>
      </vt:variant>
      <vt:variant>
        <vt:i4>1900604</vt:i4>
      </vt:variant>
      <vt:variant>
        <vt:i4>74</vt:i4>
      </vt:variant>
      <vt:variant>
        <vt:i4>0</vt:i4>
      </vt:variant>
      <vt:variant>
        <vt:i4>5</vt:i4>
      </vt:variant>
      <vt:variant>
        <vt:lpwstr/>
      </vt:variant>
      <vt:variant>
        <vt:lpwstr>_Toc135898190</vt:lpwstr>
      </vt:variant>
      <vt:variant>
        <vt:i4>1835068</vt:i4>
      </vt:variant>
      <vt:variant>
        <vt:i4>68</vt:i4>
      </vt:variant>
      <vt:variant>
        <vt:i4>0</vt:i4>
      </vt:variant>
      <vt:variant>
        <vt:i4>5</vt:i4>
      </vt:variant>
      <vt:variant>
        <vt:lpwstr/>
      </vt:variant>
      <vt:variant>
        <vt:lpwstr>_Toc135898189</vt:lpwstr>
      </vt:variant>
      <vt:variant>
        <vt:i4>1835068</vt:i4>
      </vt:variant>
      <vt:variant>
        <vt:i4>62</vt:i4>
      </vt:variant>
      <vt:variant>
        <vt:i4>0</vt:i4>
      </vt:variant>
      <vt:variant>
        <vt:i4>5</vt:i4>
      </vt:variant>
      <vt:variant>
        <vt:lpwstr/>
      </vt:variant>
      <vt:variant>
        <vt:lpwstr>_Toc135898188</vt:lpwstr>
      </vt:variant>
      <vt:variant>
        <vt:i4>1835068</vt:i4>
      </vt:variant>
      <vt:variant>
        <vt:i4>56</vt:i4>
      </vt:variant>
      <vt:variant>
        <vt:i4>0</vt:i4>
      </vt:variant>
      <vt:variant>
        <vt:i4>5</vt:i4>
      </vt:variant>
      <vt:variant>
        <vt:lpwstr/>
      </vt:variant>
      <vt:variant>
        <vt:lpwstr>_Toc135898187</vt:lpwstr>
      </vt:variant>
      <vt:variant>
        <vt:i4>1835068</vt:i4>
      </vt:variant>
      <vt:variant>
        <vt:i4>50</vt:i4>
      </vt:variant>
      <vt:variant>
        <vt:i4>0</vt:i4>
      </vt:variant>
      <vt:variant>
        <vt:i4>5</vt:i4>
      </vt:variant>
      <vt:variant>
        <vt:lpwstr/>
      </vt:variant>
      <vt:variant>
        <vt:lpwstr>_Toc135898186</vt:lpwstr>
      </vt:variant>
      <vt:variant>
        <vt:i4>1835068</vt:i4>
      </vt:variant>
      <vt:variant>
        <vt:i4>44</vt:i4>
      </vt:variant>
      <vt:variant>
        <vt:i4>0</vt:i4>
      </vt:variant>
      <vt:variant>
        <vt:i4>5</vt:i4>
      </vt:variant>
      <vt:variant>
        <vt:lpwstr/>
      </vt:variant>
      <vt:variant>
        <vt:lpwstr>_Toc135898185</vt:lpwstr>
      </vt:variant>
      <vt:variant>
        <vt:i4>1835068</vt:i4>
      </vt:variant>
      <vt:variant>
        <vt:i4>38</vt:i4>
      </vt:variant>
      <vt:variant>
        <vt:i4>0</vt:i4>
      </vt:variant>
      <vt:variant>
        <vt:i4>5</vt:i4>
      </vt:variant>
      <vt:variant>
        <vt:lpwstr/>
      </vt:variant>
      <vt:variant>
        <vt:lpwstr>_Toc135898184</vt:lpwstr>
      </vt:variant>
      <vt:variant>
        <vt:i4>1835068</vt:i4>
      </vt:variant>
      <vt:variant>
        <vt:i4>32</vt:i4>
      </vt:variant>
      <vt:variant>
        <vt:i4>0</vt:i4>
      </vt:variant>
      <vt:variant>
        <vt:i4>5</vt:i4>
      </vt:variant>
      <vt:variant>
        <vt:lpwstr/>
      </vt:variant>
      <vt:variant>
        <vt:lpwstr>_Toc135898183</vt:lpwstr>
      </vt:variant>
      <vt:variant>
        <vt:i4>1835068</vt:i4>
      </vt:variant>
      <vt:variant>
        <vt:i4>26</vt:i4>
      </vt:variant>
      <vt:variant>
        <vt:i4>0</vt:i4>
      </vt:variant>
      <vt:variant>
        <vt:i4>5</vt:i4>
      </vt:variant>
      <vt:variant>
        <vt:lpwstr/>
      </vt:variant>
      <vt:variant>
        <vt:lpwstr>_Toc135898182</vt:lpwstr>
      </vt:variant>
      <vt:variant>
        <vt:i4>1835068</vt:i4>
      </vt:variant>
      <vt:variant>
        <vt:i4>20</vt:i4>
      </vt:variant>
      <vt:variant>
        <vt:i4>0</vt:i4>
      </vt:variant>
      <vt:variant>
        <vt:i4>5</vt:i4>
      </vt:variant>
      <vt:variant>
        <vt:lpwstr/>
      </vt:variant>
      <vt:variant>
        <vt:lpwstr>_Toc135898181</vt:lpwstr>
      </vt:variant>
      <vt:variant>
        <vt:i4>1835068</vt:i4>
      </vt:variant>
      <vt:variant>
        <vt:i4>14</vt:i4>
      </vt:variant>
      <vt:variant>
        <vt:i4>0</vt:i4>
      </vt:variant>
      <vt:variant>
        <vt:i4>5</vt:i4>
      </vt:variant>
      <vt:variant>
        <vt:lpwstr/>
      </vt:variant>
      <vt:variant>
        <vt:lpwstr>_Toc135898180</vt:lpwstr>
      </vt:variant>
      <vt:variant>
        <vt:i4>1245244</vt:i4>
      </vt:variant>
      <vt:variant>
        <vt:i4>8</vt:i4>
      </vt:variant>
      <vt:variant>
        <vt:i4>0</vt:i4>
      </vt:variant>
      <vt:variant>
        <vt:i4>5</vt:i4>
      </vt:variant>
      <vt:variant>
        <vt:lpwstr/>
      </vt:variant>
      <vt:variant>
        <vt:lpwstr>_Toc135898179</vt:lpwstr>
      </vt:variant>
      <vt:variant>
        <vt:i4>1245244</vt:i4>
      </vt:variant>
      <vt:variant>
        <vt:i4>2</vt:i4>
      </vt:variant>
      <vt:variant>
        <vt:i4>0</vt:i4>
      </vt:variant>
      <vt:variant>
        <vt:i4>5</vt:i4>
      </vt:variant>
      <vt:variant>
        <vt:lpwstr/>
      </vt:variant>
      <vt:variant>
        <vt:lpwstr>_Toc135898178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Mariana Udumyan</cp:lastModifiedBy>
  <cp:revision>165</cp:revision>
  <dcterms:created xsi:type="dcterms:W3CDTF">2026-03-14T02:59:00Z</dcterms:created>
  <dcterms:modified xsi:type="dcterms:W3CDTF">2026-04-14T11:27:00Z</dcterms:modified>
</cp:coreProperties>
</file>