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7AFB" w14:textId="0453B36E" w:rsidR="00A3590A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2BDCA176" w14:textId="77777777" w:rsidR="00A3590A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  <w14:ligatures w14:val="standardContextual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ՀՀ էկոնոմիկայի նախարարի </w:t>
      </w:r>
    </w:p>
    <w:p w14:paraId="4A2B0123" w14:textId="77777777" w:rsidR="00A3590A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2024 թվականի 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————— </w:t>
      </w:r>
      <w:r w:rsidRPr="00551212">
        <w:rPr>
          <w:rFonts w:ascii="GHEA Grapalat" w:hAnsi="GHEA Grapalat"/>
          <w:sz w:val="24"/>
          <w:szCs w:val="24"/>
          <w:lang w:val="hy-AM"/>
        </w:rPr>
        <w:t>-ի</w:t>
      </w:r>
    </w:p>
    <w:p w14:paraId="0051FC0A" w14:textId="5A65CC81" w:rsidR="0004633E" w:rsidRPr="00551212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551212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551212">
        <w:rPr>
          <w:rFonts w:ascii="GHEA Grapalat" w:hAnsi="GHEA Grapalat"/>
          <w:sz w:val="24"/>
          <w:szCs w:val="24"/>
          <w:lang w:val="hy-AM"/>
        </w:rPr>
        <w:t xml:space="preserve"> հրաման</w:t>
      </w:r>
    </w:p>
    <w:p w14:paraId="1512AC16" w14:textId="77777777" w:rsidR="0004633E" w:rsidRPr="00551212" w:rsidRDefault="0004633E" w:rsidP="0004633E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4C79A3C4" w14:textId="77777777" w:rsidR="00A3590A" w:rsidRPr="00551212" w:rsidRDefault="00A3590A" w:rsidP="00A3590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hy-AM"/>
        </w:rPr>
        <w:t>ՊԱՅՄԱՆԱԳԻՐ N</w:t>
      </w:r>
    </w:p>
    <w:p w14:paraId="35093847" w14:textId="19FEBEB1" w:rsidR="00A3590A" w:rsidRPr="00551212" w:rsidRDefault="00A3590A" w:rsidP="00C2358D">
      <w:pPr>
        <w:spacing w:line="36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color w:val="000000"/>
          <w:lang w:val="hy-AM"/>
        </w:rPr>
        <w:t>ՀԱՅԱՍՏԱՆԻ ՀԱՆՐԱՊԵՏՈՒԹՅՈՒՆՈՒՄ ԿԼԻՆԻԿԱԿԱՆ ՓՈՐՁԱՐԿՈՒՄՆԵՐԻ, ԿԵՆՍԱՀԱՄԱՐԺԵՔՈՒԹՅԱՆ ՀԵՏԱԶՈՏՈՒԹՅՈՒՆՆԵՐԻ ԻՐԱԿԱՆԱՑՄԱՆ ՓՈԽՀԱՏՈՒՑՄԱՆ ՏՐԱՄԱԴՐՄԱՆ</w:t>
      </w:r>
    </w:p>
    <w:p w14:paraId="4363EB10" w14:textId="77777777" w:rsidR="00810D5C" w:rsidRPr="00551212" w:rsidRDefault="00810D5C" w:rsidP="0004633E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33A1309E" w14:textId="17B7F68F" w:rsidR="009D1976" w:rsidRPr="00551212" w:rsidRDefault="009D1976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ք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32402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Երևան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ab/>
        <w:t>«</w:t>
      </w:r>
      <w:r w:rsidR="002D167D" w:rsidRPr="00551212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B6CD1" w:rsidRPr="00551212">
        <w:rPr>
          <w:rFonts w:ascii="GHEA Grapalat" w:hAnsi="GHEA Grapalat"/>
          <w:color w:val="000000"/>
          <w:sz w:val="24"/>
          <w:szCs w:val="24"/>
          <w:lang w:val="hy-AM"/>
        </w:rPr>
        <w:t>—————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2D167D" w:rsidRPr="00551212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9D2DCDD" w14:textId="77777777" w:rsidR="009D1976" w:rsidRPr="00551212" w:rsidRDefault="009D1976" w:rsidP="0004633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</w:p>
    <w:p w14:paraId="396FDE5B" w14:textId="7B4FCD36" w:rsidR="009D1976" w:rsidRPr="00551212" w:rsidRDefault="0065255C" w:rsidP="00D0001D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Էկոնոմիկայի նախարարությունը,</w:t>
      </w:r>
      <w:r w:rsidR="003904BD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(այսուհետ՝ Նախարարություն)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 դեմս 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ախարարության գլխավոր քարտուղար </w:t>
      </w:r>
      <w:r w:rsidR="006554CA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__________________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</w:t>
      </w:r>
      <w:r w:rsidR="00870DDF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ով գործում է </w:t>
      </w:r>
      <w:r w:rsidR="00B201F7"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512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ախարարության կանոնադրության հիման վրա, մի կողմից, և</w:t>
      </w:r>
      <w:r w:rsidR="00F43354" w:rsidRPr="00551212">
        <w:rPr>
          <w:rFonts w:ascii="GHEA Grapalat" w:hAnsi="GHEA Grapalat"/>
          <w:color w:val="191919"/>
          <w:sz w:val="24"/>
          <w:szCs w:val="24"/>
          <w:lang w:val="hy-AM"/>
        </w:rPr>
        <w:t>————————— ով գործում է ընկերության կանոնադրության հիման վրա/պետական գրանցման հիման վրա/, (անձնագիր/ նք. AA 0000000, տրված 00.00.0000թ. 000-ի կողմից) (այսուհետ՝ Շահառու) մյուս կողմից</w:t>
      </w:r>
      <w:r w:rsidR="00F43354" w:rsidRPr="00551212">
        <w:rPr>
          <w:rFonts w:ascii="GHEA Grapalat" w:hAnsi="GHEA Grapalat" w:cs="Andalus"/>
          <w:sz w:val="24"/>
          <w:szCs w:val="24"/>
          <w:lang w:val="hy-AM"/>
        </w:rPr>
        <w:t xml:space="preserve"> </w:t>
      </w:r>
      <w:r w:rsidR="001F3E3A" w:rsidRPr="00551212">
        <w:rPr>
          <w:rFonts w:ascii="GHEA Grapalat" w:hAnsi="GHEA Grapalat" w:cs="Andalus"/>
          <w:sz w:val="24"/>
          <w:szCs w:val="24"/>
          <w:lang w:val="hy-AM"/>
        </w:rPr>
        <w:t xml:space="preserve">(այսուհետ երկուսը միասին Կողմեր), </w:t>
      </w:r>
      <w:r w:rsidR="00560335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հիմք ընդունելով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Հայաստանի Հանրապետության կառավարության 202</w:t>
      </w:r>
      <w:r w:rsidR="009E7D4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4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թվականի </w:t>
      </w:r>
      <w:r w:rsidR="006554C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մարտի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554C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7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-ի «</w:t>
      </w:r>
      <w:r w:rsidR="00A17A62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Հայաստանի Հանրապետությունում կ</w:t>
      </w:r>
      <w:r w:rsidR="009E7D4A" w:rsidRPr="00551212">
        <w:rPr>
          <w:rFonts w:ascii="GHEA Grapalat" w:hAnsi="GHEA Grapalat"/>
          <w:b/>
          <w:bCs/>
          <w:sz w:val="24"/>
          <w:szCs w:val="24"/>
          <w:lang w:val="hy-AM"/>
        </w:rPr>
        <w:t>լ</w:t>
      </w:r>
      <w:r w:rsidR="009E7D4A" w:rsidRPr="00551212">
        <w:rPr>
          <w:rFonts w:ascii="GHEA Grapalat" w:hAnsi="GHEA Grapalat"/>
          <w:sz w:val="24"/>
          <w:szCs w:val="24"/>
          <w:lang w:val="hy-AM"/>
        </w:rPr>
        <w:t xml:space="preserve">ինիկական փորձարկումների, կենսահամարժեքության հետազոտությունների </w:t>
      </w:r>
      <w:r w:rsidR="00DD4535" w:rsidRPr="00551212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9E7D4A" w:rsidRPr="00551212">
        <w:rPr>
          <w:rFonts w:ascii="GHEA Grapalat" w:hAnsi="GHEA Grapalat"/>
          <w:sz w:val="24"/>
          <w:szCs w:val="24"/>
          <w:lang w:val="hy-AM"/>
        </w:rPr>
        <w:t>փոխհատուցման</w:t>
      </w:r>
      <w:r w:rsidR="00686F1B" w:rsidRPr="00551212">
        <w:rPr>
          <w:rFonts w:ascii="GHEA Grapalat" w:hAnsi="GHEA Grapalat"/>
          <w:sz w:val="24"/>
          <w:szCs w:val="24"/>
          <w:lang w:val="hy-AM"/>
        </w:rPr>
        <w:t xml:space="preserve"> ծրագիրը հաստատելու </w:t>
      </w:r>
      <w:r w:rsidR="00686F1B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մասին</w:t>
      </w:r>
      <w:r w:rsidR="006F0912" w:rsidRPr="00551212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9E7D4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N</w:t>
      </w:r>
      <w:r w:rsidR="00D0001D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554CA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349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-Ն</w:t>
      </w:r>
      <w:r w:rsidR="005F6210" w:rsidRPr="0055121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որոշ</w:t>
      </w:r>
      <w:r w:rsidR="00913554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ու</w:t>
      </w:r>
      <w:r w:rsidR="005F6210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</w:t>
      </w:r>
      <w:r w:rsidR="00913554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ը</w:t>
      </w:r>
      <w:r w:rsidR="00C4731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(այսուհետ՝ </w:t>
      </w:r>
      <w:r w:rsidR="00A2184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</w:t>
      </w:r>
      <w:r w:rsidR="00C47311" w:rsidRPr="0055121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րոշում</w:t>
      </w:r>
      <w:r w:rsidR="00C47311" w:rsidRPr="00551212">
        <w:rPr>
          <w:rStyle w:val="Strong"/>
          <w:rFonts w:ascii="GHEA Grapalat" w:hAnsi="GHEA Grapalat"/>
          <w:sz w:val="24"/>
          <w:szCs w:val="24"/>
          <w:lang w:val="hy-AM"/>
        </w:rPr>
        <w:t>)</w:t>
      </w:r>
      <w:r w:rsidR="00D0001D" w:rsidRPr="0055121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>և Հայաստանի Հանրապետության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 20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2</w:t>
      </w:r>
      <w:r w:rsidR="000A0362" w:rsidRPr="00551212">
        <w:rPr>
          <w:rFonts w:ascii="GHEA Grapalat" w:hAnsi="GHEA Grapalat"/>
          <w:sz w:val="24"/>
          <w:szCs w:val="24"/>
          <w:lang w:val="hy-AM"/>
        </w:rPr>
        <w:t>__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____</w:t>
      </w:r>
      <w:r w:rsidR="0004633E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___-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ի</w:t>
      </w:r>
      <w:r w:rsidR="0083437C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A0362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____-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ի «Հայաստանի Հանրապետության 202</w:t>
      </w:r>
      <w:r w:rsidR="000A0362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>__</w:t>
      </w:r>
      <w:r w:rsidR="0083437C" w:rsidRPr="00551212">
        <w:rPr>
          <w:rFonts w:ascii="GHEA Grapalat" w:hAnsi="GHEA Grapalat" w:cs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թվականի</w:t>
      </w:r>
      <w:r w:rsidR="0083437C" w:rsidRPr="0055121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3437C" w:rsidRPr="00551212">
        <w:rPr>
          <w:rFonts w:ascii="GHEA Grapalat" w:hAnsi="GHEA Grapalat"/>
          <w:sz w:val="24"/>
          <w:szCs w:val="24"/>
          <w:lang w:val="hy-AM"/>
        </w:rPr>
        <w:t>պ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>ետական բյուջեի կատարումն ապահովող միջոցառումների մասին» N.</w:t>
      </w:r>
      <w:r w:rsidR="00F43354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362" w:rsidRPr="00551212">
        <w:rPr>
          <w:rFonts w:ascii="GHEA Grapalat" w:hAnsi="GHEA Grapalat"/>
          <w:sz w:val="24"/>
          <w:szCs w:val="24"/>
          <w:lang w:val="hy-AM"/>
        </w:rPr>
        <w:t>_____</w:t>
      </w:r>
      <w:r w:rsidR="0004633E" w:rsidRPr="00551212">
        <w:rPr>
          <w:rFonts w:ascii="GHEA Grapalat" w:hAnsi="GHEA Grapalat"/>
          <w:sz w:val="24"/>
          <w:szCs w:val="24"/>
          <w:lang w:val="hy-AM"/>
        </w:rPr>
        <w:t>-</w:t>
      </w:r>
      <w:r w:rsidR="00D0001D" w:rsidRPr="00551212">
        <w:rPr>
          <w:rFonts w:ascii="GHEA Grapalat" w:hAnsi="GHEA Grapalat"/>
          <w:sz w:val="24"/>
          <w:szCs w:val="24"/>
          <w:lang w:val="hy-AM"/>
        </w:rPr>
        <w:t xml:space="preserve">Ն որոշումը, </w:t>
      </w:r>
      <w:r w:rsidR="009D1976" w:rsidRPr="00551212">
        <w:rPr>
          <w:rFonts w:ascii="GHEA Grapalat" w:hAnsi="GHEA Grapalat"/>
          <w:sz w:val="24"/>
          <w:szCs w:val="24"/>
          <w:lang w:val="hy-AM"/>
        </w:rPr>
        <w:t>կնքեցին սույն պայմանագիրը</w:t>
      </w:r>
      <w:r w:rsidR="00F43354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85F" w:rsidRPr="00551212">
        <w:rPr>
          <w:rFonts w:ascii="GHEA Grapalat" w:hAnsi="GHEA Grapalat"/>
          <w:sz w:val="24"/>
          <w:szCs w:val="24"/>
          <w:lang w:val="hy-AM"/>
        </w:rPr>
        <w:t>(այսուհետ՝ Պայմանագիր)</w:t>
      </w:r>
      <w:r w:rsidR="009D1976" w:rsidRPr="00551212">
        <w:rPr>
          <w:rFonts w:ascii="GHEA Grapalat" w:hAnsi="GHEA Grapalat"/>
          <w:sz w:val="24"/>
          <w:szCs w:val="24"/>
          <w:lang w:val="hy-AM"/>
        </w:rPr>
        <w:t xml:space="preserve"> հետևյալի մասին</w:t>
      </w:r>
      <w:r w:rsidR="00DD4535" w:rsidRPr="00551212">
        <w:rPr>
          <w:rFonts w:ascii="GHEA Grapalat" w:hAnsi="GHEA Grapalat"/>
          <w:sz w:val="24"/>
          <w:szCs w:val="24"/>
          <w:lang w:val="hy-AM"/>
        </w:rPr>
        <w:t>։</w:t>
      </w:r>
    </w:p>
    <w:p w14:paraId="4015EC11" w14:textId="77777777" w:rsidR="0076352A" w:rsidRPr="00551212" w:rsidRDefault="0076352A" w:rsidP="00DD45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14:paraId="41F765DD" w14:textId="6EA4F11A" w:rsidR="001F7EF1" w:rsidRPr="00551212" w:rsidRDefault="003A0E11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ՊԱՅՄԱՆԱԳՐԻ ԱՌԱՐԿԱՆ</w:t>
      </w:r>
    </w:p>
    <w:p w14:paraId="2A23AA14" w14:textId="53B26276" w:rsidR="00F47590" w:rsidRPr="00551212" w:rsidRDefault="00F47590" w:rsidP="00F47590">
      <w:pPr>
        <w:pStyle w:val="ListParagraph"/>
        <w:numPr>
          <w:ilvl w:val="1"/>
          <w:numId w:val="4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62341445"/>
      <w:r w:rsidRPr="00551212">
        <w:rPr>
          <w:rFonts w:ascii="GHEA Grapalat" w:hAnsi="GHEA Grapalat"/>
          <w:sz w:val="24"/>
          <w:szCs w:val="24"/>
          <w:lang w:val="hy-AM"/>
        </w:rPr>
        <w:lastRenderedPageBreak/>
        <w:t>Շահառուն պարտավորվում է կատարել ——————————— կլինիկական փորձարկումներ (հետազոտություններ)</w:t>
      </w:r>
      <w:r w:rsidRPr="00551212">
        <w:rPr>
          <w:rFonts w:ascii="GHEA Grapalat" w:hAnsi="GHEA Grapalat"/>
          <w:lang w:val="hy-AM"/>
        </w:rPr>
        <w:t xml:space="preserve"> </w:t>
      </w:r>
      <w:r w:rsidRPr="00551212">
        <w:rPr>
          <w:rFonts w:ascii="GHEA Grapalat" w:hAnsi="GHEA Grapalat"/>
          <w:sz w:val="24"/>
          <w:szCs w:val="24"/>
          <w:lang w:val="hy-AM"/>
        </w:rPr>
        <w:t>կամ ——————————————— կենսահամարժեքության հետազոտություններ, իսկ Նախարարությունը պարտավորվում է Շահառուին տրամադրել փոխհատուցում՝</w:t>
      </w:r>
    </w:p>
    <w:p w14:paraId="35409436" w14:textId="77777777" w:rsidR="00F47590" w:rsidRPr="00551212" w:rsidRDefault="00F47590" w:rsidP="00F4759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551212">
        <w:rPr>
          <w:rFonts w:ascii="GHEA Grapalat" w:hAnsi="GHEA Grapalat"/>
          <w:color w:val="000000"/>
          <w:lang w:val="hy-AM"/>
        </w:rPr>
        <w:t>1) կլինիկական փորձարկումների ծախսերի 50%-ի չափով, բայց ոչ ավելի, քան յուրաքանչյուր հետազոտության համար 25 մլն դրամ.</w:t>
      </w:r>
    </w:p>
    <w:p w14:paraId="0982B862" w14:textId="77777777" w:rsidR="00F47590" w:rsidRPr="00551212" w:rsidRDefault="00F47590" w:rsidP="00F4759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lang w:val="hy-AM"/>
        </w:rPr>
      </w:pPr>
      <w:r w:rsidRPr="00551212">
        <w:rPr>
          <w:rFonts w:ascii="GHEA Grapalat" w:hAnsi="GHEA Grapalat"/>
          <w:color w:val="000000"/>
          <w:lang w:val="hy-AM"/>
        </w:rPr>
        <w:t>2) կենսահամարժեքության հետազոտությունների ծախսերի 50%-ի չափով, բայց ոչ ավելի, քան յուրաքանչյուր հետազոտության համար 30 մլն դրամ։</w:t>
      </w:r>
      <w:bookmarkEnd w:id="0"/>
    </w:p>
    <w:p w14:paraId="0FC87A41" w14:textId="77777777" w:rsidR="00912CC9" w:rsidRPr="00551212" w:rsidRDefault="00912CC9" w:rsidP="00A2184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2DD11E4" w14:textId="31B33154" w:rsidR="005B0BFC" w:rsidRPr="00551212" w:rsidRDefault="00912CC9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ԿՈՂՄԵՐԻ ԻՐԱՎՈՒՆՔՆԵՐ ԵՎ ՊԱՐՏԱԿԱՆՈՒԹՅՈՒՆՆԵՐ</w:t>
      </w:r>
    </w:p>
    <w:p w14:paraId="29CE2FF5" w14:textId="7EA6380B" w:rsidR="00E028F6" w:rsidRPr="00551212" w:rsidRDefault="00A51A5F" w:rsidP="00A51A5F">
      <w:pPr>
        <w:tabs>
          <w:tab w:val="left" w:pos="450"/>
        </w:tabs>
        <w:spacing w:after="0" w:line="360" w:lineRule="auto"/>
        <w:ind w:left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ru-RU"/>
        </w:rPr>
        <w:t>2.1</w:t>
      </w:r>
      <w:r w:rsidR="00DF401B" w:rsidRPr="0055121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75FC5" w:rsidRPr="00551212">
        <w:rPr>
          <w:rFonts w:ascii="GHEA Grapalat" w:hAnsi="GHEA Grapalat"/>
          <w:b/>
          <w:bCs/>
          <w:sz w:val="24"/>
          <w:szCs w:val="24"/>
          <w:lang w:val="hy-AM"/>
        </w:rPr>
        <w:t>Նախարարությունն իրավունք ունի</w:t>
      </w:r>
      <w:r w:rsidR="00A21841" w:rsidRPr="00551212">
        <w:rPr>
          <w:rFonts w:ascii="GHEA Grapalat" w:hAnsi="GHEA Grapalat" w:cs="Cambria Math"/>
          <w:b/>
          <w:bCs/>
          <w:sz w:val="24"/>
          <w:szCs w:val="24"/>
          <w:lang w:val="hy-AM"/>
        </w:rPr>
        <w:t>։</w:t>
      </w:r>
    </w:p>
    <w:p w14:paraId="282CE3DC" w14:textId="63B26DB5" w:rsidR="00F75FC5" w:rsidRPr="00551212" w:rsidRDefault="00E028F6" w:rsidP="00B201F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551212">
        <w:rPr>
          <w:rFonts w:ascii="GHEA Grapalat" w:hAnsi="GHEA Grapalat"/>
          <w:lang w:val="hy-AM"/>
        </w:rPr>
        <w:t>2</w:t>
      </w:r>
      <w:r w:rsidR="00ED4A3B" w:rsidRPr="00551212">
        <w:rPr>
          <w:rFonts w:ascii="GHEA Grapalat" w:hAnsi="GHEA Grapalat"/>
          <w:lang w:val="hy-AM"/>
        </w:rPr>
        <w:t>.</w:t>
      </w:r>
      <w:r w:rsidR="005A6805" w:rsidRPr="00551212">
        <w:rPr>
          <w:rFonts w:ascii="GHEA Grapalat" w:hAnsi="GHEA Grapalat"/>
          <w:lang w:val="hy-AM"/>
        </w:rPr>
        <w:t>1</w:t>
      </w:r>
      <w:r w:rsidR="00ED4A3B" w:rsidRPr="00551212">
        <w:rPr>
          <w:rFonts w:ascii="GHEA Grapalat" w:hAnsi="GHEA Grapalat"/>
          <w:lang w:val="hy-AM"/>
        </w:rPr>
        <w:t>.</w:t>
      </w:r>
      <w:r w:rsidRPr="00551212">
        <w:rPr>
          <w:rFonts w:ascii="GHEA Grapalat" w:hAnsi="GHEA Grapalat"/>
          <w:lang w:val="hy-AM"/>
        </w:rPr>
        <w:t>1</w:t>
      </w:r>
      <w:r w:rsidR="005A6805" w:rsidRPr="00551212">
        <w:rPr>
          <w:rFonts w:ascii="GHEA Grapalat" w:hAnsi="GHEA Grapalat"/>
          <w:lang w:val="hy-AM"/>
        </w:rPr>
        <w:t xml:space="preserve"> </w:t>
      </w:r>
      <w:r w:rsidR="002F05E4" w:rsidRPr="00551212">
        <w:rPr>
          <w:rFonts w:ascii="GHEA Grapalat" w:hAnsi="GHEA Grapalat"/>
          <w:color w:val="000000"/>
          <w:lang w:val="hy-AM"/>
        </w:rPr>
        <w:t>Պայմանագիրը միակողմանի լուծել եթե կ</w:t>
      </w:r>
      <w:r w:rsidR="00FD7ACC" w:rsidRPr="00551212">
        <w:rPr>
          <w:rFonts w:ascii="GHEA Grapalat" w:hAnsi="GHEA Grapalat"/>
          <w:color w:val="000000"/>
          <w:lang w:val="hy-AM"/>
        </w:rPr>
        <w:t>լինիկական փորձարկման</w:t>
      </w:r>
      <w:r w:rsidR="002D2AFD" w:rsidRPr="00551212">
        <w:rPr>
          <w:rFonts w:ascii="GHEA Grapalat" w:hAnsi="GHEA Grapalat"/>
          <w:color w:val="000000"/>
          <w:lang w:val="hy-AM"/>
        </w:rPr>
        <w:t xml:space="preserve"> կամ </w:t>
      </w:r>
      <w:r w:rsidR="00FD7ACC" w:rsidRPr="00551212">
        <w:rPr>
          <w:rFonts w:ascii="GHEA Grapalat" w:hAnsi="GHEA Grapalat"/>
          <w:color w:val="000000"/>
          <w:lang w:val="hy-AM"/>
        </w:rPr>
        <w:t>կենսահամարժեքության հետազոտության ավարտից հետո Պայմանագրի 2.4.4 կետով սահմանված փաստաթղթեր</w:t>
      </w:r>
      <w:r w:rsidR="00C32251" w:rsidRPr="00551212">
        <w:rPr>
          <w:rFonts w:ascii="GHEA Grapalat" w:hAnsi="GHEA Grapalat"/>
          <w:color w:val="000000"/>
          <w:lang w:val="hy-AM"/>
        </w:rPr>
        <w:t xml:space="preserve">ի </w:t>
      </w:r>
      <w:r w:rsidR="00FD7ACC" w:rsidRPr="00551212">
        <w:rPr>
          <w:rFonts w:ascii="GHEA Grapalat" w:hAnsi="GHEA Grapalat"/>
          <w:color w:val="000000"/>
          <w:lang w:val="hy-AM"/>
        </w:rPr>
        <w:t>ոչ ամբողջական լինելու և դրանցում թերությունների առկայության դեպքում</w:t>
      </w:r>
      <w:r w:rsidR="002D2AFD" w:rsidRPr="00551212">
        <w:rPr>
          <w:rFonts w:ascii="GHEA Grapalat" w:hAnsi="GHEA Grapalat"/>
          <w:color w:val="000000"/>
          <w:lang w:val="hy-AM"/>
        </w:rPr>
        <w:t>`</w:t>
      </w:r>
      <w:r w:rsidR="00FD7ACC" w:rsidRPr="00551212">
        <w:rPr>
          <w:rFonts w:ascii="GHEA Grapalat" w:hAnsi="GHEA Grapalat"/>
          <w:color w:val="000000"/>
          <w:lang w:val="hy-AM"/>
        </w:rPr>
        <w:t xml:space="preserve"> </w:t>
      </w:r>
      <w:r w:rsidR="002F05E4" w:rsidRPr="00551212">
        <w:rPr>
          <w:rFonts w:ascii="GHEA Grapalat" w:hAnsi="GHEA Grapalat"/>
          <w:color w:val="000000"/>
          <w:lang w:val="hy-AM"/>
        </w:rPr>
        <w:t>Շահառուին տեղեկացնելուց</w:t>
      </w:r>
      <w:r w:rsidR="002D2AFD" w:rsidRPr="00551212">
        <w:rPr>
          <w:rFonts w:ascii="GHEA Grapalat" w:hAnsi="GHEA Grapalat"/>
          <w:color w:val="000000"/>
          <w:lang w:val="hy-AM"/>
        </w:rPr>
        <w:t xml:space="preserve"> հետո</w:t>
      </w:r>
      <w:r w:rsidR="008B39D8" w:rsidRPr="00551212">
        <w:rPr>
          <w:rFonts w:ascii="GHEA Grapalat" w:hAnsi="GHEA Grapalat"/>
          <w:color w:val="000000"/>
          <w:lang w:val="hy-AM"/>
        </w:rPr>
        <w:t>,</w:t>
      </w:r>
      <w:r w:rsidR="002F05E4" w:rsidRPr="00551212">
        <w:rPr>
          <w:rFonts w:ascii="GHEA Grapalat" w:hAnsi="GHEA Grapalat"/>
          <w:color w:val="000000"/>
          <w:lang w:val="hy-AM"/>
        </w:rPr>
        <w:t xml:space="preserve"> 5 աշխատանքային օրվա ընթացքում ճշգրտված փաստաթղթերը </w:t>
      </w:r>
      <w:r w:rsidR="002D2AFD" w:rsidRPr="00551212">
        <w:rPr>
          <w:rFonts w:ascii="GHEA Grapalat" w:hAnsi="GHEA Grapalat"/>
          <w:color w:val="000000"/>
          <w:lang w:val="hy-AM"/>
        </w:rPr>
        <w:t xml:space="preserve">չի </w:t>
      </w:r>
      <w:r w:rsidR="002F05E4" w:rsidRPr="00551212">
        <w:rPr>
          <w:rFonts w:ascii="GHEA Grapalat" w:hAnsi="GHEA Grapalat"/>
          <w:color w:val="000000"/>
          <w:lang w:val="hy-AM"/>
        </w:rPr>
        <w:t>ներկայա</w:t>
      </w:r>
      <w:r w:rsidR="002D2AFD" w:rsidRPr="00551212">
        <w:rPr>
          <w:rFonts w:ascii="GHEA Grapalat" w:hAnsi="GHEA Grapalat"/>
          <w:color w:val="000000"/>
          <w:lang w:val="hy-AM"/>
        </w:rPr>
        <w:t>ցվում Նախարարություն</w:t>
      </w:r>
      <w:r w:rsidR="002F05E4" w:rsidRPr="00551212">
        <w:rPr>
          <w:rFonts w:ascii="GHEA Grapalat" w:hAnsi="GHEA Grapalat"/>
          <w:color w:val="000000"/>
          <w:lang w:val="hy-AM"/>
        </w:rPr>
        <w:t>։</w:t>
      </w:r>
    </w:p>
    <w:p w14:paraId="5D2E3F3E" w14:textId="4658AC9B" w:rsidR="00F75FC5" w:rsidRPr="00551212" w:rsidRDefault="00DF401B" w:rsidP="00A51A5F">
      <w:pPr>
        <w:spacing w:after="0" w:line="360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hy-AM"/>
        </w:rPr>
        <w:t xml:space="preserve">2.2 </w:t>
      </w:r>
      <w:r w:rsidR="00F75FC5" w:rsidRPr="00551212">
        <w:rPr>
          <w:rFonts w:ascii="GHEA Grapalat" w:hAnsi="GHEA Grapalat"/>
          <w:b/>
          <w:bCs/>
          <w:sz w:val="24"/>
          <w:szCs w:val="24"/>
          <w:lang w:val="hy-AM"/>
        </w:rPr>
        <w:t>Նախարարությունը պարտավոր է</w:t>
      </w:r>
      <w:r w:rsidR="00A21841" w:rsidRPr="00551212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4EA215F8" w14:textId="5E8418EE" w:rsidR="00BA5F04" w:rsidRPr="00551212" w:rsidRDefault="009C110E" w:rsidP="00B201F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551212">
        <w:rPr>
          <w:rFonts w:ascii="GHEA Grapalat" w:hAnsi="GHEA Grapalat" w:cs="Cambria Math"/>
          <w:lang w:val="hy-AM"/>
        </w:rPr>
        <w:t>2.</w:t>
      </w:r>
      <w:r w:rsidRPr="00551212">
        <w:rPr>
          <w:rFonts w:ascii="GHEA Grapalat" w:hAnsi="GHEA Grapalat"/>
          <w:lang w:val="hy-AM"/>
        </w:rPr>
        <w:t>2</w:t>
      </w:r>
      <w:r w:rsidRPr="00551212">
        <w:rPr>
          <w:rFonts w:ascii="GHEA Grapalat" w:hAnsi="GHEA Grapalat" w:cs="Cambria Math"/>
          <w:lang w:val="hy-AM"/>
        </w:rPr>
        <w:t>.</w:t>
      </w:r>
      <w:r w:rsidRPr="00551212">
        <w:rPr>
          <w:rFonts w:ascii="GHEA Grapalat" w:hAnsi="GHEA Grapalat"/>
          <w:lang w:val="hy-AM"/>
        </w:rPr>
        <w:t xml:space="preserve">1 </w:t>
      </w:r>
      <w:r w:rsidR="00E54E16" w:rsidRPr="00551212">
        <w:rPr>
          <w:rFonts w:ascii="GHEA Grapalat" w:hAnsi="GHEA Grapalat"/>
          <w:lang w:val="hy-AM"/>
        </w:rPr>
        <w:t xml:space="preserve">Շահառուի կողմից Նախարարություն </w:t>
      </w:r>
      <w:r w:rsidR="00E54E16" w:rsidRPr="00551212">
        <w:rPr>
          <w:rFonts w:ascii="GHEA Grapalat" w:hAnsi="GHEA Grapalat" w:cs="Calibri"/>
          <w:bCs/>
          <w:lang w:val="hy-AM"/>
        </w:rPr>
        <w:t>ներկայացրած</w:t>
      </w:r>
      <w:r w:rsidR="002A3FA1" w:rsidRPr="00551212">
        <w:rPr>
          <w:rFonts w:ascii="GHEA Grapalat" w:hAnsi="GHEA Grapalat" w:cs="Calibri"/>
          <w:bCs/>
          <w:lang w:val="hy-AM"/>
        </w:rPr>
        <w:t>՝</w:t>
      </w:r>
      <w:r w:rsidR="00E54E16" w:rsidRPr="00551212">
        <w:rPr>
          <w:rFonts w:ascii="GHEA Grapalat" w:hAnsi="GHEA Grapalat" w:cs="Calibri"/>
          <w:bCs/>
          <w:lang w:val="hy-AM"/>
        </w:rPr>
        <w:t xml:space="preserve"> </w:t>
      </w:r>
      <w:r w:rsidR="00E54E16" w:rsidRPr="00551212">
        <w:rPr>
          <w:rFonts w:ascii="GHEA Grapalat" w:hAnsi="GHEA Grapalat"/>
          <w:lang w:val="hy-AM"/>
        </w:rPr>
        <w:t xml:space="preserve">սույն պայմանագրի </w:t>
      </w:r>
      <w:r w:rsidR="00E54E16" w:rsidRPr="00551212">
        <w:rPr>
          <w:rFonts w:ascii="GHEA Grapalat" w:hAnsi="GHEA Grapalat" w:cs="Calibri"/>
          <w:bCs/>
          <w:lang w:val="hy-AM"/>
        </w:rPr>
        <w:t xml:space="preserve">2.4.4 կետով </w:t>
      </w:r>
      <w:r w:rsidR="00E54E16" w:rsidRPr="00551212">
        <w:rPr>
          <w:rFonts w:ascii="GHEA Grapalat" w:hAnsi="GHEA Grapalat"/>
          <w:lang w:val="hy-AM"/>
        </w:rPr>
        <w:t xml:space="preserve">սահմանված </w:t>
      </w:r>
      <w:r w:rsidR="009F6983" w:rsidRPr="00551212">
        <w:rPr>
          <w:rFonts w:ascii="GHEA Grapalat" w:hAnsi="GHEA Grapalat"/>
          <w:lang w:val="hy-AM"/>
        </w:rPr>
        <w:t>փաստաթղթերի ամբողջական լինելու դեպքում</w:t>
      </w:r>
      <w:r w:rsidR="00E54E16" w:rsidRPr="00551212">
        <w:rPr>
          <w:rFonts w:ascii="GHEA Grapalat" w:hAnsi="GHEA Grapalat"/>
          <w:lang w:val="hy-AM"/>
        </w:rPr>
        <w:t>՝</w:t>
      </w:r>
      <w:r w:rsidR="009F6983" w:rsidRPr="00551212">
        <w:rPr>
          <w:rFonts w:ascii="GHEA Grapalat" w:hAnsi="GHEA Grapalat"/>
          <w:lang w:val="hy-AM"/>
        </w:rPr>
        <w:t xml:space="preserve"> շահառուի հետ 10 աշխատանքային օրվա ընթացքում կնքել փոխհատուցում տրամադրելու մասին համաձայնագիր։</w:t>
      </w:r>
    </w:p>
    <w:p w14:paraId="30920E80" w14:textId="4299DD9C" w:rsidR="00E17532" w:rsidRPr="00551212" w:rsidRDefault="00965862" w:rsidP="00E1753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51212">
        <w:rPr>
          <w:rFonts w:ascii="GHEA Grapalat" w:hAnsi="GHEA Grapalat" w:cs="Cambria Math"/>
          <w:lang w:val="hy-AM"/>
        </w:rPr>
        <w:t>2</w:t>
      </w:r>
      <w:r w:rsidR="00ED4A3B" w:rsidRPr="00551212">
        <w:rPr>
          <w:rFonts w:ascii="GHEA Grapalat" w:hAnsi="GHEA Grapalat" w:cs="Cambria Math"/>
          <w:lang w:val="hy-AM"/>
        </w:rPr>
        <w:t>.</w:t>
      </w:r>
      <w:r w:rsidR="005A6805" w:rsidRPr="00551212">
        <w:rPr>
          <w:rFonts w:ascii="GHEA Grapalat" w:hAnsi="GHEA Grapalat"/>
          <w:lang w:val="hy-AM"/>
        </w:rPr>
        <w:t>2</w:t>
      </w:r>
      <w:r w:rsidR="00ED4A3B" w:rsidRPr="00551212">
        <w:rPr>
          <w:rFonts w:ascii="GHEA Grapalat" w:hAnsi="GHEA Grapalat" w:cs="Cambria Math"/>
          <w:lang w:val="hy-AM"/>
        </w:rPr>
        <w:t>.</w:t>
      </w:r>
      <w:r w:rsidR="009C110E" w:rsidRPr="00551212">
        <w:rPr>
          <w:rFonts w:ascii="GHEA Grapalat" w:hAnsi="GHEA Grapalat"/>
          <w:lang w:val="hy-AM"/>
        </w:rPr>
        <w:t>2</w:t>
      </w:r>
      <w:r w:rsidR="00E17532" w:rsidRPr="00551212">
        <w:rPr>
          <w:rFonts w:ascii="GHEA Grapalat" w:hAnsi="GHEA Grapalat"/>
          <w:lang w:val="hy-AM"/>
        </w:rPr>
        <w:t xml:space="preserve"> Համաձայնագիրը կնքելու օրվան հաջորդող 10 աշխատանքային օրվա ընթացքում փոխհատուցման գումարը փոխանցել Շահառուին՝ ծրագրի՝ տվյալ տարվա համար նախատեսված ֆինանսական միջոցների առկայության պարագայում։</w:t>
      </w:r>
    </w:p>
    <w:p w14:paraId="313B2570" w14:textId="6EE019F3" w:rsidR="00BB0042" w:rsidRPr="00551212" w:rsidRDefault="00965862" w:rsidP="006E34C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51212">
        <w:rPr>
          <w:rFonts w:ascii="GHEA Grapalat" w:hAnsi="GHEA Grapalat"/>
          <w:lang w:val="hy-AM"/>
        </w:rPr>
        <w:t>2</w:t>
      </w:r>
      <w:r w:rsidR="005C0F01" w:rsidRPr="00551212">
        <w:rPr>
          <w:rFonts w:ascii="GHEA Grapalat" w:hAnsi="GHEA Grapalat"/>
          <w:lang w:val="hy-AM"/>
        </w:rPr>
        <w:t>.2.</w:t>
      </w:r>
      <w:r w:rsidR="009C110E" w:rsidRPr="00551212">
        <w:rPr>
          <w:rFonts w:ascii="GHEA Grapalat" w:hAnsi="GHEA Grapalat"/>
          <w:lang w:val="hy-AM"/>
        </w:rPr>
        <w:t>3</w:t>
      </w:r>
      <w:r w:rsidR="005C0F01" w:rsidRPr="00551212">
        <w:rPr>
          <w:rFonts w:ascii="GHEA Grapalat" w:hAnsi="GHEA Grapalat"/>
          <w:lang w:val="hy-AM"/>
        </w:rPr>
        <w:t xml:space="preserve"> </w:t>
      </w:r>
      <w:r w:rsidR="00413C48" w:rsidRPr="00551212">
        <w:rPr>
          <w:rFonts w:ascii="GHEA Grapalat" w:hAnsi="GHEA Grapalat"/>
          <w:lang w:val="hy-AM"/>
        </w:rPr>
        <w:t>Փ</w:t>
      </w:r>
      <w:r w:rsidRPr="00551212">
        <w:rPr>
          <w:rFonts w:ascii="GHEA Grapalat" w:hAnsi="GHEA Grapalat"/>
          <w:lang w:val="hy-AM"/>
        </w:rPr>
        <w:t>ոխհատուցման ենթակա գումարը փոխանցել Շահառուի հաշվարկային հաշվին՝ ա</w:t>
      </w:r>
      <w:r w:rsidR="00322EA9" w:rsidRPr="00551212">
        <w:rPr>
          <w:rFonts w:ascii="GHEA Grapalat" w:hAnsi="GHEA Grapalat"/>
          <w:lang w:val="hy-AM"/>
        </w:rPr>
        <w:t>ն</w:t>
      </w:r>
      <w:r w:rsidRPr="00551212">
        <w:rPr>
          <w:rFonts w:ascii="GHEA Grapalat" w:hAnsi="GHEA Grapalat"/>
          <w:lang w:val="hy-AM"/>
        </w:rPr>
        <w:t>կանխիկ եղանակաով</w:t>
      </w:r>
      <w:r w:rsidR="00322C5C" w:rsidRPr="00551212">
        <w:rPr>
          <w:rFonts w:ascii="GHEA Grapalat" w:hAnsi="GHEA Grapalat"/>
          <w:lang w:val="hy-AM"/>
        </w:rPr>
        <w:t>։</w:t>
      </w:r>
    </w:p>
    <w:p w14:paraId="2B73546A" w14:textId="40834F04" w:rsidR="00F75FC5" w:rsidRPr="00551212" w:rsidRDefault="00DF401B" w:rsidP="00A51A5F">
      <w:pPr>
        <w:spacing w:after="0" w:line="360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hy-AM"/>
        </w:rPr>
        <w:t xml:space="preserve">2.3 </w:t>
      </w:r>
      <w:r w:rsidR="00F75FC5" w:rsidRPr="00551212">
        <w:rPr>
          <w:rFonts w:ascii="GHEA Grapalat" w:hAnsi="GHEA Grapalat"/>
          <w:b/>
          <w:bCs/>
          <w:sz w:val="24"/>
          <w:szCs w:val="24"/>
          <w:lang w:val="hy-AM"/>
        </w:rPr>
        <w:t>Շահառուն իրավունք ունի</w:t>
      </w:r>
      <w:r w:rsidR="00A21841" w:rsidRPr="00551212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489DA91C" w14:textId="580026E3" w:rsidR="00BB0042" w:rsidRPr="00551212" w:rsidRDefault="00413C48" w:rsidP="00AC7D2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Cambria Math"/>
          <w:lang w:val="hy-AM"/>
        </w:rPr>
      </w:pPr>
      <w:r w:rsidRPr="00551212">
        <w:rPr>
          <w:rFonts w:ascii="GHEA Grapalat" w:hAnsi="GHEA Grapalat" w:cs="Cambria Math"/>
          <w:lang w:val="hy-AM"/>
        </w:rPr>
        <w:lastRenderedPageBreak/>
        <w:t>2</w:t>
      </w:r>
      <w:r w:rsidR="00ED4A3B" w:rsidRPr="00551212">
        <w:rPr>
          <w:rFonts w:ascii="GHEA Grapalat" w:hAnsi="GHEA Grapalat" w:cs="Cambria Math"/>
          <w:lang w:val="hy-AM"/>
        </w:rPr>
        <w:t>.3.</w:t>
      </w:r>
      <w:r w:rsidR="00F75FC5" w:rsidRPr="00551212">
        <w:rPr>
          <w:rFonts w:ascii="GHEA Grapalat" w:hAnsi="GHEA Grapalat" w:cs="Cambria Math"/>
          <w:lang w:val="hy-AM"/>
        </w:rPr>
        <w:t xml:space="preserve">1 Անհրաժեշտության դեպքում </w:t>
      </w:r>
      <w:r w:rsidR="00322C5C" w:rsidRPr="00551212">
        <w:rPr>
          <w:rFonts w:ascii="GHEA Grapalat" w:hAnsi="GHEA Grapalat" w:cs="Cambria Math"/>
          <w:lang w:val="hy-AM"/>
        </w:rPr>
        <w:t xml:space="preserve">ստանալ </w:t>
      </w:r>
      <w:r w:rsidR="00F75FC5" w:rsidRPr="00551212">
        <w:rPr>
          <w:rFonts w:ascii="GHEA Grapalat" w:hAnsi="GHEA Grapalat" w:cs="Cambria Math"/>
          <w:lang w:val="hy-AM"/>
        </w:rPr>
        <w:t>պարզաբանումներ Որոշման</w:t>
      </w:r>
      <w:r w:rsidR="00ED4A3B" w:rsidRPr="00551212">
        <w:rPr>
          <w:rFonts w:ascii="GHEA Grapalat" w:hAnsi="GHEA Grapalat" w:cs="Cambria Math"/>
          <w:lang w:val="hy-AM"/>
        </w:rPr>
        <w:t xml:space="preserve"> </w:t>
      </w:r>
      <w:r w:rsidR="00F75FC5" w:rsidRPr="00551212">
        <w:rPr>
          <w:rFonts w:ascii="GHEA Grapalat" w:hAnsi="GHEA Grapalat" w:cs="Cambria Math"/>
          <w:lang w:val="hy-AM"/>
        </w:rPr>
        <w:t>դրույթների վերաբերյալ</w:t>
      </w:r>
      <w:r w:rsidR="00ED4A3B" w:rsidRPr="00551212">
        <w:rPr>
          <w:rFonts w:ascii="GHEA Grapalat" w:hAnsi="GHEA Grapalat" w:cs="Cambria Math"/>
          <w:lang w:val="hy-AM"/>
        </w:rPr>
        <w:t>.</w:t>
      </w:r>
    </w:p>
    <w:p w14:paraId="7C8501BD" w14:textId="3BAC565F" w:rsidR="007C138F" w:rsidRPr="00551212" w:rsidRDefault="00DF401B" w:rsidP="00A51A5F">
      <w:pPr>
        <w:spacing w:after="0" w:line="360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51212">
        <w:rPr>
          <w:rFonts w:ascii="GHEA Grapalat" w:hAnsi="GHEA Grapalat"/>
          <w:b/>
          <w:bCs/>
          <w:sz w:val="24"/>
          <w:szCs w:val="24"/>
          <w:lang w:val="hy-AM"/>
        </w:rPr>
        <w:t xml:space="preserve">2.4 </w:t>
      </w:r>
      <w:r w:rsidR="00F75FC5" w:rsidRPr="00551212">
        <w:rPr>
          <w:rFonts w:ascii="GHEA Grapalat" w:hAnsi="GHEA Grapalat"/>
          <w:b/>
          <w:bCs/>
          <w:sz w:val="24"/>
          <w:szCs w:val="24"/>
          <w:lang w:val="hy-AM"/>
        </w:rPr>
        <w:t>Շահառուն պարտավոր է</w:t>
      </w:r>
      <w:r w:rsidR="00A21841" w:rsidRPr="00551212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762B3736" w14:textId="77777777" w:rsidR="00413C48" w:rsidRPr="00551212" w:rsidRDefault="00413C48" w:rsidP="00B201F7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2.4.1. </w:t>
      </w:r>
      <w:r w:rsidR="00F75FC5"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Պահպանել </w:t>
      </w:r>
      <w:r w:rsidR="007C138F" w:rsidRPr="00551212">
        <w:rPr>
          <w:rFonts w:ascii="GHEA Grapalat" w:hAnsi="GHEA Grapalat" w:cs="Calibri"/>
          <w:bCs/>
          <w:sz w:val="24"/>
          <w:szCs w:val="24"/>
          <w:lang w:val="hy-AM"/>
        </w:rPr>
        <w:t>Որոշմամբ</w:t>
      </w:r>
      <w:r w:rsidR="00F75FC5"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 սահմանված պահանջները</w:t>
      </w:r>
      <w:r w:rsidR="007C138F"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7AB799F3" w14:textId="77777777" w:rsidR="00413C48" w:rsidRPr="00551212" w:rsidRDefault="00413C48" w:rsidP="009C110E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2.4.2. </w:t>
      </w:r>
      <w:r w:rsidR="00F75FC5" w:rsidRPr="00551212">
        <w:rPr>
          <w:rFonts w:ascii="GHEA Grapalat" w:hAnsi="GHEA Grapalat" w:cs="Calibri"/>
          <w:bCs/>
          <w:sz w:val="24"/>
          <w:szCs w:val="24"/>
          <w:lang w:val="hy-AM"/>
        </w:rPr>
        <w:t xml:space="preserve">Փոխհատուցման </w:t>
      </w:r>
      <w:r w:rsidR="00322C5C" w:rsidRPr="00551212">
        <w:rPr>
          <w:rFonts w:ascii="GHEA Grapalat" w:hAnsi="GHEA Grapalat" w:cs="Calibri"/>
          <w:bCs/>
          <w:sz w:val="24"/>
          <w:szCs w:val="24"/>
          <w:lang w:val="hy-AM"/>
        </w:rPr>
        <w:t>հայտի ներկայացման պահի դրությամբ</w:t>
      </w:r>
      <w:r w:rsidR="00322C5C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FC5" w:rsidRPr="00551212">
        <w:rPr>
          <w:rFonts w:ascii="GHEA Grapalat" w:hAnsi="GHEA Grapalat"/>
          <w:sz w:val="24"/>
          <w:szCs w:val="24"/>
          <w:lang w:val="hy-AM"/>
        </w:rPr>
        <w:t>չունենալ չկատարված հարկային պարտավորությունները գանձելու վերաբերյալ հարուցված վարչական վարույթ</w:t>
      </w:r>
      <w:r w:rsidR="00ED4A3B" w:rsidRPr="00551212">
        <w:rPr>
          <w:rFonts w:ascii="GHEA Grapalat" w:hAnsi="GHEA Grapalat"/>
          <w:sz w:val="24"/>
          <w:szCs w:val="24"/>
          <w:lang w:val="hy-AM"/>
        </w:rPr>
        <w:t>.</w:t>
      </w:r>
    </w:p>
    <w:p w14:paraId="4D3F2A93" w14:textId="1E804ECE" w:rsidR="00413C48" w:rsidRPr="00551212" w:rsidRDefault="00413C48" w:rsidP="00B201F7">
      <w:pPr>
        <w:pStyle w:val="NormalWeb"/>
        <w:shd w:val="clear" w:color="auto" w:fill="FFFFFF"/>
        <w:spacing w:before="0" w:beforeAutospacing="0" w:after="0" w:afterAutospacing="0" w:line="360" w:lineRule="auto"/>
        <w:ind w:firstLine="810"/>
        <w:jc w:val="both"/>
        <w:rPr>
          <w:rFonts w:ascii="GHEA Grapalat" w:hAnsi="GHEA Grapalat" w:cs="Calibri"/>
          <w:color w:val="000000"/>
          <w:lang w:val="hy-AM"/>
        </w:rPr>
      </w:pPr>
      <w:r w:rsidRPr="00551212">
        <w:rPr>
          <w:rFonts w:ascii="GHEA Grapalat" w:hAnsi="GHEA Grapalat" w:cs="Calibri"/>
          <w:bCs/>
          <w:color w:val="000000"/>
          <w:lang w:val="hy-AM"/>
        </w:rPr>
        <w:t xml:space="preserve">2.4.3. </w:t>
      </w:r>
      <w:r w:rsidR="005C0F01" w:rsidRPr="00551212">
        <w:rPr>
          <w:rFonts w:ascii="GHEA Grapalat" w:hAnsi="GHEA Grapalat" w:cs="Calibri"/>
          <w:bCs/>
          <w:color w:val="000000"/>
          <w:lang w:val="hy-AM"/>
        </w:rPr>
        <w:t xml:space="preserve">Կլինիկական փորձարկումները </w:t>
      </w:r>
      <w:r w:rsidR="000302AE" w:rsidRPr="00551212">
        <w:rPr>
          <w:rFonts w:ascii="GHEA Grapalat" w:hAnsi="GHEA Grapalat" w:cs="Calibri"/>
          <w:bCs/>
          <w:color w:val="000000"/>
          <w:lang w:val="hy-AM"/>
        </w:rPr>
        <w:t xml:space="preserve">կամ </w:t>
      </w:r>
      <w:r w:rsidR="005C0F01" w:rsidRPr="00551212">
        <w:rPr>
          <w:rFonts w:ascii="GHEA Grapalat" w:hAnsi="GHEA Grapalat" w:cs="Calibri"/>
          <w:bCs/>
          <w:color w:val="000000"/>
          <w:lang w:val="hy-AM"/>
        </w:rPr>
        <w:t>կենսահամարժեքության</w:t>
      </w:r>
      <w:r w:rsidR="005C0F01" w:rsidRPr="00551212">
        <w:rPr>
          <w:rFonts w:ascii="GHEA Grapalat" w:hAnsi="GHEA Grapalat" w:cs="Calibri"/>
          <w:color w:val="000000"/>
          <w:lang w:val="hy-AM"/>
        </w:rPr>
        <w:t xml:space="preserve"> </w:t>
      </w:r>
      <w:r w:rsidR="009745F2" w:rsidRPr="00551212">
        <w:rPr>
          <w:rFonts w:ascii="GHEA Grapalat" w:hAnsi="GHEA Grapalat" w:cs="Calibri"/>
          <w:color w:val="000000"/>
          <w:lang w:val="hy-AM"/>
        </w:rPr>
        <w:t xml:space="preserve">հետազոտություններն </w:t>
      </w:r>
      <w:r w:rsidR="005C0F01" w:rsidRPr="00551212">
        <w:rPr>
          <w:rFonts w:ascii="GHEA Grapalat" w:hAnsi="GHEA Grapalat" w:cs="Calibri"/>
          <w:color w:val="000000"/>
          <w:lang w:val="hy-AM"/>
        </w:rPr>
        <w:t>իրականաց</w:t>
      </w:r>
      <w:r w:rsidR="000302AE" w:rsidRPr="00551212">
        <w:rPr>
          <w:rFonts w:ascii="GHEA Grapalat" w:hAnsi="GHEA Grapalat" w:cs="Calibri"/>
          <w:color w:val="000000"/>
          <w:lang w:val="hy-AM"/>
        </w:rPr>
        <w:t>նել</w:t>
      </w:r>
      <w:r w:rsidR="005C0F01" w:rsidRPr="00551212">
        <w:rPr>
          <w:rFonts w:ascii="GHEA Grapalat" w:hAnsi="GHEA Grapalat" w:cs="Calibri"/>
          <w:color w:val="000000"/>
          <w:lang w:val="hy-AM"/>
        </w:rPr>
        <w:t xml:space="preserve"> մինչև շահառուի կողմից ներկայացված հայտում նշված ժամկետի ավարտը</w:t>
      </w:r>
      <w:r w:rsidR="00A21841" w:rsidRPr="00551212">
        <w:rPr>
          <w:rFonts w:ascii="GHEA Grapalat" w:hAnsi="GHEA Grapalat" w:cs="Calibri"/>
          <w:color w:val="000000"/>
          <w:lang w:val="hy-AM"/>
        </w:rPr>
        <w:t>։</w:t>
      </w:r>
    </w:p>
    <w:p w14:paraId="52C2EB10" w14:textId="0B51C842" w:rsidR="00413C48" w:rsidRPr="00551212" w:rsidRDefault="00413C48" w:rsidP="00E441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Calibri"/>
          <w:bCs/>
          <w:color w:val="000000"/>
          <w:lang w:val="hy-AM"/>
        </w:rPr>
      </w:pPr>
      <w:r w:rsidRPr="00551212">
        <w:rPr>
          <w:rFonts w:ascii="GHEA Grapalat" w:hAnsi="GHEA Grapalat" w:cs="Calibri"/>
          <w:bCs/>
          <w:color w:val="000000"/>
          <w:lang w:val="hy-AM"/>
        </w:rPr>
        <w:t xml:space="preserve">2.4.4. </w:t>
      </w:r>
      <w:r w:rsidR="005C0F01" w:rsidRPr="00551212">
        <w:rPr>
          <w:rFonts w:ascii="GHEA Grapalat" w:hAnsi="GHEA Grapalat" w:cs="Calibri"/>
          <w:bCs/>
          <w:color w:val="000000"/>
          <w:lang w:val="hy-AM"/>
        </w:rPr>
        <w:t>Նախարարություն ներկայացնել ՀՀ առողջապահության նախարարությունից ստացված կլինիկական մշտադիտարկման հաշվետվությունը, հետազոտության իրականացումը հիմնավորող փաստաթղթերը (հետազոտություն իրականացնող  սուբյեկտի կողմից շահառուին տրամադրված համապատասխան հաշվարկային փաստաթուղթ և վճարումը հավաստող փաստաթուղթ)՝ փաստացի կատարված ծախսերի (կլինիկական փորձարկումների կամ կենսահամարժեքության հետազոտությունների համար կատարված վճարի) վերաբերյալ։</w:t>
      </w:r>
    </w:p>
    <w:p w14:paraId="67B03E7F" w14:textId="77777777" w:rsidR="007605DF" w:rsidRPr="00551212" w:rsidRDefault="007605DF" w:rsidP="00A2184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2741327" w14:textId="77777777" w:rsidR="00BB0042" w:rsidRPr="00551212" w:rsidRDefault="003A0E11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ԱՆՀԱՂԹԱՀԱՐԵԼԻ ՈՒԺԻ ԱԶԴԵՑՈՒԹՅՈՒՆԸ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(</w:t>
      </w: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ՖՈՐՍ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ՄԱԺՈՐ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14:paraId="4FBD0EA6" w14:textId="6BB7EF23" w:rsidR="00BB0042" w:rsidRPr="00551212" w:rsidRDefault="007605DF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3</w:t>
      </w:r>
      <w:r w:rsidR="00BB0042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.1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ողջությամ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551212">
        <w:rPr>
          <w:rFonts w:ascii="GHEA Grapalat" w:hAnsi="GHEA Grapalat" w:cs="Agg_Book2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BB0042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մասնակիորեն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չկատարելու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ազատվում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պատասխանատվությունից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եղել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ծագել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կնքելուց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չէին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կանխատեսել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կանխարգելել։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Այդպիսի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իրավիճակներ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երկրաշարժը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ջրհեղեղը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հրդեհը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արտակարգ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դրության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հայտարարումը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քաղաքական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հուզումները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գործադուլները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հաղորդակցության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դադարեցումը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ակտերը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անհնարին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դարձնում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սահմանված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կատարումը։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ազդեցությունը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շարունակվում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3 (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երեք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ամսից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ավելի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կողմերից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լուծել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նախապես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տեղյակ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պահելով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մյուս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կողմին։</w:t>
      </w:r>
    </w:p>
    <w:p w14:paraId="4E2636B4" w14:textId="77777777" w:rsidR="00BB0042" w:rsidRPr="00551212" w:rsidRDefault="00BB0042" w:rsidP="00A2184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9DDA1F3" w14:textId="7A630831" w:rsidR="00734C17" w:rsidRPr="00551212" w:rsidRDefault="00734C17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ՊԱՅՄԱՆԱԳՐԻ ԳՈՐԾՈՂՈՒԹՅԱՆ ԺԱՄԿԵՏԸ</w:t>
      </w:r>
    </w:p>
    <w:p w14:paraId="669AA218" w14:textId="279A8575" w:rsidR="00734C17" w:rsidRPr="00551212" w:rsidRDefault="007605DF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1" w:name="_Hlk153730930"/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1A0A13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734C17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734C17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Սույն Պայմանագիրն ուժի մեջ է մտնում կողմերի ստորագրման պահից և գործում է մինչև կողմերի՝ Պայմանագրով ստանձնած պարտավորությունների ողջ ծավալով կատարումը։</w:t>
      </w:r>
    </w:p>
    <w:p w14:paraId="64CF2780" w14:textId="01F56957" w:rsidR="00B82FAF" w:rsidRPr="00551212" w:rsidRDefault="00B82FAF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4.2. Կլինիկական փորձարկման կամ կենսահամարժեքության հետազոտության ավարտը նախատեսվում է 20</w:t>
      </w:r>
      <w:r w:rsidR="00463B8E" w:rsidRPr="00551212">
        <w:rPr>
          <w:rFonts w:ascii="GHEA Grapalat" w:hAnsi="GHEA Grapalat"/>
          <w:sz w:val="24"/>
          <w:szCs w:val="24"/>
          <w:lang w:val="hy-AM"/>
        </w:rPr>
        <w:t>_</w:t>
      </w:r>
      <w:r w:rsidR="00463B8E" w:rsidRPr="00551212">
        <w:rPr>
          <w:rFonts w:ascii="GHEA Grapalat" w:hAnsi="GHEA Grapalat"/>
          <w:sz w:val="24"/>
          <w:szCs w:val="24"/>
          <w:lang w:val="hy-AM"/>
        </w:rPr>
        <w:t xml:space="preserve">__ </w:t>
      </w:r>
      <w:r w:rsidRPr="00551212">
        <w:rPr>
          <w:rFonts w:ascii="GHEA Grapalat" w:hAnsi="GHEA Grapalat"/>
          <w:sz w:val="24"/>
          <w:szCs w:val="24"/>
          <w:lang w:val="hy-AM"/>
        </w:rPr>
        <w:t>թվականի</w:t>
      </w:r>
      <w:r w:rsidR="00463B8E" w:rsidRPr="00551212">
        <w:rPr>
          <w:rFonts w:ascii="GHEA Grapalat" w:hAnsi="GHEA Grapalat"/>
          <w:sz w:val="24"/>
          <w:szCs w:val="24"/>
          <w:lang w:val="hy-AM"/>
        </w:rPr>
        <w:t xml:space="preserve"> _____________-</w:t>
      </w:r>
      <w:r w:rsidRPr="00551212">
        <w:rPr>
          <w:rFonts w:ascii="GHEA Grapalat" w:hAnsi="GHEA Grapalat"/>
          <w:sz w:val="24"/>
          <w:szCs w:val="24"/>
          <w:lang w:val="hy-AM"/>
        </w:rPr>
        <w:t>ին։</w:t>
      </w:r>
    </w:p>
    <w:bookmarkEnd w:id="1"/>
    <w:p w14:paraId="13552719" w14:textId="77777777" w:rsidR="00204FBD" w:rsidRPr="00551212" w:rsidRDefault="00204FBD" w:rsidP="00A21841">
      <w:pPr>
        <w:spacing w:line="360" w:lineRule="auto"/>
        <w:ind w:right="9"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FE5BBF5" w14:textId="61538123" w:rsidR="00204FBD" w:rsidRPr="00551212" w:rsidRDefault="00204FBD" w:rsidP="00B201F7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ՊԱՅՄԱՆԱԳՐԻ </w:t>
      </w:r>
      <w:r w:rsidR="002D3079"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ԼՈՒԾՄԱՆ, 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ՓՈՓՈԽՄԱՆ </w:t>
      </w:r>
      <w:r w:rsidR="002D3079"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 ՎԵՃԵՐԸ ԼՈՒԾՎՈՒՄ </w:t>
      </w:r>
      <w:r w:rsidRPr="00551212">
        <w:rPr>
          <w:rFonts w:ascii="GHEA Grapalat" w:hAnsi="GHEA Grapalat"/>
          <w:b/>
          <w:color w:val="000000"/>
          <w:sz w:val="24"/>
          <w:szCs w:val="24"/>
          <w:lang w:val="hy-AM"/>
        </w:rPr>
        <w:t>ԿԱՐԳԸ</w:t>
      </w:r>
    </w:p>
    <w:p w14:paraId="081863D3" w14:textId="4F09A77E" w:rsidR="00204FBD" w:rsidRPr="00551212" w:rsidRDefault="00AC61F9" w:rsidP="00A21841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2" w:name="_Hlk153730949"/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ED4A3B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Պայմանագիրը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փոփոխվել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և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լուծվել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Կողմերի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համաձայնությամբ՝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426" w:rsidRPr="00551212">
        <w:rPr>
          <w:rFonts w:ascii="GHEA Grapalat" w:hAnsi="GHEA Grapalat" w:cs="GHEA Grapalat"/>
          <w:sz w:val="24"/>
          <w:szCs w:val="24"/>
          <w:lang w:val="hy-AM"/>
        </w:rPr>
        <w:t>ծ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րագրի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պահպանմամբ։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փոփոխման</w:t>
      </w:r>
      <w:r w:rsidR="00E17532" w:rsidRPr="00551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կամ լուծման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համաձայնությունը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կնքվում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5512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551212">
        <w:rPr>
          <w:rFonts w:ascii="GHEA Grapalat" w:hAnsi="GHEA Grapalat" w:cs="GHEA Grapalat"/>
          <w:sz w:val="24"/>
          <w:szCs w:val="24"/>
          <w:lang w:val="hy-AM"/>
        </w:rPr>
        <w:t>գրավոր։</w:t>
      </w:r>
    </w:p>
    <w:p w14:paraId="78310996" w14:textId="1892F9BE" w:rsidR="002A3FA1" w:rsidRPr="00551212" w:rsidRDefault="00AC61F9" w:rsidP="002A3FA1">
      <w:pPr>
        <w:spacing w:after="0" w:line="360" w:lineRule="auto"/>
        <w:ind w:firstLine="70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2D3079" w:rsidRPr="00551212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E17532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2D3079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Սույն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պայմանագրի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ծագած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բանակցությունների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միջոցով։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Համաձայնություն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ձեռք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չբերելու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դեպքում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Հ</w:t>
      </w:r>
      <w:r w:rsidR="002A3FA1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այաստանի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Հ</w:t>
      </w:r>
      <w:r w:rsidR="002A3FA1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անրապետության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օրենսդրությամբ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="00204FBD" w:rsidRPr="005512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551212">
        <w:rPr>
          <w:rFonts w:ascii="GHEA Grapalat" w:hAnsi="GHEA Grapalat" w:cs="GHEA Grapalat"/>
          <w:color w:val="000000"/>
          <w:sz w:val="24"/>
          <w:szCs w:val="24"/>
          <w:lang w:val="hy-AM"/>
        </w:rPr>
        <w:t>կարգով։</w:t>
      </w:r>
    </w:p>
    <w:p w14:paraId="64A7E553" w14:textId="77777777" w:rsidR="00204FBD" w:rsidRPr="00551212" w:rsidRDefault="00204FBD" w:rsidP="0007609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0C7DA04" w14:textId="405297CD" w:rsidR="009D1976" w:rsidRPr="00551212" w:rsidRDefault="003A0E11" w:rsidP="00AC61F9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 ՊԱՅՄԱՆՆԵՐ</w:t>
      </w:r>
    </w:p>
    <w:p w14:paraId="05A9186D" w14:textId="7764AEEE" w:rsidR="00AC61F9" w:rsidRPr="00551212" w:rsidRDefault="00AC61F9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9D1976" w:rsidRPr="00551212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Սույն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Պայմանագիրը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կնքված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հայերեն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լեզվով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երկու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օրինակից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և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B8728E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___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էջից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որոնք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ունեն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հավասարազոր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իրավաբանական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ուժ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: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Յուրաքանչյուր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կողմին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տրվում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մեկական</w:t>
      </w:r>
      <w:r w:rsidR="00156952" w:rsidRPr="00551212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օրինակ։</w:t>
      </w:r>
    </w:p>
    <w:p w14:paraId="7D3FCB53" w14:textId="0341EB88" w:rsidR="00AC61F9" w:rsidRPr="00551212" w:rsidRDefault="00AC61F9" w:rsidP="00AC61F9">
      <w:pPr>
        <w:spacing w:after="0" w:line="360" w:lineRule="auto"/>
        <w:ind w:firstLine="706"/>
        <w:jc w:val="both"/>
        <w:rPr>
          <w:rFonts w:ascii="GHEA Grapalat" w:hAnsi="GHEA Grapalat" w:cs="GHEA Grapalat"/>
          <w:color w:val="191919"/>
          <w:sz w:val="24"/>
          <w:szCs w:val="24"/>
          <w:lang w:val="hy-AM"/>
        </w:rPr>
      </w:pP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6.2. </w:t>
      </w:r>
      <w:r w:rsidR="005055FC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Եթե հայտով նախատեսված՝ պետությունից ակնկալվող փոխհատուցման գումարի չափը գերազանցում է հայտի ներկայացման օրվա </w:t>
      </w:r>
      <w:r w:rsidR="005055FC"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lastRenderedPageBreak/>
        <w:t>դրությամբ ծրագրի իրականացման նպատակով տվյալ տարվա պետական բյուջեի մասին օրենքով տվյալ տարվա համար սահմանված ֆինանսական միջոցների մնացորդը, և շահառուն համաձայնել է փոխհատուցում ստանալ այդ մնացորդի չափով, ապա փոխհատուցումը տրամադրվում է այդ մնացորդի չափով, բայց ոչ ավելի, քան Պայմանագրի 1.1 կետում նշված չափերը։</w:t>
      </w:r>
    </w:p>
    <w:p w14:paraId="6A2D20F2" w14:textId="6AF55A70" w:rsidR="005055FC" w:rsidRPr="00551212" w:rsidRDefault="005055FC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GHEA Grapalat"/>
          <w:color w:val="191919"/>
          <w:sz w:val="24"/>
          <w:szCs w:val="24"/>
          <w:lang w:val="hy-AM"/>
        </w:rPr>
        <w:t>6.3 Սույն Պայմանագրով չնախատեսված դրույթները կարգավորվում</w:t>
      </w:r>
      <w:r w:rsidRPr="00551212">
        <w:rPr>
          <w:rFonts w:ascii="GHEA Grapalat" w:hAnsi="GHEA Grapalat"/>
          <w:color w:val="000000"/>
          <w:sz w:val="24"/>
          <w:szCs w:val="24"/>
          <w:lang w:val="hy-AM"/>
        </w:rPr>
        <w:t xml:space="preserve"> են Որոշմամբ սահմանված կարգով։</w:t>
      </w:r>
    </w:p>
    <w:bookmarkEnd w:id="2"/>
    <w:p w14:paraId="7DC85236" w14:textId="77777777" w:rsidR="00A10539" w:rsidRPr="00551212" w:rsidRDefault="00A10539" w:rsidP="00A10539">
      <w:pPr>
        <w:spacing w:line="360" w:lineRule="auto"/>
        <w:ind w:right="9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0D8568C" w14:textId="0C312F99" w:rsidR="00E93C99" w:rsidRPr="00551212" w:rsidRDefault="003A0E11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551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ԿՈՂՄԵՐԻ ՀԱՍՑԵՆԵՐԸ ԵՎ ՍՏՈՐԱԳՐՈՒԹՅՈՒՆՆԵՐԸ</w:t>
      </w:r>
    </w:p>
    <w:tbl>
      <w:tblPr>
        <w:tblpPr w:leftFromText="180" w:rightFromText="180" w:vertAnchor="text" w:horzAnchor="margin" w:tblpX="-657" w:tblpY="164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4770"/>
      </w:tblGrid>
      <w:tr w:rsidR="00514799" w:rsidRPr="00551212" w14:paraId="4EA84306" w14:textId="77777777" w:rsidTr="006F41D5">
        <w:trPr>
          <w:trHeight w:val="518"/>
        </w:trPr>
        <w:tc>
          <w:tcPr>
            <w:tcW w:w="5029" w:type="dxa"/>
            <w:shd w:val="clear" w:color="auto" w:fill="auto"/>
            <w:vAlign w:val="center"/>
          </w:tcPr>
          <w:p w14:paraId="3B73D2E3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 w:rsidRPr="005512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551212">
              <w:rPr>
                <w:rFonts w:ascii="GHEA Grapalat" w:hAnsi="GHEA Grapalat" w:cs="Sylfaen"/>
                <w:b/>
                <w:sz w:val="24"/>
                <w:szCs w:val="24"/>
              </w:rPr>
              <w:t>ԽԱՐԱՐՈՒԹՅՈՒՆ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56E2C59" w14:textId="3FCB6BF1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</w:tr>
      <w:tr w:rsidR="00514799" w:rsidRPr="00551212" w14:paraId="68F4ED95" w14:textId="77777777" w:rsidTr="006F41D5">
        <w:trPr>
          <w:trHeight w:val="2642"/>
        </w:trPr>
        <w:tc>
          <w:tcPr>
            <w:tcW w:w="5029" w:type="dxa"/>
            <w:shd w:val="clear" w:color="auto" w:fill="auto"/>
          </w:tcPr>
          <w:p w14:paraId="28201E37" w14:textId="77777777" w:rsidR="00514799" w:rsidRPr="00551212" w:rsidRDefault="00514799" w:rsidP="00A21841">
            <w:pPr>
              <w:spacing w:after="0" w:line="360" w:lineRule="auto"/>
              <w:ind w:left="-450" w:right="-109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7333E01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Հասցե`</w:t>
            </w:r>
          </w:p>
          <w:p w14:paraId="2828064E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0010, ք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Մկրտչյան 5</w:t>
            </w:r>
          </w:p>
          <w:p w14:paraId="2286AA3E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233DC014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12FE718C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/</w:t>
            </w: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</w:t>
            </w:r>
          </w:p>
          <w:p w14:paraId="4656B6C4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</w:p>
          <w:p w14:paraId="07AE4BCF" w14:textId="77777777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Էկոնոմիկայի նախարարության</w:t>
            </w:r>
          </w:p>
          <w:p w14:paraId="449EE611" w14:textId="592618EE" w:rsidR="00514799" w:rsidRPr="00551212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</w:p>
          <w:p w14:paraId="0A3D6A3A" w14:textId="77777777" w:rsidR="00514799" w:rsidRPr="00551212" w:rsidRDefault="00514799" w:rsidP="00BD264F">
            <w:pPr>
              <w:pStyle w:val="Title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shd w:val="clear" w:color="auto" w:fill="auto"/>
          </w:tcPr>
          <w:p w14:paraId="7120E126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___________________</w:t>
            </w:r>
          </w:p>
          <w:p w14:paraId="156A63D8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Հասցե՝ ՀՀ _______ մարզ,</w:t>
            </w:r>
          </w:p>
          <w:p w14:paraId="2D8524D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_________ համայնք,</w:t>
            </w:r>
          </w:p>
          <w:p w14:paraId="67E24D79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 փողոց, տուն ____</w:t>
            </w:r>
          </w:p>
          <w:p w14:paraId="6FC31C35" w14:textId="208C679A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անձնագիր </w:t>
            </w:r>
            <w:r w:rsidR="003E7363" w:rsidRPr="00551212">
              <w:rPr>
                <w:rFonts w:ascii="GHEA Grapalat" w:hAnsi="GHEA Grapalat"/>
                <w:sz w:val="24"/>
                <w:szCs w:val="24"/>
                <w:lang w:val="hy-AM"/>
              </w:rPr>
              <w:t>___________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B1E03C2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Pr="0055121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>________թ</w:t>
            </w:r>
            <w:r w:rsidRPr="00551212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Pr="005512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-ի կողմից</w:t>
            </w:r>
          </w:p>
          <w:p w14:paraId="3982EF89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Հեռ.+374  ___________</w:t>
            </w:r>
          </w:p>
          <w:p w14:paraId="6F2C2E3D" w14:textId="77777777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«__________ԲԱՆԿ» -ԲԸ</w:t>
            </w:r>
          </w:p>
          <w:p w14:paraId="0CF6C157" w14:textId="111D54C1" w:rsidR="00514799" w:rsidRPr="00551212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ՀՎՀՀ </w:t>
            </w:r>
            <w:r w:rsidR="0032376E" w:rsidRPr="00551212">
              <w:rPr>
                <w:rFonts w:ascii="GHEA Grapalat" w:hAnsi="GHEA Grapalat"/>
                <w:sz w:val="24"/>
                <w:szCs w:val="24"/>
                <w:lang w:val="hy-AM"/>
              </w:rPr>
              <w:t>———————</w:t>
            </w:r>
          </w:p>
          <w:p w14:paraId="1F646149" w14:textId="2D8CE441" w:rsidR="00514799" w:rsidRPr="00551212" w:rsidRDefault="00514799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 </w:t>
            </w:r>
            <w:r w:rsidR="0032376E" w:rsidRPr="00551212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</w:tc>
      </w:tr>
      <w:tr w:rsidR="00514799" w:rsidRPr="00551212" w14:paraId="0CB96D5D" w14:textId="77777777" w:rsidTr="00BD264F">
        <w:trPr>
          <w:trHeight w:val="1193"/>
        </w:trPr>
        <w:tc>
          <w:tcPr>
            <w:tcW w:w="5029" w:type="dxa"/>
            <w:shd w:val="clear" w:color="auto" w:fill="auto"/>
          </w:tcPr>
          <w:p w14:paraId="30FA4C19" w14:textId="77777777" w:rsidR="00BD264F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3FABF5B8" w14:textId="0D462B55" w:rsidR="00514799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Կ.Տ</w:t>
            </w:r>
          </w:p>
        </w:tc>
        <w:tc>
          <w:tcPr>
            <w:tcW w:w="4770" w:type="dxa"/>
            <w:shd w:val="clear" w:color="auto" w:fill="auto"/>
          </w:tcPr>
          <w:p w14:paraId="57F923F5" w14:textId="77777777" w:rsidR="00BD264F" w:rsidRPr="00551212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37B3EDE0" w14:textId="0BE5642B" w:rsidR="00514799" w:rsidRPr="00551212" w:rsidRDefault="00BD264F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1212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55121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Կ.Տ</w:t>
            </w:r>
          </w:p>
        </w:tc>
      </w:tr>
    </w:tbl>
    <w:p w14:paraId="47950F0D" w14:textId="77777777" w:rsidR="004E0524" w:rsidRPr="00551212" w:rsidRDefault="004E0524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sectPr w:rsidR="004E0524" w:rsidRPr="00551212" w:rsidSect="000D363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gg_Book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7F7"/>
    <w:multiLevelType w:val="multilevel"/>
    <w:tmpl w:val="5D948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1" w:hanging="405"/>
      </w:pPr>
      <w:rPr>
        <w:rFonts w:cs="Cambria Math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cs="Cambria Math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cs="Cambria Math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cs="Cambria Math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cs="Cambria Math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cs="Cambria Math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cs="Cambria Math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cs="Cambria Math" w:hint="default"/>
        <w:b w:val="0"/>
      </w:rPr>
    </w:lvl>
  </w:abstractNum>
  <w:abstractNum w:abstractNumId="1" w15:restartNumberingAfterBreak="0">
    <w:nsid w:val="018D1BBB"/>
    <w:multiLevelType w:val="multilevel"/>
    <w:tmpl w:val="2698E7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65510"/>
    <w:multiLevelType w:val="multilevel"/>
    <w:tmpl w:val="AAB2DE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" w15:restartNumberingAfterBreak="0">
    <w:nsid w:val="035A4822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01258A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5" w15:restartNumberingAfterBreak="0">
    <w:nsid w:val="0AB5683C"/>
    <w:multiLevelType w:val="multilevel"/>
    <w:tmpl w:val="D89E9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216617"/>
    <w:multiLevelType w:val="hybridMultilevel"/>
    <w:tmpl w:val="ACBC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0693D"/>
    <w:multiLevelType w:val="hybridMultilevel"/>
    <w:tmpl w:val="08342F6E"/>
    <w:lvl w:ilvl="0" w:tplc="1B90DD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5761426"/>
    <w:multiLevelType w:val="multilevel"/>
    <w:tmpl w:val="9320C1BE"/>
    <w:lvl w:ilvl="0">
      <w:start w:val="3"/>
      <w:numFmt w:val="decimal"/>
      <w:lvlText w:val="%1"/>
      <w:lvlJc w:val="left"/>
      <w:pPr>
        <w:ind w:left="540" w:hanging="540"/>
      </w:pPr>
      <w:rPr>
        <w:rFonts w:cs="Cambria Math" w:hint="default"/>
        <w:color w:val="000000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cs="Cambria Math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 Math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color w:val="000000"/>
      </w:rPr>
    </w:lvl>
  </w:abstractNum>
  <w:abstractNum w:abstractNumId="9" w15:restartNumberingAfterBreak="0">
    <w:nsid w:val="15FF133E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947E5D"/>
    <w:multiLevelType w:val="multilevel"/>
    <w:tmpl w:val="F1665502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Calibri" w:hint="default"/>
        <w:color w:val="000000"/>
      </w:rPr>
    </w:lvl>
    <w:lvl w:ilvl="2">
      <w:start w:val="3"/>
      <w:numFmt w:val="decimal"/>
      <w:lvlText w:val="%1.%2.1."/>
      <w:lvlJc w:val="left"/>
      <w:pPr>
        <w:ind w:left="144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000000"/>
      </w:rPr>
    </w:lvl>
  </w:abstractNum>
  <w:abstractNum w:abstractNumId="11" w15:restartNumberingAfterBreak="0">
    <w:nsid w:val="1DB6166C"/>
    <w:multiLevelType w:val="multilevel"/>
    <w:tmpl w:val="B692A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ED688E"/>
    <w:multiLevelType w:val="multilevel"/>
    <w:tmpl w:val="B42ECB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2" w:hanging="360"/>
      </w:p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13" w15:restartNumberingAfterBreak="0">
    <w:nsid w:val="2A3A3A8F"/>
    <w:multiLevelType w:val="multilevel"/>
    <w:tmpl w:val="96CEF3C8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4" w15:restartNumberingAfterBreak="0">
    <w:nsid w:val="2B116773"/>
    <w:multiLevelType w:val="hybridMultilevel"/>
    <w:tmpl w:val="FEC674FA"/>
    <w:lvl w:ilvl="0" w:tplc="1376E7C4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7468"/>
    <w:multiLevelType w:val="hybridMultilevel"/>
    <w:tmpl w:val="06D45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489"/>
    <w:multiLevelType w:val="multilevel"/>
    <w:tmpl w:val="6D561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8114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943677"/>
    <w:multiLevelType w:val="multilevel"/>
    <w:tmpl w:val="3E6AB936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19" w15:restartNumberingAfterBreak="0">
    <w:nsid w:val="36DA1066"/>
    <w:multiLevelType w:val="hybridMultilevel"/>
    <w:tmpl w:val="BA36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60F36"/>
    <w:multiLevelType w:val="multilevel"/>
    <w:tmpl w:val="DF7C15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360"/>
      </w:pPr>
      <w:rPr>
        <w:rFonts w:hint="default"/>
      </w:rPr>
    </w:lvl>
  </w:abstractNum>
  <w:abstractNum w:abstractNumId="21" w15:restartNumberingAfterBreak="0">
    <w:nsid w:val="3AB61166"/>
    <w:multiLevelType w:val="multilevel"/>
    <w:tmpl w:val="2F005A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22" w15:restartNumberingAfterBreak="0">
    <w:nsid w:val="3B6125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316F19"/>
    <w:multiLevelType w:val="multilevel"/>
    <w:tmpl w:val="D5187682"/>
    <w:lvl w:ilvl="0">
      <w:start w:val="3"/>
      <w:numFmt w:val="decimal"/>
      <w:lvlText w:val="%1"/>
      <w:lvlJc w:val="left"/>
      <w:pPr>
        <w:ind w:left="525" w:hanging="525"/>
      </w:pPr>
      <w:rPr>
        <w:rFonts w:cs="Cambria Math" w:hint="default"/>
        <w:sz w:val="22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Cambria Math"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mbria Math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sz w:val="22"/>
      </w:rPr>
    </w:lvl>
  </w:abstractNum>
  <w:abstractNum w:abstractNumId="24" w15:restartNumberingAfterBreak="0">
    <w:nsid w:val="44750987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25" w15:restartNumberingAfterBreak="0">
    <w:nsid w:val="465A1FF2"/>
    <w:multiLevelType w:val="multilevel"/>
    <w:tmpl w:val="866C4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7F96F1C"/>
    <w:multiLevelType w:val="multilevel"/>
    <w:tmpl w:val="D9402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9F3AE9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6D6228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29" w15:restartNumberingAfterBreak="0">
    <w:nsid w:val="4B7F1D5D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30" w15:restartNumberingAfterBreak="0">
    <w:nsid w:val="4C87282C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1" w15:restartNumberingAfterBreak="0">
    <w:nsid w:val="51F32152"/>
    <w:multiLevelType w:val="hybridMultilevel"/>
    <w:tmpl w:val="89EEE5DA"/>
    <w:lvl w:ilvl="0" w:tplc="FFFFFFFF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32" w:hanging="360"/>
      </w:pPr>
    </w:lvl>
    <w:lvl w:ilvl="2" w:tplc="FFFFFFFF" w:tentative="1">
      <w:start w:val="1"/>
      <w:numFmt w:val="lowerRoman"/>
      <w:lvlText w:val="%3."/>
      <w:lvlJc w:val="right"/>
      <w:pPr>
        <w:ind w:left="2852" w:hanging="180"/>
      </w:pPr>
    </w:lvl>
    <w:lvl w:ilvl="3" w:tplc="FFFFFFFF" w:tentative="1">
      <w:start w:val="1"/>
      <w:numFmt w:val="decimal"/>
      <w:lvlText w:val="%4."/>
      <w:lvlJc w:val="left"/>
      <w:pPr>
        <w:ind w:left="3572" w:hanging="360"/>
      </w:pPr>
    </w:lvl>
    <w:lvl w:ilvl="4" w:tplc="FFFFFFFF" w:tentative="1">
      <w:start w:val="1"/>
      <w:numFmt w:val="lowerLetter"/>
      <w:lvlText w:val="%5."/>
      <w:lvlJc w:val="left"/>
      <w:pPr>
        <w:ind w:left="4292" w:hanging="360"/>
      </w:pPr>
    </w:lvl>
    <w:lvl w:ilvl="5" w:tplc="FFFFFFFF" w:tentative="1">
      <w:start w:val="1"/>
      <w:numFmt w:val="lowerRoman"/>
      <w:lvlText w:val="%6."/>
      <w:lvlJc w:val="right"/>
      <w:pPr>
        <w:ind w:left="5012" w:hanging="180"/>
      </w:pPr>
    </w:lvl>
    <w:lvl w:ilvl="6" w:tplc="FFFFFFFF" w:tentative="1">
      <w:start w:val="1"/>
      <w:numFmt w:val="decimal"/>
      <w:lvlText w:val="%7."/>
      <w:lvlJc w:val="left"/>
      <w:pPr>
        <w:ind w:left="5732" w:hanging="360"/>
      </w:pPr>
    </w:lvl>
    <w:lvl w:ilvl="7" w:tplc="FFFFFFFF" w:tentative="1">
      <w:start w:val="1"/>
      <w:numFmt w:val="lowerLetter"/>
      <w:lvlText w:val="%8."/>
      <w:lvlJc w:val="left"/>
      <w:pPr>
        <w:ind w:left="6452" w:hanging="360"/>
      </w:pPr>
    </w:lvl>
    <w:lvl w:ilvl="8" w:tplc="FFFFFFFF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2" w15:restartNumberingAfterBreak="0">
    <w:nsid w:val="5496564B"/>
    <w:multiLevelType w:val="multilevel"/>
    <w:tmpl w:val="EF7AAFF6"/>
    <w:lvl w:ilvl="0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3" w15:restartNumberingAfterBreak="0">
    <w:nsid w:val="57B628DD"/>
    <w:multiLevelType w:val="multilevel"/>
    <w:tmpl w:val="2E04A21A"/>
    <w:lvl w:ilvl="0">
      <w:start w:val="1"/>
      <w:numFmt w:val="decimal"/>
      <w:lvlText w:val="%1."/>
      <w:lvlJc w:val="left"/>
      <w:pPr>
        <w:ind w:left="1412" w:hanging="360"/>
      </w:pPr>
      <w:rPr>
        <w:rFonts w:hint="default"/>
        <w:color w:val="auto"/>
      </w:rPr>
    </w:lvl>
    <w:lvl w:ilvl="1">
      <w:start w:val="1"/>
      <w:numFmt w:val="none"/>
      <w:isLgl/>
      <w:lvlText w:val="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none"/>
      <w:isLgl/>
      <w:lvlText w:val="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none"/>
      <w:isLgl/>
      <w:lvlText w:val="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none"/>
      <w:isLgl/>
      <w:lvlText w:val="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4" w15:restartNumberingAfterBreak="0">
    <w:nsid w:val="5963028C"/>
    <w:multiLevelType w:val="multilevel"/>
    <w:tmpl w:val="0E981C2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5" w15:restartNumberingAfterBreak="0">
    <w:nsid w:val="5CB97811"/>
    <w:multiLevelType w:val="multilevel"/>
    <w:tmpl w:val="9D2E6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6" w15:restartNumberingAfterBreak="0">
    <w:nsid w:val="605858F5"/>
    <w:multiLevelType w:val="multilevel"/>
    <w:tmpl w:val="11F8A64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37" w15:restartNumberingAfterBreak="0">
    <w:nsid w:val="64C11C38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C634F6"/>
    <w:multiLevelType w:val="multilevel"/>
    <w:tmpl w:val="E3E67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DC4F04"/>
    <w:multiLevelType w:val="multilevel"/>
    <w:tmpl w:val="10803A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0" w15:restartNumberingAfterBreak="0">
    <w:nsid w:val="6E492776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41" w15:restartNumberingAfterBreak="0">
    <w:nsid w:val="793C4EFD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num w:numId="1" w16cid:durableId="1216431046">
    <w:abstractNumId w:val="7"/>
  </w:num>
  <w:num w:numId="2" w16cid:durableId="1078789568">
    <w:abstractNumId w:val="6"/>
  </w:num>
  <w:num w:numId="3" w16cid:durableId="132647106">
    <w:abstractNumId w:val="14"/>
  </w:num>
  <w:num w:numId="4" w16cid:durableId="773745466">
    <w:abstractNumId w:val="28"/>
  </w:num>
  <w:num w:numId="5" w16cid:durableId="1492257875">
    <w:abstractNumId w:val="0"/>
  </w:num>
  <w:num w:numId="6" w16cid:durableId="237981118">
    <w:abstractNumId w:val="16"/>
  </w:num>
  <w:num w:numId="7" w16cid:durableId="1391153294">
    <w:abstractNumId w:val="30"/>
  </w:num>
  <w:num w:numId="8" w16cid:durableId="456532418">
    <w:abstractNumId w:val="34"/>
  </w:num>
  <w:num w:numId="9" w16cid:durableId="963774092">
    <w:abstractNumId w:val="26"/>
  </w:num>
  <w:num w:numId="10" w16cid:durableId="1752241177">
    <w:abstractNumId w:val="22"/>
  </w:num>
  <w:num w:numId="11" w16cid:durableId="1372220962">
    <w:abstractNumId w:val="38"/>
  </w:num>
  <w:num w:numId="12" w16cid:durableId="1797261142">
    <w:abstractNumId w:val="23"/>
  </w:num>
  <w:num w:numId="13" w16cid:durableId="399136025">
    <w:abstractNumId w:val="8"/>
  </w:num>
  <w:num w:numId="14" w16cid:durableId="875853838">
    <w:abstractNumId w:val="5"/>
  </w:num>
  <w:num w:numId="15" w16cid:durableId="848720470">
    <w:abstractNumId w:val="15"/>
  </w:num>
  <w:num w:numId="16" w16cid:durableId="2060013612">
    <w:abstractNumId w:val="35"/>
  </w:num>
  <w:num w:numId="17" w16cid:durableId="607586176">
    <w:abstractNumId w:val="21"/>
  </w:num>
  <w:num w:numId="18" w16cid:durableId="265968170">
    <w:abstractNumId w:val="19"/>
  </w:num>
  <w:num w:numId="19" w16cid:durableId="1861235484">
    <w:abstractNumId w:val="37"/>
  </w:num>
  <w:num w:numId="20" w16cid:durableId="854079724">
    <w:abstractNumId w:val="3"/>
  </w:num>
  <w:num w:numId="21" w16cid:durableId="1835993279">
    <w:abstractNumId w:val="17"/>
  </w:num>
  <w:num w:numId="22" w16cid:durableId="621500589">
    <w:abstractNumId w:val="24"/>
  </w:num>
  <w:num w:numId="23" w16cid:durableId="1774086378">
    <w:abstractNumId w:val="12"/>
  </w:num>
  <w:num w:numId="24" w16cid:durableId="504829350">
    <w:abstractNumId w:val="33"/>
  </w:num>
  <w:num w:numId="25" w16cid:durableId="1308783146">
    <w:abstractNumId w:val="41"/>
  </w:num>
  <w:num w:numId="26" w16cid:durableId="1145392009">
    <w:abstractNumId w:val="2"/>
  </w:num>
  <w:num w:numId="27" w16cid:durableId="233664844">
    <w:abstractNumId w:val="31"/>
  </w:num>
  <w:num w:numId="28" w16cid:durableId="807358867">
    <w:abstractNumId w:val="20"/>
  </w:num>
  <w:num w:numId="29" w16cid:durableId="826165330">
    <w:abstractNumId w:val="18"/>
  </w:num>
  <w:num w:numId="30" w16cid:durableId="759374999">
    <w:abstractNumId w:val="40"/>
  </w:num>
  <w:num w:numId="31" w16cid:durableId="435753011">
    <w:abstractNumId w:val="11"/>
  </w:num>
  <w:num w:numId="32" w16cid:durableId="829561502">
    <w:abstractNumId w:val="32"/>
  </w:num>
  <w:num w:numId="33" w16cid:durableId="1528635802">
    <w:abstractNumId w:val="29"/>
  </w:num>
  <w:num w:numId="34" w16cid:durableId="169415612">
    <w:abstractNumId w:val="9"/>
  </w:num>
  <w:num w:numId="35" w16cid:durableId="973559589">
    <w:abstractNumId w:val="27"/>
  </w:num>
  <w:num w:numId="36" w16cid:durableId="616454127">
    <w:abstractNumId w:val="1"/>
  </w:num>
  <w:num w:numId="37" w16cid:durableId="962812651">
    <w:abstractNumId w:val="36"/>
  </w:num>
  <w:num w:numId="38" w16cid:durableId="1632201956">
    <w:abstractNumId w:val="13"/>
  </w:num>
  <w:num w:numId="39" w16cid:durableId="878931985">
    <w:abstractNumId w:val="10"/>
  </w:num>
  <w:num w:numId="40" w16cid:durableId="1306814290">
    <w:abstractNumId w:val="4"/>
  </w:num>
  <w:num w:numId="41" w16cid:durableId="2028023921">
    <w:abstractNumId w:val="39"/>
  </w:num>
  <w:num w:numId="42" w16cid:durableId="705832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DB"/>
    <w:rsid w:val="00012E50"/>
    <w:rsid w:val="00015B84"/>
    <w:rsid w:val="000175B4"/>
    <w:rsid w:val="000302AE"/>
    <w:rsid w:val="00032474"/>
    <w:rsid w:val="00034FD4"/>
    <w:rsid w:val="0004223A"/>
    <w:rsid w:val="0004633E"/>
    <w:rsid w:val="0006328E"/>
    <w:rsid w:val="00071E43"/>
    <w:rsid w:val="000757CA"/>
    <w:rsid w:val="00076097"/>
    <w:rsid w:val="00076832"/>
    <w:rsid w:val="000A0362"/>
    <w:rsid w:val="000B3694"/>
    <w:rsid w:val="000C3A7D"/>
    <w:rsid w:val="000D363C"/>
    <w:rsid w:val="000F6CA9"/>
    <w:rsid w:val="00101258"/>
    <w:rsid w:val="00105C4D"/>
    <w:rsid w:val="00156952"/>
    <w:rsid w:val="00174E1E"/>
    <w:rsid w:val="00194B42"/>
    <w:rsid w:val="001A0A13"/>
    <w:rsid w:val="001A415C"/>
    <w:rsid w:val="001B049C"/>
    <w:rsid w:val="001D175F"/>
    <w:rsid w:val="001F3E3A"/>
    <w:rsid w:val="001F7EF1"/>
    <w:rsid w:val="00204FBD"/>
    <w:rsid w:val="0024637C"/>
    <w:rsid w:val="0025590D"/>
    <w:rsid w:val="00263750"/>
    <w:rsid w:val="00267D0E"/>
    <w:rsid w:val="00271AFC"/>
    <w:rsid w:val="00281E93"/>
    <w:rsid w:val="00286EE7"/>
    <w:rsid w:val="002A3FA1"/>
    <w:rsid w:val="002D167D"/>
    <w:rsid w:val="002D2AFD"/>
    <w:rsid w:val="002D3079"/>
    <w:rsid w:val="002F05E4"/>
    <w:rsid w:val="002F0921"/>
    <w:rsid w:val="002F54F1"/>
    <w:rsid w:val="0030061C"/>
    <w:rsid w:val="00322C5C"/>
    <w:rsid w:val="00322EA9"/>
    <w:rsid w:val="0032376E"/>
    <w:rsid w:val="00344ACC"/>
    <w:rsid w:val="003535E1"/>
    <w:rsid w:val="003904BD"/>
    <w:rsid w:val="00392900"/>
    <w:rsid w:val="003933F9"/>
    <w:rsid w:val="003A0E11"/>
    <w:rsid w:val="003C3113"/>
    <w:rsid w:val="003D75F7"/>
    <w:rsid w:val="003E7363"/>
    <w:rsid w:val="003F2C0B"/>
    <w:rsid w:val="003F439A"/>
    <w:rsid w:val="003F4E6F"/>
    <w:rsid w:val="003F7F44"/>
    <w:rsid w:val="00407BD5"/>
    <w:rsid w:val="00413C48"/>
    <w:rsid w:val="00420266"/>
    <w:rsid w:val="00421499"/>
    <w:rsid w:val="004303B2"/>
    <w:rsid w:val="004418DD"/>
    <w:rsid w:val="00444A63"/>
    <w:rsid w:val="00460E79"/>
    <w:rsid w:val="004631D9"/>
    <w:rsid w:val="00463B8E"/>
    <w:rsid w:val="00464127"/>
    <w:rsid w:val="004721C5"/>
    <w:rsid w:val="00476149"/>
    <w:rsid w:val="00484911"/>
    <w:rsid w:val="00490BD8"/>
    <w:rsid w:val="004A0430"/>
    <w:rsid w:val="004A20E3"/>
    <w:rsid w:val="004B04D2"/>
    <w:rsid w:val="004B406E"/>
    <w:rsid w:val="004C16F5"/>
    <w:rsid w:val="004C289A"/>
    <w:rsid w:val="004C68B8"/>
    <w:rsid w:val="004D28DA"/>
    <w:rsid w:val="004E0524"/>
    <w:rsid w:val="004E3791"/>
    <w:rsid w:val="005055FC"/>
    <w:rsid w:val="00514799"/>
    <w:rsid w:val="0054250F"/>
    <w:rsid w:val="00547832"/>
    <w:rsid w:val="00551212"/>
    <w:rsid w:val="00554F6D"/>
    <w:rsid w:val="00560335"/>
    <w:rsid w:val="00581BC4"/>
    <w:rsid w:val="00594224"/>
    <w:rsid w:val="00597645"/>
    <w:rsid w:val="005A4C99"/>
    <w:rsid w:val="005A6805"/>
    <w:rsid w:val="005B0BFC"/>
    <w:rsid w:val="005B1BF5"/>
    <w:rsid w:val="005B20F9"/>
    <w:rsid w:val="005C0F01"/>
    <w:rsid w:val="005E7951"/>
    <w:rsid w:val="005F146D"/>
    <w:rsid w:val="005F6210"/>
    <w:rsid w:val="00601F8C"/>
    <w:rsid w:val="00612B3A"/>
    <w:rsid w:val="00616834"/>
    <w:rsid w:val="00621BFC"/>
    <w:rsid w:val="006325E2"/>
    <w:rsid w:val="0064052C"/>
    <w:rsid w:val="0065255C"/>
    <w:rsid w:val="006554CA"/>
    <w:rsid w:val="006605B9"/>
    <w:rsid w:val="006766C6"/>
    <w:rsid w:val="00686F1B"/>
    <w:rsid w:val="00687A0C"/>
    <w:rsid w:val="00692A63"/>
    <w:rsid w:val="006B20B7"/>
    <w:rsid w:val="006B6AB4"/>
    <w:rsid w:val="006B6CD1"/>
    <w:rsid w:val="006C2261"/>
    <w:rsid w:val="006C68EC"/>
    <w:rsid w:val="006C72E6"/>
    <w:rsid w:val="006D0FE6"/>
    <w:rsid w:val="006E34C0"/>
    <w:rsid w:val="006F0912"/>
    <w:rsid w:val="006F320F"/>
    <w:rsid w:val="006F41D5"/>
    <w:rsid w:val="00703156"/>
    <w:rsid w:val="0070732F"/>
    <w:rsid w:val="0071096D"/>
    <w:rsid w:val="00716D0D"/>
    <w:rsid w:val="00734C17"/>
    <w:rsid w:val="0074331A"/>
    <w:rsid w:val="00757C97"/>
    <w:rsid w:val="007605DF"/>
    <w:rsid w:val="0076352A"/>
    <w:rsid w:val="0076496F"/>
    <w:rsid w:val="007660D1"/>
    <w:rsid w:val="007862C0"/>
    <w:rsid w:val="007A7426"/>
    <w:rsid w:val="007B1C9E"/>
    <w:rsid w:val="007C138F"/>
    <w:rsid w:val="007C1A6D"/>
    <w:rsid w:val="007C5441"/>
    <w:rsid w:val="007D2697"/>
    <w:rsid w:val="007D7377"/>
    <w:rsid w:val="00810D5C"/>
    <w:rsid w:val="0083437C"/>
    <w:rsid w:val="00852A23"/>
    <w:rsid w:val="00856965"/>
    <w:rsid w:val="00867547"/>
    <w:rsid w:val="00870DDF"/>
    <w:rsid w:val="00874B3D"/>
    <w:rsid w:val="00882DB6"/>
    <w:rsid w:val="008B39D8"/>
    <w:rsid w:val="00912CC9"/>
    <w:rsid w:val="00913554"/>
    <w:rsid w:val="00917C98"/>
    <w:rsid w:val="009236E7"/>
    <w:rsid w:val="00924656"/>
    <w:rsid w:val="00926D65"/>
    <w:rsid w:val="00947F73"/>
    <w:rsid w:val="009566B2"/>
    <w:rsid w:val="009606DD"/>
    <w:rsid w:val="009637EC"/>
    <w:rsid w:val="00965862"/>
    <w:rsid w:val="009662DB"/>
    <w:rsid w:val="009745F2"/>
    <w:rsid w:val="009862B6"/>
    <w:rsid w:val="009A190E"/>
    <w:rsid w:val="009B76C9"/>
    <w:rsid w:val="009C110E"/>
    <w:rsid w:val="009D1976"/>
    <w:rsid w:val="009D79CF"/>
    <w:rsid w:val="009E2E33"/>
    <w:rsid w:val="009E7D4A"/>
    <w:rsid w:val="009F6983"/>
    <w:rsid w:val="00A040DE"/>
    <w:rsid w:val="00A10539"/>
    <w:rsid w:val="00A11ED6"/>
    <w:rsid w:val="00A17A62"/>
    <w:rsid w:val="00A21841"/>
    <w:rsid w:val="00A3590A"/>
    <w:rsid w:val="00A515A0"/>
    <w:rsid w:val="00A51A5F"/>
    <w:rsid w:val="00A52AA0"/>
    <w:rsid w:val="00A61FDA"/>
    <w:rsid w:val="00A629A5"/>
    <w:rsid w:val="00A67EA0"/>
    <w:rsid w:val="00A7026B"/>
    <w:rsid w:val="00A739CA"/>
    <w:rsid w:val="00A75F89"/>
    <w:rsid w:val="00A77A88"/>
    <w:rsid w:val="00A8149E"/>
    <w:rsid w:val="00A8712B"/>
    <w:rsid w:val="00A91186"/>
    <w:rsid w:val="00AC61F9"/>
    <w:rsid w:val="00AC7D2A"/>
    <w:rsid w:val="00B201F7"/>
    <w:rsid w:val="00B20C76"/>
    <w:rsid w:val="00B4034B"/>
    <w:rsid w:val="00B47E64"/>
    <w:rsid w:val="00B51C2C"/>
    <w:rsid w:val="00B52442"/>
    <w:rsid w:val="00B5744A"/>
    <w:rsid w:val="00B77B1E"/>
    <w:rsid w:val="00B82FAF"/>
    <w:rsid w:val="00B8728E"/>
    <w:rsid w:val="00B90560"/>
    <w:rsid w:val="00BA5F04"/>
    <w:rsid w:val="00BB0042"/>
    <w:rsid w:val="00BC07E5"/>
    <w:rsid w:val="00BC5C10"/>
    <w:rsid w:val="00BD264F"/>
    <w:rsid w:val="00BF446C"/>
    <w:rsid w:val="00C2358D"/>
    <w:rsid w:val="00C32251"/>
    <w:rsid w:val="00C32402"/>
    <w:rsid w:val="00C44E8A"/>
    <w:rsid w:val="00C45FB4"/>
    <w:rsid w:val="00C47311"/>
    <w:rsid w:val="00C65CC6"/>
    <w:rsid w:val="00C7050E"/>
    <w:rsid w:val="00C72F88"/>
    <w:rsid w:val="00C759B2"/>
    <w:rsid w:val="00C77169"/>
    <w:rsid w:val="00C83C7D"/>
    <w:rsid w:val="00CB0881"/>
    <w:rsid w:val="00CB0FCF"/>
    <w:rsid w:val="00CB363A"/>
    <w:rsid w:val="00CD0780"/>
    <w:rsid w:val="00CD54FB"/>
    <w:rsid w:val="00CE5441"/>
    <w:rsid w:val="00CF1DF3"/>
    <w:rsid w:val="00CF701C"/>
    <w:rsid w:val="00D0001D"/>
    <w:rsid w:val="00D13714"/>
    <w:rsid w:val="00D7523F"/>
    <w:rsid w:val="00D75DA0"/>
    <w:rsid w:val="00D7712B"/>
    <w:rsid w:val="00D842E4"/>
    <w:rsid w:val="00D8461C"/>
    <w:rsid w:val="00D93461"/>
    <w:rsid w:val="00D942B4"/>
    <w:rsid w:val="00DC131F"/>
    <w:rsid w:val="00DD4535"/>
    <w:rsid w:val="00DD45BC"/>
    <w:rsid w:val="00DE36DD"/>
    <w:rsid w:val="00DE701F"/>
    <w:rsid w:val="00DF401B"/>
    <w:rsid w:val="00E028F6"/>
    <w:rsid w:val="00E114EE"/>
    <w:rsid w:val="00E17532"/>
    <w:rsid w:val="00E367CD"/>
    <w:rsid w:val="00E36830"/>
    <w:rsid w:val="00E441EE"/>
    <w:rsid w:val="00E54E16"/>
    <w:rsid w:val="00E72955"/>
    <w:rsid w:val="00E85731"/>
    <w:rsid w:val="00E92307"/>
    <w:rsid w:val="00E93C99"/>
    <w:rsid w:val="00EB0424"/>
    <w:rsid w:val="00EB153A"/>
    <w:rsid w:val="00EC1C32"/>
    <w:rsid w:val="00EC785F"/>
    <w:rsid w:val="00ED4A3B"/>
    <w:rsid w:val="00EE74EE"/>
    <w:rsid w:val="00F174CF"/>
    <w:rsid w:val="00F259CE"/>
    <w:rsid w:val="00F352BD"/>
    <w:rsid w:val="00F43354"/>
    <w:rsid w:val="00F43BAB"/>
    <w:rsid w:val="00F46EF2"/>
    <w:rsid w:val="00F47590"/>
    <w:rsid w:val="00F61857"/>
    <w:rsid w:val="00F75FC5"/>
    <w:rsid w:val="00FA645B"/>
    <w:rsid w:val="00FB1679"/>
    <w:rsid w:val="00FB7FC0"/>
    <w:rsid w:val="00FD4DD9"/>
    <w:rsid w:val="00FD5C3D"/>
    <w:rsid w:val="00FD7ACC"/>
    <w:rsid w:val="00FE53B1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3473"/>
  <w15:chartTrackingRefBased/>
  <w15:docId w15:val="{25EFE667-6E2B-49E7-8F58-79B2D65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7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D1976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D197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D197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9D1976"/>
    <w:rPr>
      <w:rFonts w:ascii="Arial Armenian" w:eastAsia="Times New Roman" w:hAnsi="Arial Armenian" w:cs="Times New Roman"/>
      <w:szCs w:val="20"/>
      <w:lang w:val="x-none" w:eastAsia="ru-RU"/>
    </w:rPr>
  </w:style>
  <w:style w:type="table" w:styleId="TableGrid">
    <w:name w:val="Table Grid"/>
    <w:basedOn w:val="TableNormal"/>
    <w:uiPriority w:val="39"/>
    <w:rsid w:val="00E9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6210"/>
    <w:rPr>
      <w:b/>
      <w:bCs/>
    </w:rPr>
  </w:style>
  <w:style w:type="paragraph" w:styleId="NormalWeb">
    <w:name w:val="Normal (Web)"/>
    <w:basedOn w:val="Normal"/>
    <w:uiPriority w:val="99"/>
    <w:unhideWhenUsed/>
    <w:rsid w:val="005F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77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6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5147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14799"/>
    <w:rPr>
      <w:rFonts w:ascii="Dallak Time" w:eastAsia="Times New Roman" w:hAnsi="Dallak Time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4B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5F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745F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D8D1-5964-4815-80F5-2BD46352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>https:/mul2-mineconomy.gov.am/tasks/620289/oneclick/Contract.docx?token=aeb9fb57e945f51fa4669da544824fdb</cp:keywords>
  <dc:description/>
  <cp:lastModifiedBy>Razmik H. Muradyan</cp:lastModifiedBy>
  <cp:revision>50</cp:revision>
  <cp:lastPrinted>2024-03-26T10:20:00Z</cp:lastPrinted>
  <dcterms:created xsi:type="dcterms:W3CDTF">2024-03-26T12:08:00Z</dcterms:created>
  <dcterms:modified xsi:type="dcterms:W3CDTF">2024-04-08T13:04:00Z</dcterms:modified>
</cp:coreProperties>
</file>